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235" w:rsidRDefault="009626DC">
      <w:bookmarkStart w:id="0" w:name="_GoBack"/>
      <w:bookmarkEnd w:id="0"/>
      <w:r>
        <w:rPr>
          <w:b/>
          <w:sz w:val="28"/>
        </w:rPr>
        <w:t xml:space="preserve">[MS-PST]: </w:t>
      </w:r>
    </w:p>
    <w:p w:rsidR="00696235" w:rsidRDefault="009626DC">
      <w:r>
        <w:rPr>
          <w:b/>
          <w:sz w:val="28"/>
        </w:rPr>
        <w:t>Outlook Personal Folders (.pst) File Format</w:t>
      </w:r>
    </w:p>
    <w:p w:rsidR="00696235" w:rsidRDefault="00696235">
      <w:pPr>
        <w:pStyle w:val="CoverHR"/>
      </w:pPr>
    </w:p>
    <w:p w:rsidR="00B346DF" w:rsidRPr="00893F99" w:rsidRDefault="009626DC" w:rsidP="00B346DF">
      <w:pPr>
        <w:pStyle w:val="MSDNH2"/>
        <w:spacing w:line="288" w:lineRule="auto"/>
        <w:textAlignment w:val="top"/>
      </w:pPr>
      <w:r>
        <w:t>Intellectual Property Rights Notice for Open Specifications Documentation</w:t>
      </w:r>
    </w:p>
    <w:p w:rsidR="00B346DF" w:rsidRDefault="009626DC" w:rsidP="00B346DF">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626DC" w:rsidP="00B346DF">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626DC" w:rsidP="00B346DF">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B346DF" w:rsidRDefault="009626DC" w:rsidP="00B346DF">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626DC" w:rsidP="00B346DF">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626DC" w:rsidP="00B346DF">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626DC" w:rsidP="00B346DF">
      <w:pPr>
        <w:pStyle w:val="ListParagraph"/>
        <w:numPr>
          <w:ilvl w:val="0"/>
          <w:numId w:val="6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626DC"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626DC"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96235" w:rsidRDefault="009626DC"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96235" w:rsidRDefault="009626D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0" w:type="auto"/>
          </w:tcPr>
          <w:p w:rsidR="00696235" w:rsidRDefault="009626DC">
            <w:pPr>
              <w:pStyle w:val="TableHeaderText"/>
            </w:pPr>
            <w:r>
              <w:t>Date</w:t>
            </w:r>
          </w:p>
        </w:tc>
        <w:tc>
          <w:tcPr>
            <w:tcW w:w="0" w:type="auto"/>
          </w:tcPr>
          <w:p w:rsidR="00696235" w:rsidRDefault="009626DC">
            <w:pPr>
              <w:pStyle w:val="TableHeaderText"/>
            </w:pPr>
            <w:r>
              <w:t>Revision History</w:t>
            </w:r>
          </w:p>
        </w:tc>
        <w:tc>
          <w:tcPr>
            <w:tcW w:w="0" w:type="auto"/>
          </w:tcPr>
          <w:p w:rsidR="00696235" w:rsidRDefault="009626DC">
            <w:pPr>
              <w:pStyle w:val="TableHeaderText"/>
            </w:pPr>
            <w:r>
              <w:t>Revision Class</w:t>
            </w:r>
          </w:p>
        </w:tc>
        <w:tc>
          <w:tcPr>
            <w:tcW w:w="0" w:type="auto"/>
          </w:tcPr>
          <w:p w:rsidR="00696235" w:rsidRDefault="009626DC">
            <w:pPr>
              <w:pStyle w:val="TableHeaderText"/>
            </w:pPr>
            <w:r>
              <w:t>Comments</w:t>
            </w:r>
          </w:p>
        </w:tc>
      </w:tr>
      <w:tr w:rsidR="00696235" w:rsidTr="00696235">
        <w:tc>
          <w:tcPr>
            <w:tcW w:w="0" w:type="auto"/>
            <w:vAlign w:val="center"/>
          </w:tcPr>
          <w:p w:rsidR="00696235" w:rsidRDefault="009626DC">
            <w:pPr>
              <w:pStyle w:val="TableBodyText"/>
            </w:pPr>
            <w:r>
              <w:t>2/19/2010</w:t>
            </w:r>
          </w:p>
        </w:tc>
        <w:tc>
          <w:tcPr>
            <w:tcW w:w="0" w:type="auto"/>
            <w:vAlign w:val="center"/>
          </w:tcPr>
          <w:p w:rsidR="00696235" w:rsidRDefault="009626DC">
            <w:pPr>
              <w:pStyle w:val="TableBodyText"/>
            </w:pPr>
            <w:r>
              <w:t>1.0</w:t>
            </w:r>
          </w:p>
        </w:tc>
        <w:tc>
          <w:tcPr>
            <w:tcW w:w="0" w:type="auto"/>
            <w:vAlign w:val="center"/>
          </w:tcPr>
          <w:p w:rsidR="00696235" w:rsidRDefault="009626DC">
            <w:pPr>
              <w:pStyle w:val="TableBodyText"/>
            </w:pPr>
            <w:r>
              <w:t>Major</w:t>
            </w:r>
          </w:p>
        </w:tc>
        <w:tc>
          <w:tcPr>
            <w:tcW w:w="0" w:type="auto"/>
            <w:vAlign w:val="center"/>
          </w:tcPr>
          <w:p w:rsidR="00696235" w:rsidRDefault="009626DC">
            <w:pPr>
              <w:pStyle w:val="TableBodyText"/>
            </w:pPr>
            <w:r>
              <w:t>Initial Availability</w:t>
            </w:r>
          </w:p>
        </w:tc>
      </w:tr>
      <w:tr w:rsidR="00696235" w:rsidTr="00696235">
        <w:tc>
          <w:tcPr>
            <w:tcW w:w="0" w:type="auto"/>
            <w:vAlign w:val="center"/>
          </w:tcPr>
          <w:p w:rsidR="00696235" w:rsidRDefault="009626DC">
            <w:pPr>
              <w:pStyle w:val="TableBodyText"/>
            </w:pPr>
            <w:r>
              <w:t>3/31/2010</w:t>
            </w:r>
          </w:p>
        </w:tc>
        <w:tc>
          <w:tcPr>
            <w:tcW w:w="0" w:type="auto"/>
            <w:vAlign w:val="center"/>
          </w:tcPr>
          <w:p w:rsidR="00696235" w:rsidRDefault="009626DC">
            <w:pPr>
              <w:pStyle w:val="TableBodyText"/>
            </w:pPr>
            <w:r>
              <w:t>1.01</w:t>
            </w:r>
          </w:p>
        </w:tc>
        <w:tc>
          <w:tcPr>
            <w:tcW w:w="0" w:type="auto"/>
            <w:vAlign w:val="center"/>
          </w:tcPr>
          <w:p w:rsidR="00696235" w:rsidRDefault="009626DC">
            <w:pPr>
              <w:pStyle w:val="TableBodyText"/>
            </w:pPr>
            <w:r>
              <w:t>Editorial</w:t>
            </w:r>
          </w:p>
        </w:tc>
        <w:tc>
          <w:tcPr>
            <w:tcW w:w="0" w:type="auto"/>
            <w:vAlign w:val="center"/>
          </w:tcPr>
          <w:p w:rsidR="00696235" w:rsidRDefault="009626DC">
            <w:pPr>
              <w:pStyle w:val="TableBodyText"/>
            </w:pPr>
            <w:r>
              <w:t>Revised and edited the technical content</w:t>
            </w:r>
          </w:p>
        </w:tc>
      </w:tr>
      <w:tr w:rsidR="00696235" w:rsidTr="00696235">
        <w:tc>
          <w:tcPr>
            <w:tcW w:w="0" w:type="auto"/>
            <w:vAlign w:val="center"/>
          </w:tcPr>
          <w:p w:rsidR="00696235" w:rsidRDefault="009626DC">
            <w:pPr>
              <w:pStyle w:val="TableBodyText"/>
            </w:pPr>
            <w:r>
              <w:t>4/30/2010</w:t>
            </w:r>
          </w:p>
        </w:tc>
        <w:tc>
          <w:tcPr>
            <w:tcW w:w="0" w:type="auto"/>
            <w:vAlign w:val="center"/>
          </w:tcPr>
          <w:p w:rsidR="00696235" w:rsidRDefault="009626DC">
            <w:pPr>
              <w:pStyle w:val="TableBodyText"/>
            </w:pPr>
            <w:r>
              <w:t>1.02</w:t>
            </w:r>
          </w:p>
        </w:tc>
        <w:tc>
          <w:tcPr>
            <w:tcW w:w="0" w:type="auto"/>
            <w:vAlign w:val="center"/>
          </w:tcPr>
          <w:p w:rsidR="00696235" w:rsidRDefault="009626DC">
            <w:pPr>
              <w:pStyle w:val="TableBodyText"/>
            </w:pPr>
            <w:r>
              <w:t>Editorial</w:t>
            </w:r>
          </w:p>
        </w:tc>
        <w:tc>
          <w:tcPr>
            <w:tcW w:w="0" w:type="auto"/>
            <w:vAlign w:val="center"/>
          </w:tcPr>
          <w:p w:rsidR="00696235" w:rsidRDefault="009626DC">
            <w:pPr>
              <w:pStyle w:val="TableBodyText"/>
            </w:pPr>
            <w:r>
              <w:t>Revised and edited the technical content</w:t>
            </w:r>
          </w:p>
        </w:tc>
      </w:tr>
      <w:tr w:rsidR="00696235" w:rsidTr="00696235">
        <w:tc>
          <w:tcPr>
            <w:tcW w:w="0" w:type="auto"/>
            <w:vAlign w:val="center"/>
          </w:tcPr>
          <w:p w:rsidR="00696235" w:rsidRDefault="009626DC">
            <w:pPr>
              <w:pStyle w:val="TableBodyText"/>
            </w:pPr>
            <w:r>
              <w:t>6/7/2010</w:t>
            </w:r>
          </w:p>
        </w:tc>
        <w:tc>
          <w:tcPr>
            <w:tcW w:w="0" w:type="auto"/>
            <w:vAlign w:val="center"/>
          </w:tcPr>
          <w:p w:rsidR="00696235" w:rsidRDefault="009626DC">
            <w:pPr>
              <w:pStyle w:val="TableBodyText"/>
            </w:pPr>
            <w:r>
              <w:t>1.03</w:t>
            </w:r>
          </w:p>
        </w:tc>
        <w:tc>
          <w:tcPr>
            <w:tcW w:w="0" w:type="auto"/>
            <w:vAlign w:val="center"/>
          </w:tcPr>
          <w:p w:rsidR="00696235" w:rsidRDefault="009626DC">
            <w:pPr>
              <w:pStyle w:val="TableBodyText"/>
            </w:pPr>
            <w:r>
              <w:t>Editorial</w:t>
            </w:r>
          </w:p>
        </w:tc>
        <w:tc>
          <w:tcPr>
            <w:tcW w:w="0" w:type="auto"/>
            <w:vAlign w:val="center"/>
          </w:tcPr>
          <w:p w:rsidR="00696235" w:rsidRDefault="009626DC">
            <w:pPr>
              <w:pStyle w:val="TableBodyText"/>
            </w:pPr>
            <w:r>
              <w:t>Revised and edited the technical content</w:t>
            </w:r>
          </w:p>
        </w:tc>
      </w:tr>
      <w:tr w:rsidR="00696235" w:rsidTr="00696235">
        <w:tc>
          <w:tcPr>
            <w:tcW w:w="0" w:type="auto"/>
            <w:vAlign w:val="center"/>
          </w:tcPr>
          <w:p w:rsidR="00696235" w:rsidRDefault="009626DC">
            <w:pPr>
              <w:pStyle w:val="TableBodyText"/>
            </w:pPr>
            <w:r>
              <w:t>6/29/2010</w:t>
            </w:r>
          </w:p>
        </w:tc>
        <w:tc>
          <w:tcPr>
            <w:tcW w:w="0" w:type="auto"/>
            <w:vAlign w:val="center"/>
          </w:tcPr>
          <w:p w:rsidR="00696235" w:rsidRDefault="009626DC">
            <w:pPr>
              <w:pStyle w:val="TableBodyText"/>
            </w:pPr>
            <w:r>
              <w:t>1.04</w:t>
            </w:r>
          </w:p>
        </w:tc>
        <w:tc>
          <w:tcPr>
            <w:tcW w:w="0" w:type="auto"/>
            <w:vAlign w:val="center"/>
          </w:tcPr>
          <w:p w:rsidR="00696235" w:rsidRDefault="009626DC">
            <w:pPr>
              <w:pStyle w:val="TableBodyText"/>
            </w:pPr>
            <w:r>
              <w:t>Editorial</w:t>
            </w:r>
          </w:p>
        </w:tc>
        <w:tc>
          <w:tcPr>
            <w:tcW w:w="0" w:type="auto"/>
            <w:vAlign w:val="center"/>
          </w:tcPr>
          <w:p w:rsidR="00696235" w:rsidRDefault="009626DC">
            <w:pPr>
              <w:pStyle w:val="TableBodyText"/>
            </w:pPr>
            <w:r>
              <w:t>Changed language and formatting in the technical content.</w:t>
            </w:r>
          </w:p>
        </w:tc>
      </w:tr>
      <w:tr w:rsidR="00696235" w:rsidTr="00696235">
        <w:tc>
          <w:tcPr>
            <w:tcW w:w="0" w:type="auto"/>
            <w:vAlign w:val="center"/>
          </w:tcPr>
          <w:p w:rsidR="00696235" w:rsidRDefault="009626DC">
            <w:pPr>
              <w:pStyle w:val="TableBodyText"/>
            </w:pPr>
            <w:r>
              <w:t>7/23/2010</w:t>
            </w:r>
          </w:p>
        </w:tc>
        <w:tc>
          <w:tcPr>
            <w:tcW w:w="0" w:type="auto"/>
            <w:vAlign w:val="center"/>
          </w:tcPr>
          <w:p w:rsidR="00696235" w:rsidRDefault="009626DC">
            <w:pPr>
              <w:pStyle w:val="TableBodyText"/>
            </w:pPr>
            <w:r>
              <w:t>1.05</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w:t>
            </w:r>
            <w:r>
              <w:t>nical content.</w:t>
            </w:r>
          </w:p>
        </w:tc>
      </w:tr>
      <w:tr w:rsidR="00696235" w:rsidTr="00696235">
        <w:tc>
          <w:tcPr>
            <w:tcW w:w="0" w:type="auto"/>
            <w:vAlign w:val="center"/>
          </w:tcPr>
          <w:p w:rsidR="00696235" w:rsidRDefault="009626DC">
            <w:pPr>
              <w:pStyle w:val="TableBodyText"/>
            </w:pPr>
            <w:r>
              <w:t>9/27/2010</w:t>
            </w:r>
          </w:p>
        </w:tc>
        <w:tc>
          <w:tcPr>
            <w:tcW w:w="0" w:type="auto"/>
            <w:vAlign w:val="center"/>
          </w:tcPr>
          <w:p w:rsidR="00696235" w:rsidRDefault="009626DC">
            <w:pPr>
              <w:pStyle w:val="TableBodyText"/>
            </w:pPr>
            <w:r>
              <w:t>1.05</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11/15/2010</w:t>
            </w:r>
          </w:p>
        </w:tc>
        <w:tc>
          <w:tcPr>
            <w:tcW w:w="0" w:type="auto"/>
            <w:vAlign w:val="center"/>
          </w:tcPr>
          <w:p w:rsidR="00696235" w:rsidRDefault="009626DC">
            <w:pPr>
              <w:pStyle w:val="TableBodyText"/>
            </w:pPr>
            <w:r>
              <w:t>1.05</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12/17/2010</w:t>
            </w:r>
          </w:p>
        </w:tc>
        <w:tc>
          <w:tcPr>
            <w:tcW w:w="0" w:type="auto"/>
            <w:vAlign w:val="center"/>
          </w:tcPr>
          <w:p w:rsidR="00696235" w:rsidRDefault="009626DC">
            <w:pPr>
              <w:pStyle w:val="TableBodyText"/>
            </w:pPr>
            <w:r>
              <w:t>1.06</w:t>
            </w:r>
          </w:p>
        </w:tc>
        <w:tc>
          <w:tcPr>
            <w:tcW w:w="0" w:type="auto"/>
            <w:vAlign w:val="center"/>
          </w:tcPr>
          <w:p w:rsidR="00696235" w:rsidRDefault="009626DC">
            <w:pPr>
              <w:pStyle w:val="TableBodyText"/>
            </w:pPr>
            <w:r>
              <w:t>Editorial</w:t>
            </w:r>
          </w:p>
        </w:tc>
        <w:tc>
          <w:tcPr>
            <w:tcW w:w="0" w:type="auto"/>
            <w:vAlign w:val="center"/>
          </w:tcPr>
          <w:p w:rsidR="00696235" w:rsidRDefault="009626DC">
            <w:pPr>
              <w:pStyle w:val="TableBodyText"/>
            </w:pPr>
            <w:r>
              <w:t>Changed language and formatting in the technical content.</w:t>
            </w:r>
          </w:p>
        </w:tc>
      </w:tr>
      <w:tr w:rsidR="00696235" w:rsidTr="00696235">
        <w:tc>
          <w:tcPr>
            <w:tcW w:w="0" w:type="auto"/>
            <w:vAlign w:val="center"/>
          </w:tcPr>
          <w:p w:rsidR="00696235" w:rsidRDefault="009626DC">
            <w:pPr>
              <w:pStyle w:val="TableBodyText"/>
            </w:pPr>
            <w:r>
              <w:t>3/18/2011</w:t>
            </w:r>
          </w:p>
        </w:tc>
        <w:tc>
          <w:tcPr>
            <w:tcW w:w="0" w:type="auto"/>
            <w:vAlign w:val="center"/>
          </w:tcPr>
          <w:p w:rsidR="00696235" w:rsidRDefault="009626DC">
            <w:pPr>
              <w:pStyle w:val="TableBodyText"/>
            </w:pPr>
            <w:r>
              <w:t>1.06</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6/10/2011</w:t>
            </w:r>
          </w:p>
        </w:tc>
        <w:tc>
          <w:tcPr>
            <w:tcW w:w="0" w:type="auto"/>
            <w:vAlign w:val="center"/>
          </w:tcPr>
          <w:p w:rsidR="00696235" w:rsidRDefault="009626DC">
            <w:pPr>
              <w:pStyle w:val="TableBodyText"/>
            </w:pPr>
            <w:r>
              <w:t>1.06</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1/20/2012</w:t>
            </w:r>
          </w:p>
        </w:tc>
        <w:tc>
          <w:tcPr>
            <w:tcW w:w="0" w:type="auto"/>
            <w:vAlign w:val="center"/>
          </w:tcPr>
          <w:p w:rsidR="00696235" w:rsidRDefault="009626DC">
            <w:pPr>
              <w:pStyle w:val="TableBodyText"/>
            </w:pPr>
            <w:r>
              <w:t>1.7</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4/11/2012</w:t>
            </w:r>
          </w:p>
        </w:tc>
        <w:tc>
          <w:tcPr>
            <w:tcW w:w="0" w:type="auto"/>
            <w:vAlign w:val="center"/>
          </w:tcPr>
          <w:p w:rsidR="00696235" w:rsidRDefault="009626DC">
            <w:pPr>
              <w:pStyle w:val="TableBodyText"/>
            </w:pPr>
            <w:r>
              <w:t>1.7</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7/16/2012</w:t>
            </w:r>
          </w:p>
        </w:tc>
        <w:tc>
          <w:tcPr>
            <w:tcW w:w="0" w:type="auto"/>
            <w:vAlign w:val="center"/>
          </w:tcPr>
          <w:p w:rsidR="00696235" w:rsidRDefault="009626DC">
            <w:pPr>
              <w:pStyle w:val="TableBodyText"/>
            </w:pPr>
            <w:r>
              <w:t>1.7</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10/8/2012</w:t>
            </w:r>
          </w:p>
        </w:tc>
        <w:tc>
          <w:tcPr>
            <w:tcW w:w="0" w:type="auto"/>
            <w:vAlign w:val="center"/>
          </w:tcPr>
          <w:p w:rsidR="00696235" w:rsidRDefault="009626DC">
            <w:pPr>
              <w:pStyle w:val="TableBodyText"/>
            </w:pPr>
            <w:r>
              <w:t>1.8</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2/11/2013</w:t>
            </w:r>
          </w:p>
        </w:tc>
        <w:tc>
          <w:tcPr>
            <w:tcW w:w="0" w:type="auto"/>
            <w:vAlign w:val="center"/>
          </w:tcPr>
          <w:p w:rsidR="00696235" w:rsidRDefault="009626DC">
            <w:pPr>
              <w:pStyle w:val="TableBodyText"/>
            </w:pPr>
            <w:r>
              <w:t>1.8</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7/30/2013</w:t>
            </w:r>
          </w:p>
        </w:tc>
        <w:tc>
          <w:tcPr>
            <w:tcW w:w="0" w:type="auto"/>
            <w:vAlign w:val="center"/>
          </w:tcPr>
          <w:p w:rsidR="00696235" w:rsidRDefault="009626DC">
            <w:pPr>
              <w:pStyle w:val="TableBodyText"/>
            </w:pPr>
            <w:r>
              <w:t>1.</w:t>
            </w:r>
            <w:r>
              <w:t>8</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11/18/2013</w:t>
            </w:r>
          </w:p>
        </w:tc>
        <w:tc>
          <w:tcPr>
            <w:tcW w:w="0" w:type="auto"/>
            <w:vAlign w:val="center"/>
          </w:tcPr>
          <w:p w:rsidR="00696235" w:rsidRDefault="009626DC">
            <w:pPr>
              <w:pStyle w:val="TableBodyText"/>
            </w:pPr>
            <w:r>
              <w:t>2.0</w:t>
            </w:r>
          </w:p>
        </w:tc>
        <w:tc>
          <w:tcPr>
            <w:tcW w:w="0" w:type="auto"/>
            <w:vAlign w:val="center"/>
          </w:tcPr>
          <w:p w:rsidR="00696235" w:rsidRDefault="009626DC">
            <w:pPr>
              <w:pStyle w:val="TableBodyText"/>
            </w:pPr>
            <w:r>
              <w:t>Major</w:t>
            </w:r>
          </w:p>
        </w:tc>
        <w:tc>
          <w:tcPr>
            <w:tcW w:w="0" w:type="auto"/>
            <w:vAlign w:val="center"/>
          </w:tcPr>
          <w:p w:rsidR="00696235" w:rsidRDefault="009626DC">
            <w:pPr>
              <w:pStyle w:val="TableBodyText"/>
            </w:pPr>
            <w:r>
              <w:t>Significantly changed the technical content.</w:t>
            </w:r>
          </w:p>
        </w:tc>
      </w:tr>
      <w:tr w:rsidR="00696235" w:rsidTr="00696235">
        <w:tc>
          <w:tcPr>
            <w:tcW w:w="0" w:type="auto"/>
            <w:vAlign w:val="center"/>
          </w:tcPr>
          <w:p w:rsidR="00696235" w:rsidRDefault="009626DC">
            <w:pPr>
              <w:pStyle w:val="TableBodyText"/>
            </w:pPr>
            <w:r>
              <w:t>2/10/2014</w:t>
            </w:r>
          </w:p>
        </w:tc>
        <w:tc>
          <w:tcPr>
            <w:tcW w:w="0" w:type="auto"/>
            <w:vAlign w:val="center"/>
          </w:tcPr>
          <w:p w:rsidR="00696235" w:rsidRDefault="009626DC">
            <w:pPr>
              <w:pStyle w:val="TableBodyText"/>
            </w:pPr>
            <w:r>
              <w:t>2.1</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4/30/2014</w:t>
            </w:r>
          </w:p>
        </w:tc>
        <w:tc>
          <w:tcPr>
            <w:tcW w:w="0" w:type="auto"/>
            <w:vAlign w:val="center"/>
          </w:tcPr>
          <w:p w:rsidR="00696235" w:rsidRDefault="009626DC">
            <w:pPr>
              <w:pStyle w:val="TableBodyText"/>
            </w:pPr>
            <w:r>
              <w:t>3.0</w:t>
            </w:r>
          </w:p>
        </w:tc>
        <w:tc>
          <w:tcPr>
            <w:tcW w:w="0" w:type="auto"/>
            <w:vAlign w:val="center"/>
          </w:tcPr>
          <w:p w:rsidR="00696235" w:rsidRDefault="009626DC">
            <w:pPr>
              <w:pStyle w:val="TableBodyText"/>
            </w:pPr>
            <w:r>
              <w:t>Major</w:t>
            </w:r>
          </w:p>
        </w:tc>
        <w:tc>
          <w:tcPr>
            <w:tcW w:w="0" w:type="auto"/>
            <w:vAlign w:val="center"/>
          </w:tcPr>
          <w:p w:rsidR="00696235" w:rsidRDefault="009626DC">
            <w:pPr>
              <w:pStyle w:val="TableBodyText"/>
            </w:pPr>
            <w:r>
              <w:t>Significantly changed the technical content.</w:t>
            </w:r>
          </w:p>
        </w:tc>
      </w:tr>
      <w:tr w:rsidR="00696235" w:rsidTr="00696235">
        <w:tc>
          <w:tcPr>
            <w:tcW w:w="0" w:type="auto"/>
            <w:vAlign w:val="center"/>
          </w:tcPr>
          <w:p w:rsidR="00696235" w:rsidRDefault="009626DC">
            <w:pPr>
              <w:pStyle w:val="TableBodyText"/>
            </w:pPr>
            <w:r>
              <w:t>7/31/2014</w:t>
            </w:r>
          </w:p>
        </w:tc>
        <w:tc>
          <w:tcPr>
            <w:tcW w:w="0" w:type="auto"/>
            <w:vAlign w:val="center"/>
          </w:tcPr>
          <w:p w:rsidR="00696235" w:rsidRDefault="009626DC">
            <w:pPr>
              <w:pStyle w:val="TableBodyText"/>
            </w:pPr>
            <w:r>
              <w:t>3.1</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10/30/2014</w:t>
            </w:r>
          </w:p>
        </w:tc>
        <w:tc>
          <w:tcPr>
            <w:tcW w:w="0" w:type="auto"/>
            <w:vAlign w:val="center"/>
          </w:tcPr>
          <w:p w:rsidR="00696235" w:rsidRDefault="009626DC">
            <w:pPr>
              <w:pStyle w:val="TableBodyText"/>
            </w:pPr>
            <w:r>
              <w:t>3.1</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3/16/2015</w:t>
            </w:r>
          </w:p>
        </w:tc>
        <w:tc>
          <w:tcPr>
            <w:tcW w:w="0" w:type="auto"/>
            <w:vAlign w:val="center"/>
          </w:tcPr>
          <w:p w:rsidR="00696235" w:rsidRDefault="009626DC">
            <w:pPr>
              <w:pStyle w:val="TableBodyText"/>
            </w:pPr>
            <w:r>
              <w:t>4.0</w:t>
            </w:r>
          </w:p>
        </w:tc>
        <w:tc>
          <w:tcPr>
            <w:tcW w:w="0" w:type="auto"/>
            <w:vAlign w:val="center"/>
          </w:tcPr>
          <w:p w:rsidR="00696235" w:rsidRDefault="009626DC">
            <w:pPr>
              <w:pStyle w:val="TableBodyText"/>
            </w:pPr>
            <w:r>
              <w:t>Major</w:t>
            </w:r>
          </w:p>
        </w:tc>
        <w:tc>
          <w:tcPr>
            <w:tcW w:w="0" w:type="auto"/>
            <w:vAlign w:val="center"/>
          </w:tcPr>
          <w:p w:rsidR="00696235" w:rsidRDefault="009626DC">
            <w:pPr>
              <w:pStyle w:val="TableBodyText"/>
            </w:pPr>
            <w:r>
              <w:t>Significantly changed the technical content.</w:t>
            </w:r>
          </w:p>
        </w:tc>
      </w:tr>
      <w:tr w:rsidR="00696235" w:rsidTr="00696235">
        <w:tc>
          <w:tcPr>
            <w:tcW w:w="0" w:type="auto"/>
            <w:vAlign w:val="center"/>
          </w:tcPr>
          <w:p w:rsidR="00696235" w:rsidRDefault="009626DC">
            <w:pPr>
              <w:pStyle w:val="TableBodyText"/>
            </w:pPr>
            <w:r>
              <w:t>9/4/2015</w:t>
            </w:r>
          </w:p>
        </w:tc>
        <w:tc>
          <w:tcPr>
            <w:tcW w:w="0" w:type="auto"/>
            <w:vAlign w:val="center"/>
          </w:tcPr>
          <w:p w:rsidR="00696235" w:rsidRDefault="009626DC">
            <w:pPr>
              <w:pStyle w:val="TableBodyText"/>
            </w:pPr>
            <w:r>
              <w:t>5.0</w:t>
            </w:r>
          </w:p>
        </w:tc>
        <w:tc>
          <w:tcPr>
            <w:tcW w:w="0" w:type="auto"/>
            <w:vAlign w:val="center"/>
          </w:tcPr>
          <w:p w:rsidR="00696235" w:rsidRDefault="009626DC">
            <w:pPr>
              <w:pStyle w:val="TableBodyText"/>
            </w:pPr>
            <w:r>
              <w:t>Major</w:t>
            </w:r>
          </w:p>
        </w:tc>
        <w:tc>
          <w:tcPr>
            <w:tcW w:w="0" w:type="auto"/>
            <w:vAlign w:val="center"/>
          </w:tcPr>
          <w:p w:rsidR="00696235" w:rsidRDefault="009626DC">
            <w:pPr>
              <w:pStyle w:val="TableBodyText"/>
            </w:pPr>
            <w:r>
              <w:t>Significantly changed the technical content.</w:t>
            </w:r>
          </w:p>
        </w:tc>
      </w:tr>
      <w:tr w:rsidR="00696235" w:rsidTr="00696235">
        <w:tc>
          <w:tcPr>
            <w:tcW w:w="0" w:type="auto"/>
            <w:vAlign w:val="center"/>
          </w:tcPr>
          <w:p w:rsidR="00696235" w:rsidRDefault="009626DC">
            <w:pPr>
              <w:pStyle w:val="TableBodyText"/>
            </w:pPr>
            <w:r>
              <w:t>7/15/2016</w:t>
            </w:r>
          </w:p>
        </w:tc>
        <w:tc>
          <w:tcPr>
            <w:tcW w:w="0" w:type="auto"/>
            <w:vAlign w:val="center"/>
          </w:tcPr>
          <w:p w:rsidR="00696235" w:rsidRDefault="009626DC">
            <w:pPr>
              <w:pStyle w:val="TableBodyText"/>
            </w:pPr>
            <w:r>
              <w:t>5.1</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9/14/2016</w:t>
            </w:r>
          </w:p>
        </w:tc>
        <w:tc>
          <w:tcPr>
            <w:tcW w:w="0" w:type="auto"/>
            <w:vAlign w:val="center"/>
          </w:tcPr>
          <w:p w:rsidR="00696235" w:rsidRDefault="009626DC">
            <w:pPr>
              <w:pStyle w:val="TableBodyText"/>
            </w:pPr>
            <w:r>
              <w:t>5.2</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lastRenderedPageBreak/>
              <w:t>5/9/201</w:t>
            </w:r>
            <w:r>
              <w:t>7</w:t>
            </w:r>
          </w:p>
        </w:tc>
        <w:tc>
          <w:tcPr>
            <w:tcW w:w="0" w:type="auto"/>
            <w:vAlign w:val="center"/>
          </w:tcPr>
          <w:p w:rsidR="00696235" w:rsidRDefault="009626DC">
            <w:pPr>
              <w:pStyle w:val="TableBodyText"/>
            </w:pPr>
            <w:r>
              <w:t>5.3</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9/19/2017</w:t>
            </w:r>
          </w:p>
        </w:tc>
        <w:tc>
          <w:tcPr>
            <w:tcW w:w="0" w:type="auto"/>
            <w:vAlign w:val="center"/>
          </w:tcPr>
          <w:p w:rsidR="00696235" w:rsidRDefault="009626DC">
            <w:pPr>
              <w:pStyle w:val="TableBodyText"/>
            </w:pPr>
            <w:r>
              <w:t>5.4</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12/12/2017</w:t>
            </w:r>
          </w:p>
        </w:tc>
        <w:tc>
          <w:tcPr>
            <w:tcW w:w="0" w:type="auto"/>
            <w:vAlign w:val="center"/>
          </w:tcPr>
          <w:p w:rsidR="00696235" w:rsidRDefault="009626DC">
            <w:pPr>
              <w:pStyle w:val="TableBodyText"/>
            </w:pPr>
            <w:r>
              <w:t>5.4</w:t>
            </w:r>
          </w:p>
        </w:tc>
        <w:tc>
          <w:tcPr>
            <w:tcW w:w="0" w:type="auto"/>
            <w:vAlign w:val="center"/>
          </w:tcPr>
          <w:p w:rsidR="00696235" w:rsidRDefault="009626DC">
            <w:pPr>
              <w:pStyle w:val="TableBodyText"/>
            </w:pPr>
            <w:r>
              <w:t>None</w:t>
            </w:r>
          </w:p>
        </w:tc>
        <w:tc>
          <w:tcPr>
            <w:tcW w:w="0" w:type="auto"/>
            <w:vAlign w:val="center"/>
          </w:tcPr>
          <w:p w:rsidR="00696235" w:rsidRDefault="009626DC">
            <w:pPr>
              <w:pStyle w:val="TableBodyText"/>
            </w:pPr>
            <w:r>
              <w:t>No changes to the meaning, language, or formatting of the technical content.</w:t>
            </w:r>
          </w:p>
        </w:tc>
      </w:tr>
      <w:tr w:rsidR="00696235" w:rsidTr="00696235">
        <w:tc>
          <w:tcPr>
            <w:tcW w:w="0" w:type="auto"/>
            <w:vAlign w:val="center"/>
          </w:tcPr>
          <w:p w:rsidR="00696235" w:rsidRDefault="009626DC">
            <w:pPr>
              <w:pStyle w:val="TableBodyText"/>
            </w:pPr>
            <w:r>
              <w:t>4/27/2018</w:t>
            </w:r>
          </w:p>
        </w:tc>
        <w:tc>
          <w:tcPr>
            <w:tcW w:w="0" w:type="auto"/>
            <w:vAlign w:val="center"/>
          </w:tcPr>
          <w:p w:rsidR="00696235" w:rsidRDefault="009626DC">
            <w:pPr>
              <w:pStyle w:val="TableBodyText"/>
            </w:pPr>
            <w:r>
              <w:t>6.0</w:t>
            </w:r>
          </w:p>
        </w:tc>
        <w:tc>
          <w:tcPr>
            <w:tcW w:w="0" w:type="auto"/>
            <w:vAlign w:val="center"/>
          </w:tcPr>
          <w:p w:rsidR="00696235" w:rsidRDefault="009626DC">
            <w:pPr>
              <w:pStyle w:val="TableBodyText"/>
            </w:pPr>
            <w:r>
              <w:t>Major</w:t>
            </w:r>
          </w:p>
        </w:tc>
        <w:tc>
          <w:tcPr>
            <w:tcW w:w="0" w:type="auto"/>
            <w:vAlign w:val="center"/>
          </w:tcPr>
          <w:p w:rsidR="00696235" w:rsidRDefault="009626DC">
            <w:pPr>
              <w:pStyle w:val="TableBodyText"/>
            </w:pPr>
            <w:r>
              <w:t>Significantly changed the technical content.</w:t>
            </w:r>
          </w:p>
        </w:tc>
      </w:tr>
      <w:tr w:rsidR="00696235" w:rsidTr="00696235">
        <w:tc>
          <w:tcPr>
            <w:tcW w:w="0" w:type="auto"/>
            <w:vAlign w:val="center"/>
          </w:tcPr>
          <w:p w:rsidR="00696235" w:rsidRDefault="009626DC">
            <w:pPr>
              <w:pStyle w:val="TableBodyText"/>
            </w:pPr>
            <w:r>
              <w:t>8/28/2018</w:t>
            </w:r>
          </w:p>
        </w:tc>
        <w:tc>
          <w:tcPr>
            <w:tcW w:w="0" w:type="auto"/>
            <w:vAlign w:val="center"/>
          </w:tcPr>
          <w:p w:rsidR="00696235" w:rsidRDefault="009626DC">
            <w:pPr>
              <w:pStyle w:val="TableBodyText"/>
            </w:pPr>
            <w:r>
              <w:t>7.0</w:t>
            </w:r>
          </w:p>
        </w:tc>
        <w:tc>
          <w:tcPr>
            <w:tcW w:w="0" w:type="auto"/>
            <w:vAlign w:val="center"/>
          </w:tcPr>
          <w:p w:rsidR="00696235" w:rsidRDefault="009626DC">
            <w:pPr>
              <w:pStyle w:val="TableBodyText"/>
            </w:pPr>
            <w:r>
              <w:t>Major</w:t>
            </w:r>
          </w:p>
        </w:tc>
        <w:tc>
          <w:tcPr>
            <w:tcW w:w="0" w:type="auto"/>
            <w:vAlign w:val="center"/>
          </w:tcPr>
          <w:p w:rsidR="00696235" w:rsidRDefault="009626DC">
            <w:pPr>
              <w:pStyle w:val="TableBodyText"/>
            </w:pPr>
            <w:r>
              <w:t>Significantly changed the technical content.</w:t>
            </w:r>
          </w:p>
        </w:tc>
      </w:tr>
      <w:tr w:rsidR="00696235" w:rsidTr="00696235">
        <w:tc>
          <w:tcPr>
            <w:tcW w:w="0" w:type="auto"/>
            <w:vAlign w:val="center"/>
          </w:tcPr>
          <w:p w:rsidR="00696235" w:rsidRDefault="009626DC">
            <w:pPr>
              <w:pStyle w:val="TableBodyText"/>
            </w:pPr>
            <w:r>
              <w:t>3/19/2019</w:t>
            </w:r>
          </w:p>
        </w:tc>
        <w:tc>
          <w:tcPr>
            <w:tcW w:w="0" w:type="auto"/>
            <w:vAlign w:val="center"/>
          </w:tcPr>
          <w:p w:rsidR="00696235" w:rsidRDefault="009626DC">
            <w:pPr>
              <w:pStyle w:val="TableBodyText"/>
            </w:pPr>
            <w:r>
              <w:t>7.1</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9/24/2019</w:t>
            </w:r>
          </w:p>
        </w:tc>
        <w:tc>
          <w:tcPr>
            <w:tcW w:w="0" w:type="auto"/>
            <w:vAlign w:val="center"/>
          </w:tcPr>
          <w:p w:rsidR="00696235" w:rsidRDefault="009626DC">
            <w:pPr>
              <w:pStyle w:val="TableBodyText"/>
            </w:pPr>
            <w:r>
              <w:t>7.2</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5/19/2020</w:t>
            </w:r>
          </w:p>
        </w:tc>
        <w:tc>
          <w:tcPr>
            <w:tcW w:w="0" w:type="auto"/>
            <w:vAlign w:val="center"/>
          </w:tcPr>
          <w:p w:rsidR="00696235" w:rsidRDefault="009626DC">
            <w:pPr>
              <w:pStyle w:val="TableBodyText"/>
            </w:pPr>
            <w:r>
              <w:t>7.3</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8/18/2020</w:t>
            </w:r>
          </w:p>
        </w:tc>
        <w:tc>
          <w:tcPr>
            <w:tcW w:w="0" w:type="auto"/>
            <w:vAlign w:val="center"/>
          </w:tcPr>
          <w:p w:rsidR="00696235" w:rsidRDefault="009626DC">
            <w:pPr>
              <w:pStyle w:val="TableBodyText"/>
            </w:pPr>
            <w:r>
              <w:t>7.4</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11/17/2020</w:t>
            </w:r>
          </w:p>
        </w:tc>
        <w:tc>
          <w:tcPr>
            <w:tcW w:w="0" w:type="auto"/>
            <w:vAlign w:val="center"/>
          </w:tcPr>
          <w:p w:rsidR="00696235" w:rsidRDefault="009626DC">
            <w:pPr>
              <w:pStyle w:val="TableBodyText"/>
            </w:pPr>
            <w:r>
              <w:t>7.5</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2/16/2021</w:t>
            </w:r>
          </w:p>
        </w:tc>
        <w:tc>
          <w:tcPr>
            <w:tcW w:w="0" w:type="auto"/>
            <w:vAlign w:val="center"/>
          </w:tcPr>
          <w:p w:rsidR="00696235" w:rsidRDefault="009626DC">
            <w:pPr>
              <w:pStyle w:val="TableBodyText"/>
            </w:pPr>
            <w:r>
              <w:t>7.6</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4/22/2021</w:t>
            </w:r>
          </w:p>
        </w:tc>
        <w:tc>
          <w:tcPr>
            <w:tcW w:w="0" w:type="auto"/>
            <w:vAlign w:val="center"/>
          </w:tcPr>
          <w:p w:rsidR="00696235" w:rsidRDefault="009626DC">
            <w:pPr>
              <w:pStyle w:val="TableBodyText"/>
            </w:pPr>
            <w:r>
              <w:t>8.0</w:t>
            </w:r>
          </w:p>
        </w:tc>
        <w:tc>
          <w:tcPr>
            <w:tcW w:w="0" w:type="auto"/>
            <w:vAlign w:val="center"/>
          </w:tcPr>
          <w:p w:rsidR="00696235" w:rsidRDefault="009626DC">
            <w:pPr>
              <w:pStyle w:val="TableBodyText"/>
            </w:pPr>
            <w:r>
              <w:t>Major</w:t>
            </w:r>
          </w:p>
        </w:tc>
        <w:tc>
          <w:tcPr>
            <w:tcW w:w="0" w:type="auto"/>
            <w:vAlign w:val="center"/>
          </w:tcPr>
          <w:p w:rsidR="00696235" w:rsidRDefault="009626DC">
            <w:pPr>
              <w:pStyle w:val="TableBodyText"/>
            </w:pPr>
            <w:r>
              <w:t>Significantly changed the technical content.</w:t>
            </w:r>
          </w:p>
        </w:tc>
      </w:tr>
      <w:tr w:rsidR="00696235" w:rsidTr="00696235">
        <w:tc>
          <w:tcPr>
            <w:tcW w:w="0" w:type="auto"/>
            <w:vAlign w:val="center"/>
          </w:tcPr>
          <w:p w:rsidR="00696235" w:rsidRDefault="009626DC">
            <w:pPr>
              <w:pStyle w:val="TableBodyText"/>
            </w:pPr>
            <w:r>
              <w:t>8/17/2021</w:t>
            </w:r>
          </w:p>
        </w:tc>
        <w:tc>
          <w:tcPr>
            <w:tcW w:w="0" w:type="auto"/>
            <w:vAlign w:val="center"/>
          </w:tcPr>
          <w:p w:rsidR="00696235" w:rsidRDefault="009626DC">
            <w:pPr>
              <w:pStyle w:val="TableBodyText"/>
            </w:pPr>
            <w:r>
              <w:t>9.0</w:t>
            </w:r>
          </w:p>
        </w:tc>
        <w:tc>
          <w:tcPr>
            <w:tcW w:w="0" w:type="auto"/>
            <w:vAlign w:val="center"/>
          </w:tcPr>
          <w:p w:rsidR="00696235" w:rsidRDefault="009626DC">
            <w:pPr>
              <w:pStyle w:val="TableBodyText"/>
            </w:pPr>
            <w:r>
              <w:t>Major</w:t>
            </w:r>
          </w:p>
        </w:tc>
        <w:tc>
          <w:tcPr>
            <w:tcW w:w="0" w:type="auto"/>
            <w:vAlign w:val="center"/>
          </w:tcPr>
          <w:p w:rsidR="00696235" w:rsidRDefault="009626DC">
            <w:pPr>
              <w:pStyle w:val="TableBodyText"/>
            </w:pPr>
            <w:r>
              <w:t>Significantly changed the technical content.</w:t>
            </w:r>
          </w:p>
        </w:tc>
      </w:tr>
      <w:tr w:rsidR="00696235" w:rsidTr="00696235">
        <w:tc>
          <w:tcPr>
            <w:tcW w:w="0" w:type="auto"/>
            <w:vAlign w:val="center"/>
          </w:tcPr>
          <w:p w:rsidR="00696235" w:rsidRDefault="009626DC">
            <w:pPr>
              <w:pStyle w:val="TableBodyText"/>
            </w:pPr>
            <w:r>
              <w:t>11/16/2021</w:t>
            </w:r>
          </w:p>
        </w:tc>
        <w:tc>
          <w:tcPr>
            <w:tcW w:w="0" w:type="auto"/>
            <w:vAlign w:val="center"/>
          </w:tcPr>
          <w:p w:rsidR="00696235" w:rsidRDefault="009626DC">
            <w:pPr>
              <w:pStyle w:val="TableBodyText"/>
            </w:pPr>
            <w:r>
              <w:t>9.1</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2/15/</w:t>
            </w:r>
            <w:r>
              <w:t>2022</w:t>
            </w:r>
          </w:p>
        </w:tc>
        <w:tc>
          <w:tcPr>
            <w:tcW w:w="0" w:type="auto"/>
            <w:vAlign w:val="center"/>
          </w:tcPr>
          <w:p w:rsidR="00696235" w:rsidRDefault="009626DC">
            <w:pPr>
              <w:pStyle w:val="TableBodyText"/>
            </w:pPr>
            <w:r>
              <w:t>9.2</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r w:rsidR="00696235" w:rsidTr="00696235">
        <w:tc>
          <w:tcPr>
            <w:tcW w:w="0" w:type="auto"/>
            <w:vAlign w:val="center"/>
          </w:tcPr>
          <w:p w:rsidR="00696235" w:rsidRDefault="009626DC">
            <w:pPr>
              <w:pStyle w:val="TableBodyText"/>
            </w:pPr>
            <w:r>
              <w:t>11/15/2022</w:t>
            </w:r>
          </w:p>
        </w:tc>
        <w:tc>
          <w:tcPr>
            <w:tcW w:w="0" w:type="auto"/>
            <w:vAlign w:val="center"/>
          </w:tcPr>
          <w:p w:rsidR="00696235" w:rsidRDefault="009626DC">
            <w:pPr>
              <w:pStyle w:val="TableBodyText"/>
            </w:pPr>
            <w:r>
              <w:t>9.3</w:t>
            </w:r>
          </w:p>
        </w:tc>
        <w:tc>
          <w:tcPr>
            <w:tcW w:w="0" w:type="auto"/>
            <w:vAlign w:val="center"/>
          </w:tcPr>
          <w:p w:rsidR="00696235" w:rsidRDefault="009626DC">
            <w:pPr>
              <w:pStyle w:val="TableBodyText"/>
            </w:pPr>
            <w:r>
              <w:t>Minor</w:t>
            </w:r>
          </w:p>
        </w:tc>
        <w:tc>
          <w:tcPr>
            <w:tcW w:w="0" w:type="auto"/>
            <w:vAlign w:val="center"/>
          </w:tcPr>
          <w:p w:rsidR="00696235" w:rsidRDefault="009626DC">
            <w:pPr>
              <w:pStyle w:val="TableBodyText"/>
            </w:pPr>
            <w:r>
              <w:t>Clarified the meaning of the technical content.</w:t>
            </w:r>
          </w:p>
        </w:tc>
      </w:tr>
    </w:tbl>
    <w:p w:rsidR="00696235" w:rsidRDefault="009626DC">
      <w:pPr>
        <w:pStyle w:val="TOCHeading"/>
      </w:pPr>
      <w:r>
        <w:lastRenderedPageBreak/>
        <w:t>Table of Contents</w:t>
      </w:r>
    </w:p>
    <w:p w:rsidR="009626DC" w:rsidRDefault="009626D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8866999" w:history="1">
        <w:r w:rsidRPr="00945578">
          <w:rPr>
            <w:rStyle w:val="Hyperlink"/>
            <w:noProof/>
          </w:rPr>
          <w:t>1</w:t>
        </w:r>
        <w:r>
          <w:rPr>
            <w:rFonts w:asciiTheme="minorHAnsi" w:eastAsiaTheme="minorEastAsia" w:hAnsiTheme="minorHAnsi" w:cstheme="minorBidi"/>
            <w:b w:val="0"/>
            <w:bCs w:val="0"/>
            <w:noProof/>
            <w:sz w:val="22"/>
            <w:szCs w:val="22"/>
          </w:rPr>
          <w:tab/>
        </w:r>
        <w:r w:rsidRPr="00945578">
          <w:rPr>
            <w:rStyle w:val="Hyperlink"/>
            <w:noProof/>
          </w:rPr>
          <w:t>Introduction</w:t>
        </w:r>
        <w:r>
          <w:rPr>
            <w:noProof/>
            <w:webHidden/>
          </w:rPr>
          <w:tab/>
        </w:r>
        <w:r>
          <w:rPr>
            <w:noProof/>
            <w:webHidden/>
          </w:rPr>
          <w:fldChar w:fldCharType="begin"/>
        </w:r>
        <w:r>
          <w:rPr>
            <w:noProof/>
            <w:webHidden/>
          </w:rPr>
          <w:instrText xml:space="preserve"> PAGEREF _Toc118866999 \h </w:instrText>
        </w:r>
        <w:r>
          <w:rPr>
            <w:noProof/>
            <w:webHidden/>
          </w:rPr>
        </w:r>
        <w:r>
          <w:rPr>
            <w:noProof/>
            <w:webHidden/>
          </w:rPr>
          <w:fldChar w:fldCharType="separate"/>
        </w:r>
        <w:r>
          <w:rPr>
            <w:noProof/>
            <w:webHidden/>
          </w:rPr>
          <w:t>10</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00" w:history="1">
        <w:r w:rsidRPr="00945578">
          <w:rPr>
            <w:rStyle w:val="Hyperlink"/>
            <w:noProof/>
          </w:rPr>
          <w:t>1.1</w:t>
        </w:r>
        <w:r>
          <w:rPr>
            <w:rFonts w:asciiTheme="minorHAnsi" w:eastAsiaTheme="minorEastAsia" w:hAnsiTheme="minorHAnsi" w:cstheme="minorBidi"/>
            <w:noProof/>
            <w:sz w:val="22"/>
            <w:szCs w:val="22"/>
          </w:rPr>
          <w:tab/>
        </w:r>
        <w:r w:rsidRPr="00945578">
          <w:rPr>
            <w:rStyle w:val="Hyperlink"/>
            <w:noProof/>
          </w:rPr>
          <w:t>Glossary</w:t>
        </w:r>
        <w:r>
          <w:rPr>
            <w:noProof/>
            <w:webHidden/>
          </w:rPr>
          <w:tab/>
        </w:r>
        <w:r>
          <w:rPr>
            <w:noProof/>
            <w:webHidden/>
          </w:rPr>
          <w:fldChar w:fldCharType="begin"/>
        </w:r>
        <w:r>
          <w:rPr>
            <w:noProof/>
            <w:webHidden/>
          </w:rPr>
          <w:instrText xml:space="preserve"> PAGEREF _Toc118867000 \h </w:instrText>
        </w:r>
        <w:r>
          <w:rPr>
            <w:noProof/>
            <w:webHidden/>
          </w:rPr>
        </w:r>
        <w:r>
          <w:rPr>
            <w:noProof/>
            <w:webHidden/>
          </w:rPr>
          <w:fldChar w:fldCharType="separate"/>
        </w:r>
        <w:r>
          <w:rPr>
            <w:noProof/>
            <w:webHidden/>
          </w:rPr>
          <w:t>10</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01" w:history="1">
        <w:r w:rsidRPr="00945578">
          <w:rPr>
            <w:rStyle w:val="Hyperlink"/>
            <w:noProof/>
          </w:rPr>
          <w:t>1.2</w:t>
        </w:r>
        <w:r>
          <w:rPr>
            <w:rFonts w:asciiTheme="minorHAnsi" w:eastAsiaTheme="minorEastAsia" w:hAnsiTheme="minorHAnsi" w:cstheme="minorBidi"/>
            <w:noProof/>
            <w:sz w:val="22"/>
            <w:szCs w:val="22"/>
          </w:rPr>
          <w:tab/>
        </w:r>
        <w:r w:rsidRPr="00945578">
          <w:rPr>
            <w:rStyle w:val="Hyperlink"/>
            <w:noProof/>
          </w:rPr>
          <w:t>References</w:t>
        </w:r>
        <w:r>
          <w:rPr>
            <w:noProof/>
            <w:webHidden/>
          </w:rPr>
          <w:tab/>
        </w:r>
        <w:r>
          <w:rPr>
            <w:noProof/>
            <w:webHidden/>
          </w:rPr>
          <w:fldChar w:fldCharType="begin"/>
        </w:r>
        <w:r>
          <w:rPr>
            <w:noProof/>
            <w:webHidden/>
          </w:rPr>
          <w:instrText xml:space="preserve"> PAGEREF _Toc118867001 \h </w:instrText>
        </w:r>
        <w:r>
          <w:rPr>
            <w:noProof/>
            <w:webHidden/>
          </w:rPr>
        </w:r>
        <w:r>
          <w:rPr>
            <w:noProof/>
            <w:webHidden/>
          </w:rPr>
          <w:fldChar w:fldCharType="separate"/>
        </w:r>
        <w:r>
          <w:rPr>
            <w:noProof/>
            <w:webHidden/>
          </w:rPr>
          <w:t>11</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02" w:history="1">
        <w:r w:rsidRPr="00945578">
          <w:rPr>
            <w:rStyle w:val="Hyperlink"/>
            <w:noProof/>
          </w:rPr>
          <w:t>1.2.1</w:t>
        </w:r>
        <w:r>
          <w:rPr>
            <w:rFonts w:asciiTheme="minorHAnsi" w:eastAsiaTheme="minorEastAsia" w:hAnsiTheme="minorHAnsi" w:cstheme="minorBidi"/>
            <w:noProof/>
            <w:sz w:val="22"/>
            <w:szCs w:val="22"/>
          </w:rPr>
          <w:tab/>
        </w:r>
        <w:r w:rsidRPr="00945578">
          <w:rPr>
            <w:rStyle w:val="Hyperlink"/>
            <w:noProof/>
          </w:rPr>
          <w:t>Normative References</w:t>
        </w:r>
        <w:r>
          <w:rPr>
            <w:noProof/>
            <w:webHidden/>
          </w:rPr>
          <w:tab/>
        </w:r>
        <w:r>
          <w:rPr>
            <w:noProof/>
            <w:webHidden/>
          </w:rPr>
          <w:fldChar w:fldCharType="begin"/>
        </w:r>
        <w:r>
          <w:rPr>
            <w:noProof/>
            <w:webHidden/>
          </w:rPr>
          <w:instrText xml:space="preserve"> PAGEREF _Toc118867002 \h </w:instrText>
        </w:r>
        <w:r>
          <w:rPr>
            <w:noProof/>
            <w:webHidden/>
          </w:rPr>
        </w:r>
        <w:r>
          <w:rPr>
            <w:noProof/>
            <w:webHidden/>
          </w:rPr>
          <w:fldChar w:fldCharType="separate"/>
        </w:r>
        <w:r>
          <w:rPr>
            <w:noProof/>
            <w:webHidden/>
          </w:rPr>
          <w:t>11</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03" w:history="1">
        <w:r w:rsidRPr="00945578">
          <w:rPr>
            <w:rStyle w:val="Hyperlink"/>
            <w:noProof/>
          </w:rPr>
          <w:t>1.2.2</w:t>
        </w:r>
        <w:r>
          <w:rPr>
            <w:rFonts w:asciiTheme="minorHAnsi" w:eastAsiaTheme="minorEastAsia" w:hAnsiTheme="minorHAnsi" w:cstheme="minorBidi"/>
            <w:noProof/>
            <w:sz w:val="22"/>
            <w:szCs w:val="22"/>
          </w:rPr>
          <w:tab/>
        </w:r>
        <w:r w:rsidRPr="00945578">
          <w:rPr>
            <w:rStyle w:val="Hyperlink"/>
            <w:noProof/>
          </w:rPr>
          <w:t>Informative References</w:t>
        </w:r>
        <w:r>
          <w:rPr>
            <w:noProof/>
            <w:webHidden/>
          </w:rPr>
          <w:tab/>
        </w:r>
        <w:r>
          <w:rPr>
            <w:noProof/>
            <w:webHidden/>
          </w:rPr>
          <w:fldChar w:fldCharType="begin"/>
        </w:r>
        <w:r>
          <w:rPr>
            <w:noProof/>
            <w:webHidden/>
          </w:rPr>
          <w:instrText xml:space="preserve"> PAGEREF _Toc118867003 \h </w:instrText>
        </w:r>
        <w:r>
          <w:rPr>
            <w:noProof/>
            <w:webHidden/>
          </w:rPr>
        </w:r>
        <w:r>
          <w:rPr>
            <w:noProof/>
            <w:webHidden/>
          </w:rPr>
          <w:fldChar w:fldCharType="separate"/>
        </w:r>
        <w:r>
          <w:rPr>
            <w:noProof/>
            <w:webHidden/>
          </w:rPr>
          <w:t>11</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04" w:history="1">
        <w:r w:rsidRPr="00945578">
          <w:rPr>
            <w:rStyle w:val="Hyperlink"/>
            <w:noProof/>
          </w:rPr>
          <w:t>1.3</w:t>
        </w:r>
        <w:r>
          <w:rPr>
            <w:rFonts w:asciiTheme="minorHAnsi" w:eastAsiaTheme="minorEastAsia" w:hAnsiTheme="minorHAnsi" w:cstheme="minorBidi"/>
            <w:noProof/>
            <w:sz w:val="22"/>
            <w:szCs w:val="22"/>
          </w:rPr>
          <w:tab/>
        </w:r>
        <w:r w:rsidRPr="00945578">
          <w:rPr>
            <w:rStyle w:val="Hyperlink"/>
            <w:noProof/>
          </w:rPr>
          <w:t>Structure Overview</w:t>
        </w:r>
        <w:r>
          <w:rPr>
            <w:noProof/>
            <w:webHidden/>
          </w:rPr>
          <w:tab/>
        </w:r>
        <w:r>
          <w:rPr>
            <w:noProof/>
            <w:webHidden/>
          </w:rPr>
          <w:fldChar w:fldCharType="begin"/>
        </w:r>
        <w:r>
          <w:rPr>
            <w:noProof/>
            <w:webHidden/>
          </w:rPr>
          <w:instrText xml:space="preserve"> PAGEREF _Toc118867004 \h </w:instrText>
        </w:r>
        <w:r>
          <w:rPr>
            <w:noProof/>
            <w:webHidden/>
          </w:rPr>
        </w:r>
        <w:r>
          <w:rPr>
            <w:noProof/>
            <w:webHidden/>
          </w:rPr>
          <w:fldChar w:fldCharType="separate"/>
        </w:r>
        <w:r>
          <w:rPr>
            <w:noProof/>
            <w:webHidden/>
          </w:rPr>
          <w:t>11</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05" w:history="1">
        <w:r w:rsidRPr="00945578">
          <w:rPr>
            <w:rStyle w:val="Hyperlink"/>
            <w:noProof/>
          </w:rPr>
          <w:t>1.3.1</w:t>
        </w:r>
        <w:r>
          <w:rPr>
            <w:rFonts w:asciiTheme="minorHAnsi" w:eastAsiaTheme="minorEastAsia" w:hAnsiTheme="minorHAnsi" w:cstheme="minorBidi"/>
            <w:noProof/>
            <w:sz w:val="22"/>
            <w:szCs w:val="22"/>
          </w:rPr>
          <w:tab/>
        </w:r>
        <w:r w:rsidRPr="00945578">
          <w:rPr>
            <w:rStyle w:val="Hyperlink"/>
            <w:noProof/>
          </w:rPr>
          <w:t>Logical Architecture of a PST File</w:t>
        </w:r>
        <w:r>
          <w:rPr>
            <w:noProof/>
            <w:webHidden/>
          </w:rPr>
          <w:tab/>
        </w:r>
        <w:r>
          <w:rPr>
            <w:noProof/>
            <w:webHidden/>
          </w:rPr>
          <w:fldChar w:fldCharType="begin"/>
        </w:r>
        <w:r>
          <w:rPr>
            <w:noProof/>
            <w:webHidden/>
          </w:rPr>
          <w:instrText xml:space="preserve"> PAGEREF _Toc118867005 \h </w:instrText>
        </w:r>
        <w:r>
          <w:rPr>
            <w:noProof/>
            <w:webHidden/>
          </w:rPr>
        </w:r>
        <w:r>
          <w:rPr>
            <w:noProof/>
            <w:webHidden/>
          </w:rPr>
          <w:fldChar w:fldCharType="separate"/>
        </w:r>
        <w:r>
          <w:rPr>
            <w:noProof/>
            <w:webHidden/>
          </w:rPr>
          <w:t>12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06" w:history="1">
        <w:r w:rsidRPr="00945578">
          <w:rPr>
            <w:rStyle w:val="Hyperlink"/>
            <w:noProof/>
          </w:rPr>
          <w:t>1.3.1.1</w:t>
        </w:r>
        <w:r>
          <w:rPr>
            <w:rFonts w:asciiTheme="minorHAnsi" w:eastAsiaTheme="minorEastAsia" w:hAnsiTheme="minorHAnsi" w:cstheme="minorBidi"/>
            <w:noProof/>
            <w:sz w:val="22"/>
            <w:szCs w:val="22"/>
          </w:rPr>
          <w:tab/>
        </w:r>
        <w:r w:rsidRPr="00945578">
          <w:rPr>
            <w:rStyle w:val="Hyperlink"/>
            <w:noProof/>
          </w:rPr>
          <w:t>Node Database (NDB) Layer</w:t>
        </w:r>
        <w:r>
          <w:rPr>
            <w:noProof/>
            <w:webHidden/>
          </w:rPr>
          <w:tab/>
        </w:r>
        <w:r>
          <w:rPr>
            <w:noProof/>
            <w:webHidden/>
          </w:rPr>
          <w:fldChar w:fldCharType="begin"/>
        </w:r>
        <w:r>
          <w:rPr>
            <w:noProof/>
            <w:webHidden/>
          </w:rPr>
          <w:instrText xml:space="preserve"> PAGEREF _Toc118867006 \h </w:instrText>
        </w:r>
        <w:r>
          <w:rPr>
            <w:noProof/>
            <w:webHidden/>
          </w:rPr>
        </w:r>
        <w:r>
          <w:rPr>
            <w:noProof/>
            <w:webHidden/>
          </w:rPr>
          <w:fldChar w:fldCharType="separate"/>
        </w:r>
        <w:r>
          <w:rPr>
            <w:noProof/>
            <w:webHidden/>
          </w:rPr>
          <w:t>12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07" w:history="1">
        <w:r w:rsidRPr="00945578">
          <w:rPr>
            <w:rStyle w:val="Hyperlink"/>
            <w:noProof/>
          </w:rPr>
          <w:t>1.3.1.2</w:t>
        </w:r>
        <w:r>
          <w:rPr>
            <w:rFonts w:asciiTheme="minorHAnsi" w:eastAsiaTheme="minorEastAsia" w:hAnsiTheme="minorHAnsi" w:cstheme="minorBidi"/>
            <w:noProof/>
            <w:sz w:val="22"/>
            <w:szCs w:val="22"/>
          </w:rPr>
          <w:tab/>
        </w:r>
        <w:r w:rsidRPr="00945578">
          <w:rPr>
            <w:rStyle w:val="Hyperlink"/>
            <w:noProof/>
          </w:rPr>
          <w:t>Lists, Tables, and Properties (LTP) Layer</w:t>
        </w:r>
        <w:r>
          <w:rPr>
            <w:noProof/>
            <w:webHidden/>
          </w:rPr>
          <w:tab/>
        </w:r>
        <w:r>
          <w:rPr>
            <w:noProof/>
            <w:webHidden/>
          </w:rPr>
          <w:fldChar w:fldCharType="begin"/>
        </w:r>
        <w:r>
          <w:rPr>
            <w:noProof/>
            <w:webHidden/>
          </w:rPr>
          <w:instrText xml:space="preserve"> PAGEREF _Toc118867007 \h </w:instrText>
        </w:r>
        <w:r>
          <w:rPr>
            <w:noProof/>
            <w:webHidden/>
          </w:rPr>
        </w:r>
        <w:r>
          <w:rPr>
            <w:noProof/>
            <w:webHidden/>
          </w:rPr>
          <w:fldChar w:fldCharType="separate"/>
        </w:r>
        <w:r>
          <w:rPr>
            <w:noProof/>
            <w:webHidden/>
          </w:rPr>
          <w:t>13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08" w:history="1">
        <w:r w:rsidRPr="00945578">
          <w:rPr>
            <w:rStyle w:val="Hyperlink"/>
            <w:noProof/>
          </w:rPr>
          <w:t>1.3.1.2.1</w:t>
        </w:r>
        <w:r>
          <w:rPr>
            <w:rFonts w:asciiTheme="minorHAnsi" w:eastAsiaTheme="minorEastAsia" w:hAnsiTheme="minorHAnsi" w:cstheme="minorBidi"/>
            <w:noProof/>
            <w:sz w:val="22"/>
            <w:szCs w:val="22"/>
          </w:rPr>
          <w:tab/>
        </w:r>
        <w:r w:rsidRPr="00945578">
          <w:rPr>
            <w:rStyle w:val="Hyperlink"/>
            <w:noProof/>
          </w:rPr>
          <w:t>Heap-on-Node (HN)</w:t>
        </w:r>
        <w:r>
          <w:rPr>
            <w:noProof/>
            <w:webHidden/>
          </w:rPr>
          <w:tab/>
        </w:r>
        <w:r>
          <w:rPr>
            <w:noProof/>
            <w:webHidden/>
          </w:rPr>
          <w:fldChar w:fldCharType="begin"/>
        </w:r>
        <w:r>
          <w:rPr>
            <w:noProof/>
            <w:webHidden/>
          </w:rPr>
          <w:instrText xml:space="preserve"> PAGEREF _Toc118867008 \h </w:instrText>
        </w:r>
        <w:r>
          <w:rPr>
            <w:noProof/>
            <w:webHidden/>
          </w:rPr>
        </w:r>
        <w:r>
          <w:rPr>
            <w:noProof/>
            <w:webHidden/>
          </w:rPr>
          <w:fldChar w:fldCharType="separate"/>
        </w:r>
        <w:r>
          <w:rPr>
            <w:noProof/>
            <w:webHidden/>
          </w:rPr>
          <w:t>13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09" w:history="1">
        <w:r w:rsidRPr="00945578">
          <w:rPr>
            <w:rStyle w:val="Hyperlink"/>
            <w:noProof/>
          </w:rPr>
          <w:t>1.3.1.2.2</w:t>
        </w:r>
        <w:r>
          <w:rPr>
            <w:rFonts w:asciiTheme="minorHAnsi" w:eastAsiaTheme="minorEastAsia" w:hAnsiTheme="minorHAnsi" w:cstheme="minorBidi"/>
            <w:noProof/>
            <w:sz w:val="22"/>
            <w:szCs w:val="22"/>
          </w:rPr>
          <w:tab/>
        </w:r>
        <w:r w:rsidRPr="00945578">
          <w:rPr>
            <w:rStyle w:val="Hyperlink"/>
            <w:noProof/>
          </w:rPr>
          <w:t>BTree-on-Heap (BTH)</w:t>
        </w:r>
        <w:r>
          <w:rPr>
            <w:noProof/>
            <w:webHidden/>
          </w:rPr>
          <w:tab/>
        </w:r>
        <w:r>
          <w:rPr>
            <w:noProof/>
            <w:webHidden/>
          </w:rPr>
          <w:fldChar w:fldCharType="begin"/>
        </w:r>
        <w:r>
          <w:rPr>
            <w:noProof/>
            <w:webHidden/>
          </w:rPr>
          <w:instrText xml:space="preserve"> PAGEREF _Toc118867009 \h </w:instrText>
        </w:r>
        <w:r>
          <w:rPr>
            <w:noProof/>
            <w:webHidden/>
          </w:rPr>
        </w:r>
        <w:r>
          <w:rPr>
            <w:noProof/>
            <w:webHidden/>
          </w:rPr>
          <w:fldChar w:fldCharType="separate"/>
        </w:r>
        <w:r>
          <w:rPr>
            <w:noProof/>
            <w:webHidden/>
          </w:rPr>
          <w:t>13</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10" w:history="1">
        <w:r w:rsidRPr="00945578">
          <w:rPr>
            <w:rStyle w:val="Hyperlink"/>
            <w:noProof/>
          </w:rPr>
          <w:t>1.3.1.3</w:t>
        </w:r>
        <w:r>
          <w:rPr>
            <w:rFonts w:asciiTheme="minorHAnsi" w:eastAsiaTheme="minorEastAsia" w:hAnsiTheme="minorHAnsi" w:cstheme="minorBidi"/>
            <w:noProof/>
            <w:sz w:val="22"/>
            <w:szCs w:val="22"/>
          </w:rPr>
          <w:tab/>
        </w:r>
        <w:r w:rsidRPr="00945578">
          <w:rPr>
            <w:rStyle w:val="Hyperlink"/>
            <w:noProof/>
          </w:rPr>
          <w:t>Messaging Layer</w:t>
        </w:r>
        <w:r>
          <w:rPr>
            <w:noProof/>
            <w:webHidden/>
          </w:rPr>
          <w:tab/>
        </w:r>
        <w:r>
          <w:rPr>
            <w:noProof/>
            <w:webHidden/>
          </w:rPr>
          <w:fldChar w:fldCharType="begin"/>
        </w:r>
        <w:r>
          <w:rPr>
            <w:noProof/>
            <w:webHidden/>
          </w:rPr>
          <w:instrText xml:space="preserve"> PAGEREF _Toc118867010 \h </w:instrText>
        </w:r>
        <w:r>
          <w:rPr>
            <w:noProof/>
            <w:webHidden/>
          </w:rPr>
        </w:r>
        <w:r>
          <w:rPr>
            <w:noProof/>
            <w:webHidden/>
          </w:rPr>
          <w:fldChar w:fldCharType="separate"/>
        </w:r>
        <w:r>
          <w:rPr>
            <w:noProof/>
            <w:webHidden/>
          </w:rPr>
          <w:t>13</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11" w:history="1">
        <w:r w:rsidRPr="00945578">
          <w:rPr>
            <w:rStyle w:val="Hyperlink"/>
            <w:noProof/>
          </w:rPr>
          <w:t>1.3.2</w:t>
        </w:r>
        <w:r>
          <w:rPr>
            <w:rFonts w:asciiTheme="minorHAnsi" w:eastAsiaTheme="minorEastAsia" w:hAnsiTheme="minorHAnsi" w:cstheme="minorBidi"/>
            <w:noProof/>
            <w:sz w:val="22"/>
            <w:szCs w:val="22"/>
          </w:rPr>
          <w:tab/>
        </w:r>
        <w:r w:rsidRPr="00945578">
          <w:rPr>
            <w:rStyle w:val="Hyperlink"/>
            <w:noProof/>
          </w:rPr>
          <w:t>Physical Organization of the PST File Format</w:t>
        </w:r>
        <w:r>
          <w:rPr>
            <w:noProof/>
            <w:webHidden/>
          </w:rPr>
          <w:tab/>
        </w:r>
        <w:r>
          <w:rPr>
            <w:noProof/>
            <w:webHidden/>
          </w:rPr>
          <w:fldChar w:fldCharType="begin"/>
        </w:r>
        <w:r>
          <w:rPr>
            <w:noProof/>
            <w:webHidden/>
          </w:rPr>
          <w:instrText xml:space="preserve"> PAGEREF _Toc118867011 \h </w:instrText>
        </w:r>
        <w:r>
          <w:rPr>
            <w:noProof/>
            <w:webHidden/>
          </w:rPr>
        </w:r>
        <w:r>
          <w:rPr>
            <w:noProof/>
            <w:webHidden/>
          </w:rPr>
          <w:fldChar w:fldCharType="separate"/>
        </w:r>
        <w:r>
          <w:rPr>
            <w:noProof/>
            <w:webHidden/>
          </w:rPr>
          <w:t>14</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12" w:history="1">
        <w:r w:rsidRPr="00945578">
          <w:rPr>
            <w:rStyle w:val="Hyperlink"/>
            <w:noProof/>
          </w:rPr>
          <w:t>1.3.2.1</w:t>
        </w:r>
        <w:r>
          <w:rPr>
            <w:rFonts w:asciiTheme="minorHAnsi" w:eastAsiaTheme="minorEastAsia" w:hAnsiTheme="minorHAnsi" w:cstheme="minorBidi"/>
            <w:noProof/>
            <w:sz w:val="22"/>
            <w:szCs w:val="22"/>
          </w:rPr>
          <w:tab/>
        </w:r>
        <w:r w:rsidRPr="00945578">
          <w:rPr>
            <w:rStyle w:val="Hyperlink"/>
            <w:noProof/>
          </w:rPr>
          <w:t>Header</w:t>
        </w:r>
        <w:r>
          <w:rPr>
            <w:noProof/>
            <w:webHidden/>
          </w:rPr>
          <w:tab/>
        </w:r>
        <w:r>
          <w:rPr>
            <w:noProof/>
            <w:webHidden/>
          </w:rPr>
          <w:fldChar w:fldCharType="begin"/>
        </w:r>
        <w:r>
          <w:rPr>
            <w:noProof/>
            <w:webHidden/>
          </w:rPr>
          <w:instrText xml:space="preserve"> PAGEREF _Toc118867012 \h </w:instrText>
        </w:r>
        <w:r>
          <w:rPr>
            <w:noProof/>
            <w:webHidden/>
          </w:rPr>
        </w:r>
        <w:r>
          <w:rPr>
            <w:noProof/>
            <w:webHidden/>
          </w:rPr>
          <w:fldChar w:fldCharType="separate"/>
        </w:r>
        <w:r>
          <w:rPr>
            <w:noProof/>
            <w:webHidden/>
          </w:rPr>
          <w:t>14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13" w:history="1">
        <w:r w:rsidRPr="00945578">
          <w:rPr>
            <w:rStyle w:val="Hyperlink"/>
            <w:noProof/>
          </w:rPr>
          <w:t>1.3.2.1.1</w:t>
        </w:r>
        <w:r>
          <w:rPr>
            <w:rFonts w:asciiTheme="minorHAnsi" w:eastAsiaTheme="minorEastAsia" w:hAnsiTheme="minorHAnsi" w:cstheme="minorBidi"/>
            <w:noProof/>
            <w:sz w:val="22"/>
            <w:szCs w:val="22"/>
          </w:rPr>
          <w:tab/>
        </w:r>
        <w:r w:rsidRPr="00945578">
          <w:rPr>
            <w:rStyle w:val="Hyperlink"/>
            <w:noProof/>
          </w:rPr>
          <w:t>Metadata and State of the PST File</w:t>
        </w:r>
        <w:r>
          <w:rPr>
            <w:noProof/>
            <w:webHidden/>
          </w:rPr>
          <w:tab/>
        </w:r>
        <w:r>
          <w:rPr>
            <w:noProof/>
            <w:webHidden/>
          </w:rPr>
          <w:fldChar w:fldCharType="begin"/>
        </w:r>
        <w:r>
          <w:rPr>
            <w:noProof/>
            <w:webHidden/>
          </w:rPr>
          <w:instrText xml:space="preserve"> PAGEREF _Toc118867013 \h </w:instrText>
        </w:r>
        <w:r>
          <w:rPr>
            <w:noProof/>
            <w:webHidden/>
          </w:rPr>
        </w:r>
        <w:r>
          <w:rPr>
            <w:noProof/>
            <w:webHidden/>
          </w:rPr>
          <w:fldChar w:fldCharType="separate"/>
        </w:r>
        <w:r>
          <w:rPr>
            <w:noProof/>
            <w:webHidden/>
          </w:rPr>
          <w:t>14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14" w:history="1">
        <w:r w:rsidRPr="00945578">
          <w:rPr>
            <w:rStyle w:val="Hyperlink"/>
            <w:noProof/>
          </w:rPr>
          <w:t>1.3.2.1.2</w:t>
        </w:r>
        <w:r>
          <w:rPr>
            <w:rFonts w:asciiTheme="minorHAnsi" w:eastAsiaTheme="minorEastAsia" w:hAnsiTheme="minorHAnsi" w:cstheme="minorBidi"/>
            <w:noProof/>
            <w:sz w:val="22"/>
            <w:szCs w:val="22"/>
          </w:rPr>
          <w:tab/>
        </w:r>
        <w:r w:rsidRPr="00945578">
          <w:rPr>
            <w:rStyle w:val="Hyperlink"/>
            <w:noProof/>
          </w:rPr>
          <w:t>Root Record</w:t>
        </w:r>
        <w:r>
          <w:rPr>
            <w:noProof/>
            <w:webHidden/>
          </w:rPr>
          <w:tab/>
        </w:r>
        <w:r>
          <w:rPr>
            <w:noProof/>
            <w:webHidden/>
          </w:rPr>
          <w:fldChar w:fldCharType="begin"/>
        </w:r>
        <w:r>
          <w:rPr>
            <w:noProof/>
            <w:webHidden/>
          </w:rPr>
          <w:instrText xml:space="preserve"> PAGEREF _Toc118867014 \h </w:instrText>
        </w:r>
        <w:r>
          <w:rPr>
            <w:noProof/>
            <w:webHidden/>
          </w:rPr>
        </w:r>
        <w:r>
          <w:rPr>
            <w:noProof/>
            <w:webHidden/>
          </w:rPr>
          <w:fldChar w:fldCharType="separate"/>
        </w:r>
        <w:r>
          <w:rPr>
            <w:noProof/>
            <w:webHidden/>
          </w:rPr>
          <w:t>14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15" w:history="1">
        <w:r w:rsidRPr="00945578">
          <w:rPr>
            <w:rStyle w:val="Hyperlink"/>
            <w:noProof/>
          </w:rPr>
          <w:t>1.3.2.1.3</w:t>
        </w:r>
        <w:r>
          <w:rPr>
            <w:rFonts w:asciiTheme="minorHAnsi" w:eastAsiaTheme="minorEastAsia" w:hAnsiTheme="minorHAnsi" w:cstheme="minorBidi"/>
            <w:noProof/>
            <w:sz w:val="22"/>
            <w:szCs w:val="22"/>
          </w:rPr>
          <w:tab/>
        </w:r>
        <w:r w:rsidRPr="00945578">
          <w:rPr>
            <w:rStyle w:val="Hyperlink"/>
            <w:noProof/>
          </w:rPr>
          <w:t>Initial Free Map (FMap) and Free Page Map (FPMap)</w:t>
        </w:r>
        <w:r>
          <w:rPr>
            <w:noProof/>
            <w:webHidden/>
          </w:rPr>
          <w:tab/>
        </w:r>
        <w:r>
          <w:rPr>
            <w:noProof/>
            <w:webHidden/>
          </w:rPr>
          <w:fldChar w:fldCharType="begin"/>
        </w:r>
        <w:r>
          <w:rPr>
            <w:noProof/>
            <w:webHidden/>
          </w:rPr>
          <w:instrText xml:space="preserve"> PAGEREF _Toc118867015 \h </w:instrText>
        </w:r>
        <w:r>
          <w:rPr>
            <w:noProof/>
            <w:webHidden/>
          </w:rPr>
        </w:r>
        <w:r>
          <w:rPr>
            <w:noProof/>
            <w:webHidden/>
          </w:rPr>
          <w:fldChar w:fldCharType="separate"/>
        </w:r>
        <w:r>
          <w:rPr>
            <w:noProof/>
            <w:webHidden/>
          </w:rPr>
          <w:t>15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16" w:history="1">
        <w:r w:rsidRPr="00945578">
          <w:rPr>
            <w:rStyle w:val="Hyperlink"/>
            <w:noProof/>
          </w:rPr>
          <w:t>1.3.2.2</w:t>
        </w:r>
        <w:r>
          <w:rPr>
            <w:rFonts w:asciiTheme="minorHAnsi" w:eastAsiaTheme="minorEastAsia" w:hAnsiTheme="minorHAnsi" w:cstheme="minorBidi"/>
            <w:noProof/>
            <w:sz w:val="22"/>
            <w:szCs w:val="22"/>
          </w:rPr>
          <w:tab/>
        </w:r>
        <w:r w:rsidRPr="00945578">
          <w:rPr>
            <w:rStyle w:val="Hyperlink"/>
            <w:noProof/>
          </w:rPr>
          <w:t>Reserved Data</w:t>
        </w:r>
        <w:r>
          <w:rPr>
            <w:noProof/>
            <w:webHidden/>
          </w:rPr>
          <w:tab/>
        </w:r>
        <w:r>
          <w:rPr>
            <w:noProof/>
            <w:webHidden/>
          </w:rPr>
          <w:fldChar w:fldCharType="begin"/>
        </w:r>
        <w:r>
          <w:rPr>
            <w:noProof/>
            <w:webHidden/>
          </w:rPr>
          <w:instrText xml:space="preserve"> PAGEREF _Toc118867016 \h </w:instrText>
        </w:r>
        <w:r>
          <w:rPr>
            <w:noProof/>
            <w:webHidden/>
          </w:rPr>
        </w:r>
        <w:r>
          <w:rPr>
            <w:noProof/>
            <w:webHidden/>
          </w:rPr>
          <w:fldChar w:fldCharType="separate"/>
        </w:r>
        <w:r>
          <w:rPr>
            <w:noProof/>
            <w:webHidden/>
          </w:rPr>
          <w:t>15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17" w:history="1">
        <w:r w:rsidRPr="00945578">
          <w:rPr>
            <w:rStyle w:val="Hyperlink"/>
            <w:noProof/>
          </w:rPr>
          <w:t>1.3.2.3</w:t>
        </w:r>
        <w:r>
          <w:rPr>
            <w:rFonts w:asciiTheme="minorHAnsi" w:eastAsiaTheme="minorEastAsia" w:hAnsiTheme="minorHAnsi" w:cstheme="minorBidi"/>
            <w:noProof/>
            <w:sz w:val="22"/>
            <w:szCs w:val="22"/>
          </w:rPr>
          <w:tab/>
        </w:r>
        <w:r w:rsidRPr="00945578">
          <w:rPr>
            <w:rStyle w:val="Hyperlink"/>
            <w:noProof/>
          </w:rPr>
          <w:t>Density List (DList)</w:t>
        </w:r>
        <w:r>
          <w:rPr>
            <w:noProof/>
            <w:webHidden/>
          </w:rPr>
          <w:tab/>
        </w:r>
        <w:r>
          <w:rPr>
            <w:noProof/>
            <w:webHidden/>
          </w:rPr>
          <w:fldChar w:fldCharType="begin"/>
        </w:r>
        <w:r>
          <w:rPr>
            <w:noProof/>
            <w:webHidden/>
          </w:rPr>
          <w:instrText xml:space="preserve"> PAGEREF _Toc118867017 \h </w:instrText>
        </w:r>
        <w:r>
          <w:rPr>
            <w:noProof/>
            <w:webHidden/>
          </w:rPr>
        </w:r>
        <w:r>
          <w:rPr>
            <w:noProof/>
            <w:webHidden/>
          </w:rPr>
          <w:fldChar w:fldCharType="separate"/>
        </w:r>
        <w:r>
          <w:rPr>
            <w:noProof/>
            <w:webHidden/>
          </w:rPr>
          <w:t>15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18" w:history="1">
        <w:r w:rsidRPr="00945578">
          <w:rPr>
            <w:rStyle w:val="Hyperlink"/>
            <w:noProof/>
          </w:rPr>
          <w:t>1.3.2.4</w:t>
        </w:r>
        <w:r>
          <w:rPr>
            <w:rFonts w:asciiTheme="minorHAnsi" w:eastAsiaTheme="minorEastAsia" w:hAnsiTheme="minorHAnsi" w:cstheme="minorBidi"/>
            <w:noProof/>
            <w:sz w:val="22"/>
            <w:szCs w:val="22"/>
          </w:rPr>
          <w:tab/>
        </w:r>
        <w:r w:rsidRPr="00945578">
          <w:rPr>
            <w:rStyle w:val="Hyperlink"/>
            <w:noProof/>
          </w:rPr>
          <w:t>Allocation Map (AMap)</w:t>
        </w:r>
        <w:r>
          <w:rPr>
            <w:noProof/>
            <w:webHidden/>
          </w:rPr>
          <w:tab/>
        </w:r>
        <w:r>
          <w:rPr>
            <w:noProof/>
            <w:webHidden/>
          </w:rPr>
          <w:fldChar w:fldCharType="begin"/>
        </w:r>
        <w:r>
          <w:rPr>
            <w:noProof/>
            <w:webHidden/>
          </w:rPr>
          <w:instrText xml:space="preserve"> PAGEREF _Toc118867018 \h </w:instrText>
        </w:r>
        <w:r>
          <w:rPr>
            <w:noProof/>
            <w:webHidden/>
          </w:rPr>
        </w:r>
        <w:r>
          <w:rPr>
            <w:noProof/>
            <w:webHidden/>
          </w:rPr>
          <w:fldChar w:fldCharType="separate"/>
        </w:r>
        <w:r>
          <w:rPr>
            <w:noProof/>
            <w:webHidden/>
          </w:rPr>
          <w:t>15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19" w:history="1">
        <w:r w:rsidRPr="00945578">
          <w:rPr>
            <w:rStyle w:val="Hyperlink"/>
            <w:noProof/>
          </w:rPr>
          <w:t>1.3.2.5</w:t>
        </w:r>
        <w:r>
          <w:rPr>
            <w:rFonts w:asciiTheme="minorHAnsi" w:eastAsiaTheme="minorEastAsia" w:hAnsiTheme="minorHAnsi" w:cstheme="minorBidi"/>
            <w:noProof/>
            <w:sz w:val="22"/>
            <w:szCs w:val="22"/>
          </w:rPr>
          <w:tab/>
        </w:r>
        <w:r w:rsidRPr="00945578">
          <w:rPr>
            <w:rStyle w:val="Hyperlink"/>
            <w:noProof/>
          </w:rPr>
          <w:t>Page Map (PMap)</w:t>
        </w:r>
        <w:r>
          <w:rPr>
            <w:noProof/>
            <w:webHidden/>
          </w:rPr>
          <w:tab/>
        </w:r>
        <w:r>
          <w:rPr>
            <w:noProof/>
            <w:webHidden/>
          </w:rPr>
          <w:fldChar w:fldCharType="begin"/>
        </w:r>
        <w:r>
          <w:rPr>
            <w:noProof/>
            <w:webHidden/>
          </w:rPr>
          <w:instrText xml:space="preserve"> PAGEREF _Toc118867019 \h </w:instrText>
        </w:r>
        <w:r>
          <w:rPr>
            <w:noProof/>
            <w:webHidden/>
          </w:rPr>
        </w:r>
        <w:r>
          <w:rPr>
            <w:noProof/>
            <w:webHidden/>
          </w:rPr>
          <w:fldChar w:fldCharType="separate"/>
        </w:r>
        <w:r>
          <w:rPr>
            <w:noProof/>
            <w:webHidden/>
          </w:rPr>
          <w:t>15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20" w:history="1">
        <w:r w:rsidRPr="00945578">
          <w:rPr>
            <w:rStyle w:val="Hyperlink"/>
            <w:noProof/>
          </w:rPr>
          <w:t>1.3.2.6</w:t>
        </w:r>
        <w:r>
          <w:rPr>
            <w:rFonts w:asciiTheme="minorHAnsi" w:eastAsiaTheme="minorEastAsia" w:hAnsiTheme="minorHAnsi" w:cstheme="minorBidi"/>
            <w:noProof/>
            <w:sz w:val="22"/>
            <w:szCs w:val="22"/>
          </w:rPr>
          <w:tab/>
        </w:r>
        <w:r w:rsidRPr="00945578">
          <w:rPr>
            <w:rStyle w:val="Hyperlink"/>
            <w:noProof/>
          </w:rPr>
          <w:t>Data Section</w:t>
        </w:r>
        <w:r>
          <w:rPr>
            <w:noProof/>
            <w:webHidden/>
          </w:rPr>
          <w:tab/>
        </w:r>
        <w:r>
          <w:rPr>
            <w:noProof/>
            <w:webHidden/>
          </w:rPr>
          <w:fldChar w:fldCharType="begin"/>
        </w:r>
        <w:r>
          <w:rPr>
            <w:noProof/>
            <w:webHidden/>
          </w:rPr>
          <w:instrText xml:space="preserve"> PAGEREF _Toc118867020 \h </w:instrText>
        </w:r>
        <w:r>
          <w:rPr>
            <w:noProof/>
            <w:webHidden/>
          </w:rPr>
        </w:r>
        <w:r>
          <w:rPr>
            <w:noProof/>
            <w:webHidden/>
          </w:rPr>
          <w:fldChar w:fldCharType="separate"/>
        </w:r>
        <w:r>
          <w:rPr>
            <w:noProof/>
            <w:webHidden/>
          </w:rPr>
          <w:t>15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21" w:history="1">
        <w:r w:rsidRPr="00945578">
          <w:rPr>
            <w:rStyle w:val="Hyperlink"/>
            <w:noProof/>
          </w:rPr>
          <w:t>1.3.2.7</w:t>
        </w:r>
        <w:r>
          <w:rPr>
            <w:rFonts w:asciiTheme="minorHAnsi" w:eastAsiaTheme="minorEastAsia" w:hAnsiTheme="minorHAnsi" w:cstheme="minorBidi"/>
            <w:noProof/>
            <w:sz w:val="22"/>
            <w:szCs w:val="22"/>
          </w:rPr>
          <w:tab/>
        </w:r>
        <w:r w:rsidRPr="00945578">
          <w:rPr>
            <w:rStyle w:val="Hyperlink"/>
            <w:noProof/>
          </w:rPr>
          <w:t>Free Map (FMap)</w:t>
        </w:r>
        <w:r>
          <w:rPr>
            <w:noProof/>
            <w:webHidden/>
          </w:rPr>
          <w:tab/>
        </w:r>
        <w:r>
          <w:rPr>
            <w:noProof/>
            <w:webHidden/>
          </w:rPr>
          <w:fldChar w:fldCharType="begin"/>
        </w:r>
        <w:r>
          <w:rPr>
            <w:noProof/>
            <w:webHidden/>
          </w:rPr>
          <w:instrText xml:space="preserve"> PAGEREF _Toc118867021 \h </w:instrText>
        </w:r>
        <w:r>
          <w:rPr>
            <w:noProof/>
            <w:webHidden/>
          </w:rPr>
        </w:r>
        <w:r>
          <w:rPr>
            <w:noProof/>
            <w:webHidden/>
          </w:rPr>
          <w:fldChar w:fldCharType="separate"/>
        </w:r>
        <w:r>
          <w:rPr>
            <w:noProof/>
            <w:webHidden/>
          </w:rPr>
          <w:t>15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22" w:history="1">
        <w:r w:rsidRPr="00945578">
          <w:rPr>
            <w:rStyle w:val="Hyperlink"/>
            <w:noProof/>
          </w:rPr>
          <w:t>1.3.2.8</w:t>
        </w:r>
        <w:r>
          <w:rPr>
            <w:rFonts w:asciiTheme="minorHAnsi" w:eastAsiaTheme="minorEastAsia" w:hAnsiTheme="minorHAnsi" w:cstheme="minorBidi"/>
            <w:noProof/>
            <w:sz w:val="22"/>
            <w:szCs w:val="22"/>
          </w:rPr>
          <w:tab/>
        </w:r>
        <w:r w:rsidRPr="00945578">
          <w:rPr>
            <w:rStyle w:val="Hyperlink"/>
            <w:noProof/>
          </w:rPr>
          <w:t>Free Page Maps (FPMap)</w:t>
        </w:r>
        <w:r>
          <w:rPr>
            <w:noProof/>
            <w:webHidden/>
          </w:rPr>
          <w:tab/>
        </w:r>
        <w:r>
          <w:rPr>
            <w:noProof/>
            <w:webHidden/>
          </w:rPr>
          <w:fldChar w:fldCharType="begin"/>
        </w:r>
        <w:r>
          <w:rPr>
            <w:noProof/>
            <w:webHidden/>
          </w:rPr>
          <w:instrText xml:space="preserve"> PAGEREF _Toc118867022 \h </w:instrText>
        </w:r>
        <w:r>
          <w:rPr>
            <w:noProof/>
            <w:webHidden/>
          </w:rPr>
        </w:r>
        <w:r>
          <w:rPr>
            <w:noProof/>
            <w:webHidden/>
          </w:rPr>
          <w:fldChar w:fldCharType="separate"/>
        </w:r>
        <w:r>
          <w:rPr>
            <w:noProof/>
            <w:webHidden/>
          </w:rPr>
          <w:t>16</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23" w:history="1">
        <w:r w:rsidRPr="00945578">
          <w:rPr>
            <w:rStyle w:val="Hyperlink"/>
            <w:noProof/>
          </w:rPr>
          <w:t>1.4</w:t>
        </w:r>
        <w:r>
          <w:rPr>
            <w:rFonts w:asciiTheme="minorHAnsi" w:eastAsiaTheme="minorEastAsia" w:hAnsiTheme="minorHAnsi" w:cstheme="minorBidi"/>
            <w:noProof/>
            <w:sz w:val="22"/>
            <w:szCs w:val="22"/>
          </w:rPr>
          <w:tab/>
        </w:r>
        <w:r w:rsidRPr="00945578">
          <w:rPr>
            <w:rStyle w:val="Hyperlink"/>
            <w:noProof/>
          </w:rPr>
          <w:t>Relationship to Protocols and Other Structures</w:t>
        </w:r>
        <w:r>
          <w:rPr>
            <w:noProof/>
            <w:webHidden/>
          </w:rPr>
          <w:tab/>
        </w:r>
        <w:r>
          <w:rPr>
            <w:noProof/>
            <w:webHidden/>
          </w:rPr>
          <w:fldChar w:fldCharType="begin"/>
        </w:r>
        <w:r>
          <w:rPr>
            <w:noProof/>
            <w:webHidden/>
          </w:rPr>
          <w:instrText xml:space="preserve"> PAGEREF _Toc118867023 \h </w:instrText>
        </w:r>
        <w:r>
          <w:rPr>
            <w:noProof/>
            <w:webHidden/>
          </w:rPr>
        </w:r>
        <w:r>
          <w:rPr>
            <w:noProof/>
            <w:webHidden/>
          </w:rPr>
          <w:fldChar w:fldCharType="separate"/>
        </w:r>
        <w:r>
          <w:rPr>
            <w:noProof/>
            <w:webHidden/>
          </w:rPr>
          <w:t>16</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24" w:history="1">
        <w:r w:rsidRPr="00945578">
          <w:rPr>
            <w:rStyle w:val="Hyperlink"/>
            <w:noProof/>
          </w:rPr>
          <w:t>1.5</w:t>
        </w:r>
        <w:r>
          <w:rPr>
            <w:rFonts w:asciiTheme="minorHAnsi" w:eastAsiaTheme="minorEastAsia" w:hAnsiTheme="minorHAnsi" w:cstheme="minorBidi"/>
            <w:noProof/>
            <w:sz w:val="22"/>
            <w:szCs w:val="22"/>
          </w:rPr>
          <w:tab/>
        </w:r>
        <w:r w:rsidRPr="00945578">
          <w:rPr>
            <w:rStyle w:val="Hyperlink"/>
            <w:noProof/>
          </w:rPr>
          <w:t>Applicability Statement</w:t>
        </w:r>
        <w:r>
          <w:rPr>
            <w:noProof/>
            <w:webHidden/>
          </w:rPr>
          <w:tab/>
        </w:r>
        <w:r>
          <w:rPr>
            <w:noProof/>
            <w:webHidden/>
          </w:rPr>
          <w:fldChar w:fldCharType="begin"/>
        </w:r>
        <w:r>
          <w:rPr>
            <w:noProof/>
            <w:webHidden/>
          </w:rPr>
          <w:instrText xml:space="preserve"> PAGEREF _Toc118867024 \h </w:instrText>
        </w:r>
        <w:r>
          <w:rPr>
            <w:noProof/>
            <w:webHidden/>
          </w:rPr>
        </w:r>
        <w:r>
          <w:rPr>
            <w:noProof/>
            <w:webHidden/>
          </w:rPr>
          <w:fldChar w:fldCharType="separate"/>
        </w:r>
        <w:r>
          <w:rPr>
            <w:noProof/>
            <w:webHidden/>
          </w:rPr>
          <w:t>16</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25" w:history="1">
        <w:r w:rsidRPr="00945578">
          <w:rPr>
            <w:rStyle w:val="Hyperlink"/>
            <w:noProof/>
          </w:rPr>
          <w:t>1.6</w:t>
        </w:r>
        <w:r>
          <w:rPr>
            <w:rFonts w:asciiTheme="minorHAnsi" w:eastAsiaTheme="minorEastAsia" w:hAnsiTheme="minorHAnsi" w:cstheme="minorBidi"/>
            <w:noProof/>
            <w:sz w:val="22"/>
            <w:szCs w:val="22"/>
          </w:rPr>
          <w:tab/>
        </w:r>
        <w:r w:rsidRPr="00945578">
          <w:rPr>
            <w:rStyle w:val="Hyperlink"/>
            <w:noProof/>
          </w:rPr>
          <w:t>Versioning and Localization</w:t>
        </w:r>
        <w:r>
          <w:rPr>
            <w:noProof/>
            <w:webHidden/>
          </w:rPr>
          <w:tab/>
        </w:r>
        <w:r>
          <w:rPr>
            <w:noProof/>
            <w:webHidden/>
          </w:rPr>
          <w:fldChar w:fldCharType="begin"/>
        </w:r>
        <w:r>
          <w:rPr>
            <w:noProof/>
            <w:webHidden/>
          </w:rPr>
          <w:instrText xml:space="preserve"> PAGEREF _Toc118867025 \h </w:instrText>
        </w:r>
        <w:r>
          <w:rPr>
            <w:noProof/>
            <w:webHidden/>
          </w:rPr>
        </w:r>
        <w:r>
          <w:rPr>
            <w:noProof/>
            <w:webHidden/>
          </w:rPr>
          <w:fldChar w:fldCharType="separate"/>
        </w:r>
        <w:r>
          <w:rPr>
            <w:noProof/>
            <w:webHidden/>
          </w:rPr>
          <w:t>16</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26" w:history="1">
        <w:r w:rsidRPr="00945578">
          <w:rPr>
            <w:rStyle w:val="Hyperlink"/>
            <w:noProof/>
          </w:rPr>
          <w:t>1.7</w:t>
        </w:r>
        <w:r>
          <w:rPr>
            <w:rFonts w:asciiTheme="minorHAnsi" w:eastAsiaTheme="minorEastAsia" w:hAnsiTheme="minorHAnsi" w:cstheme="minorBidi"/>
            <w:noProof/>
            <w:sz w:val="22"/>
            <w:szCs w:val="22"/>
          </w:rPr>
          <w:tab/>
        </w:r>
        <w:r w:rsidRPr="00945578">
          <w:rPr>
            <w:rStyle w:val="Hyperlink"/>
            <w:noProof/>
          </w:rPr>
          <w:t>Vendor-Extensible Fields</w:t>
        </w:r>
        <w:r>
          <w:rPr>
            <w:noProof/>
            <w:webHidden/>
          </w:rPr>
          <w:tab/>
        </w:r>
        <w:r>
          <w:rPr>
            <w:noProof/>
            <w:webHidden/>
          </w:rPr>
          <w:fldChar w:fldCharType="begin"/>
        </w:r>
        <w:r>
          <w:rPr>
            <w:noProof/>
            <w:webHidden/>
          </w:rPr>
          <w:instrText xml:space="preserve"> PAGEREF _Toc118867026 \h </w:instrText>
        </w:r>
        <w:r>
          <w:rPr>
            <w:noProof/>
            <w:webHidden/>
          </w:rPr>
        </w:r>
        <w:r>
          <w:rPr>
            <w:noProof/>
            <w:webHidden/>
          </w:rPr>
          <w:fldChar w:fldCharType="separate"/>
        </w:r>
        <w:r>
          <w:rPr>
            <w:noProof/>
            <w:webHidden/>
          </w:rPr>
          <w:t>16</w:t>
        </w:r>
        <w:r>
          <w:rPr>
            <w:noProof/>
            <w:webHidden/>
          </w:rPr>
          <w:fldChar w:fldCharType="end"/>
        </w:r>
      </w:hyperlink>
    </w:p>
    <w:p w:rsidR="009626DC" w:rsidRDefault="009626DC">
      <w:pPr>
        <w:pStyle w:val="TOC1"/>
        <w:rPr>
          <w:rFonts w:asciiTheme="minorHAnsi" w:eastAsiaTheme="minorEastAsia" w:hAnsiTheme="minorHAnsi" w:cstheme="minorBidi"/>
          <w:b w:val="0"/>
          <w:bCs w:val="0"/>
          <w:noProof/>
          <w:sz w:val="22"/>
          <w:szCs w:val="22"/>
        </w:rPr>
      </w:pPr>
      <w:hyperlink w:anchor="_Toc118867027" w:history="1">
        <w:r w:rsidRPr="00945578">
          <w:rPr>
            <w:rStyle w:val="Hyperlink"/>
            <w:noProof/>
          </w:rPr>
          <w:t>2</w:t>
        </w:r>
        <w:r>
          <w:rPr>
            <w:rFonts w:asciiTheme="minorHAnsi" w:eastAsiaTheme="minorEastAsia" w:hAnsiTheme="minorHAnsi" w:cstheme="minorBidi"/>
            <w:b w:val="0"/>
            <w:bCs w:val="0"/>
            <w:noProof/>
            <w:sz w:val="22"/>
            <w:szCs w:val="22"/>
          </w:rPr>
          <w:tab/>
        </w:r>
        <w:r w:rsidRPr="00945578">
          <w:rPr>
            <w:rStyle w:val="Hyperlink"/>
            <w:noProof/>
          </w:rPr>
          <w:t>Structures</w:t>
        </w:r>
        <w:r>
          <w:rPr>
            <w:noProof/>
            <w:webHidden/>
          </w:rPr>
          <w:tab/>
        </w:r>
        <w:r>
          <w:rPr>
            <w:noProof/>
            <w:webHidden/>
          </w:rPr>
          <w:fldChar w:fldCharType="begin"/>
        </w:r>
        <w:r>
          <w:rPr>
            <w:noProof/>
            <w:webHidden/>
          </w:rPr>
          <w:instrText xml:space="preserve"> PAGEREF _Toc118867027 \h </w:instrText>
        </w:r>
        <w:r>
          <w:rPr>
            <w:noProof/>
            <w:webHidden/>
          </w:rPr>
        </w:r>
        <w:r>
          <w:rPr>
            <w:noProof/>
            <w:webHidden/>
          </w:rPr>
          <w:fldChar w:fldCharType="separate"/>
        </w:r>
        <w:r>
          <w:rPr>
            <w:noProof/>
            <w:webHidden/>
          </w:rPr>
          <w:t>17</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28" w:history="1">
        <w:r w:rsidRPr="00945578">
          <w:rPr>
            <w:rStyle w:val="Hyperlink"/>
            <w:noProof/>
          </w:rPr>
          <w:t>2.1</w:t>
        </w:r>
        <w:r>
          <w:rPr>
            <w:rFonts w:asciiTheme="minorHAnsi" w:eastAsiaTheme="minorEastAsia" w:hAnsiTheme="minorHAnsi" w:cstheme="minorBidi"/>
            <w:noProof/>
            <w:sz w:val="22"/>
            <w:szCs w:val="22"/>
          </w:rPr>
          <w:tab/>
        </w:r>
        <w:r w:rsidRPr="00945578">
          <w:rPr>
            <w:rStyle w:val="Hyperlink"/>
            <w:noProof/>
          </w:rPr>
          <w:t>Property and Data Type Definitions</w:t>
        </w:r>
        <w:r>
          <w:rPr>
            <w:noProof/>
            <w:webHidden/>
          </w:rPr>
          <w:tab/>
        </w:r>
        <w:r>
          <w:rPr>
            <w:noProof/>
            <w:webHidden/>
          </w:rPr>
          <w:fldChar w:fldCharType="begin"/>
        </w:r>
        <w:r>
          <w:rPr>
            <w:noProof/>
            <w:webHidden/>
          </w:rPr>
          <w:instrText xml:space="preserve"> PAGEREF _Toc118867028 \h </w:instrText>
        </w:r>
        <w:r>
          <w:rPr>
            <w:noProof/>
            <w:webHidden/>
          </w:rPr>
        </w:r>
        <w:r>
          <w:rPr>
            <w:noProof/>
            <w:webHidden/>
          </w:rPr>
          <w:fldChar w:fldCharType="separate"/>
        </w:r>
        <w:r>
          <w:rPr>
            <w:noProof/>
            <w:webHidden/>
          </w:rPr>
          <w:t>17</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29" w:history="1">
        <w:r w:rsidRPr="00945578">
          <w:rPr>
            <w:rStyle w:val="Hyperlink"/>
            <w:noProof/>
          </w:rPr>
          <w:t>2.1.1</w:t>
        </w:r>
        <w:r>
          <w:rPr>
            <w:rFonts w:asciiTheme="minorHAnsi" w:eastAsiaTheme="minorEastAsia" w:hAnsiTheme="minorHAnsi" w:cstheme="minorBidi"/>
            <w:noProof/>
            <w:sz w:val="22"/>
            <w:szCs w:val="22"/>
          </w:rPr>
          <w:tab/>
        </w:r>
        <w:r w:rsidRPr="00945578">
          <w:rPr>
            <w:rStyle w:val="Hyperlink"/>
            <w:noProof/>
          </w:rPr>
          <w:t>Data Types</w:t>
        </w:r>
        <w:r>
          <w:rPr>
            <w:noProof/>
            <w:webHidden/>
          </w:rPr>
          <w:tab/>
        </w:r>
        <w:r>
          <w:rPr>
            <w:noProof/>
            <w:webHidden/>
          </w:rPr>
          <w:fldChar w:fldCharType="begin"/>
        </w:r>
        <w:r>
          <w:rPr>
            <w:noProof/>
            <w:webHidden/>
          </w:rPr>
          <w:instrText xml:space="preserve"> PAGEREF _Toc118867029 \h </w:instrText>
        </w:r>
        <w:r>
          <w:rPr>
            <w:noProof/>
            <w:webHidden/>
          </w:rPr>
        </w:r>
        <w:r>
          <w:rPr>
            <w:noProof/>
            <w:webHidden/>
          </w:rPr>
          <w:fldChar w:fldCharType="separate"/>
        </w:r>
        <w:r>
          <w:rPr>
            <w:noProof/>
            <w:webHidden/>
          </w:rPr>
          <w:t>17</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30" w:history="1">
        <w:r w:rsidRPr="00945578">
          <w:rPr>
            <w:rStyle w:val="Hyperlink"/>
            <w:noProof/>
          </w:rPr>
          <w:t>2.1.2</w:t>
        </w:r>
        <w:r>
          <w:rPr>
            <w:rFonts w:asciiTheme="minorHAnsi" w:eastAsiaTheme="minorEastAsia" w:hAnsiTheme="minorHAnsi" w:cstheme="minorBidi"/>
            <w:noProof/>
            <w:sz w:val="22"/>
            <w:szCs w:val="22"/>
          </w:rPr>
          <w:tab/>
        </w:r>
        <w:r w:rsidRPr="00945578">
          <w:rPr>
            <w:rStyle w:val="Hyperlink"/>
            <w:noProof/>
          </w:rPr>
          <w:t>Properties</w:t>
        </w:r>
        <w:r>
          <w:rPr>
            <w:noProof/>
            <w:webHidden/>
          </w:rPr>
          <w:tab/>
        </w:r>
        <w:r>
          <w:rPr>
            <w:noProof/>
            <w:webHidden/>
          </w:rPr>
          <w:fldChar w:fldCharType="begin"/>
        </w:r>
        <w:r>
          <w:rPr>
            <w:noProof/>
            <w:webHidden/>
          </w:rPr>
          <w:instrText xml:space="preserve"> PAGEREF _Toc118867030 \h </w:instrText>
        </w:r>
        <w:r>
          <w:rPr>
            <w:noProof/>
            <w:webHidden/>
          </w:rPr>
        </w:r>
        <w:r>
          <w:rPr>
            <w:noProof/>
            <w:webHidden/>
          </w:rPr>
          <w:fldChar w:fldCharType="separate"/>
        </w:r>
        <w:r>
          <w:rPr>
            <w:noProof/>
            <w:webHidden/>
          </w:rPr>
          <w:t>18</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31" w:history="1">
        <w:r w:rsidRPr="00945578">
          <w:rPr>
            <w:rStyle w:val="Hyperlink"/>
            <w:noProof/>
          </w:rPr>
          <w:t>2.2</w:t>
        </w:r>
        <w:r>
          <w:rPr>
            <w:rFonts w:asciiTheme="minorHAnsi" w:eastAsiaTheme="minorEastAsia" w:hAnsiTheme="minorHAnsi" w:cstheme="minorBidi"/>
            <w:noProof/>
            <w:sz w:val="22"/>
            <w:szCs w:val="22"/>
          </w:rPr>
          <w:tab/>
        </w:r>
        <w:r w:rsidRPr="00945578">
          <w:rPr>
            <w:rStyle w:val="Hyperlink"/>
            <w:noProof/>
          </w:rPr>
          <w:t>NDB Layer</w:t>
        </w:r>
        <w:r>
          <w:rPr>
            <w:noProof/>
            <w:webHidden/>
          </w:rPr>
          <w:tab/>
        </w:r>
        <w:r>
          <w:rPr>
            <w:noProof/>
            <w:webHidden/>
          </w:rPr>
          <w:fldChar w:fldCharType="begin"/>
        </w:r>
        <w:r>
          <w:rPr>
            <w:noProof/>
            <w:webHidden/>
          </w:rPr>
          <w:instrText xml:space="preserve"> PAGEREF _Toc118867031 \h </w:instrText>
        </w:r>
        <w:r>
          <w:rPr>
            <w:noProof/>
            <w:webHidden/>
          </w:rPr>
        </w:r>
        <w:r>
          <w:rPr>
            <w:noProof/>
            <w:webHidden/>
          </w:rPr>
          <w:fldChar w:fldCharType="separate"/>
        </w:r>
        <w:r>
          <w:rPr>
            <w:noProof/>
            <w:webHidden/>
          </w:rPr>
          <w:t>18</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32" w:history="1">
        <w:r w:rsidRPr="00945578">
          <w:rPr>
            <w:rStyle w:val="Hyperlink"/>
            <w:noProof/>
          </w:rPr>
          <w:t>2.2.1</w:t>
        </w:r>
        <w:r>
          <w:rPr>
            <w:rFonts w:asciiTheme="minorHAnsi" w:eastAsiaTheme="minorEastAsia" w:hAnsiTheme="minorHAnsi" w:cstheme="minorBidi"/>
            <w:noProof/>
            <w:sz w:val="22"/>
            <w:szCs w:val="22"/>
          </w:rPr>
          <w:tab/>
        </w:r>
        <w:r w:rsidRPr="00945578">
          <w:rPr>
            <w:rStyle w:val="Hyperlink"/>
            <w:noProof/>
          </w:rPr>
          <w:t>Fundamental Concepts</w:t>
        </w:r>
        <w:r>
          <w:rPr>
            <w:noProof/>
            <w:webHidden/>
          </w:rPr>
          <w:tab/>
        </w:r>
        <w:r>
          <w:rPr>
            <w:noProof/>
            <w:webHidden/>
          </w:rPr>
          <w:fldChar w:fldCharType="begin"/>
        </w:r>
        <w:r>
          <w:rPr>
            <w:noProof/>
            <w:webHidden/>
          </w:rPr>
          <w:instrText xml:space="preserve"> PAGEREF _Toc118867032 \h </w:instrText>
        </w:r>
        <w:r>
          <w:rPr>
            <w:noProof/>
            <w:webHidden/>
          </w:rPr>
        </w:r>
        <w:r>
          <w:rPr>
            <w:noProof/>
            <w:webHidden/>
          </w:rPr>
          <w:fldChar w:fldCharType="separate"/>
        </w:r>
        <w:r>
          <w:rPr>
            <w:noProof/>
            <w:webHidden/>
          </w:rPr>
          <w:t>18</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33" w:history="1">
        <w:r w:rsidRPr="00945578">
          <w:rPr>
            <w:rStyle w:val="Hyperlink"/>
            <w:noProof/>
          </w:rPr>
          <w:t>2.2.1.1</w:t>
        </w:r>
        <w:r>
          <w:rPr>
            <w:rFonts w:asciiTheme="minorHAnsi" w:eastAsiaTheme="minorEastAsia" w:hAnsiTheme="minorHAnsi" w:cstheme="minorBidi"/>
            <w:noProof/>
            <w:sz w:val="22"/>
            <w:szCs w:val="22"/>
          </w:rPr>
          <w:tab/>
        </w:r>
        <w:r w:rsidRPr="00945578">
          <w:rPr>
            <w:rStyle w:val="Hyperlink"/>
            <w:noProof/>
          </w:rPr>
          <w:t>Nodes</w:t>
        </w:r>
        <w:r>
          <w:rPr>
            <w:noProof/>
            <w:webHidden/>
          </w:rPr>
          <w:tab/>
        </w:r>
        <w:r>
          <w:rPr>
            <w:noProof/>
            <w:webHidden/>
          </w:rPr>
          <w:fldChar w:fldCharType="begin"/>
        </w:r>
        <w:r>
          <w:rPr>
            <w:noProof/>
            <w:webHidden/>
          </w:rPr>
          <w:instrText xml:space="preserve"> PAGEREF _Toc118867033 \h </w:instrText>
        </w:r>
        <w:r>
          <w:rPr>
            <w:noProof/>
            <w:webHidden/>
          </w:rPr>
        </w:r>
        <w:r>
          <w:rPr>
            <w:noProof/>
            <w:webHidden/>
          </w:rPr>
          <w:fldChar w:fldCharType="separate"/>
        </w:r>
        <w:r>
          <w:rPr>
            <w:noProof/>
            <w:webHidden/>
          </w:rPr>
          <w:t>18</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34" w:history="1">
        <w:r w:rsidRPr="00945578">
          <w:rPr>
            <w:rStyle w:val="Hyperlink"/>
            <w:noProof/>
          </w:rPr>
          <w:t>2.2.1.2</w:t>
        </w:r>
        <w:r>
          <w:rPr>
            <w:rFonts w:asciiTheme="minorHAnsi" w:eastAsiaTheme="minorEastAsia" w:hAnsiTheme="minorHAnsi" w:cstheme="minorBidi"/>
            <w:noProof/>
            <w:sz w:val="22"/>
            <w:szCs w:val="22"/>
          </w:rPr>
          <w:tab/>
        </w:r>
        <w:r w:rsidRPr="00945578">
          <w:rPr>
            <w:rStyle w:val="Hyperlink"/>
            <w:noProof/>
          </w:rPr>
          <w:t>ANSI Versus Unicode</w:t>
        </w:r>
        <w:r>
          <w:rPr>
            <w:noProof/>
            <w:webHidden/>
          </w:rPr>
          <w:tab/>
        </w:r>
        <w:r>
          <w:rPr>
            <w:noProof/>
            <w:webHidden/>
          </w:rPr>
          <w:fldChar w:fldCharType="begin"/>
        </w:r>
        <w:r>
          <w:rPr>
            <w:noProof/>
            <w:webHidden/>
          </w:rPr>
          <w:instrText xml:space="preserve"> PAGEREF _Toc118867034 \h </w:instrText>
        </w:r>
        <w:r>
          <w:rPr>
            <w:noProof/>
            <w:webHidden/>
          </w:rPr>
        </w:r>
        <w:r>
          <w:rPr>
            <w:noProof/>
            <w:webHidden/>
          </w:rPr>
          <w:fldChar w:fldCharType="separate"/>
        </w:r>
        <w:r>
          <w:rPr>
            <w:noProof/>
            <w:webHidden/>
          </w:rPr>
          <w:t>19</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35" w:history="1">
        <w:r w:rsidRPr="00945578">
          <w:rPr>
            <w:rStyle w:val="Hyperlink"/>
            <w:noProof/>
          </w:rPr>
          <w:t>2.2.2</w:t>
        </w:r>
        <w:r>
          <w:rPr>
            <w:rFonts w:asciiTheme="minorHAnsi" w:eastAsiaTheme="minorEastAsia" w:hAnsiTheme="minorHAnsi" w:cstheme="minorBidi"/>
            <w:noProof/>
            <w:sz w:val="22"/>
            <w:szCs w:val="22"/>
          </w:rPr>
          <w:tab/>
        </w:r>
        <w:r w:rsidRPr="00945578">
          <w:rPr>
            <w:rStyle w:val="Hyperlink"/>
            <w:noProof/>
          </w:rPr>
          <w:t>Data Structures</w:t>
        </w:r>
        <w:r>
          <w:rPr>
            <w:noProof/>
            <w:webHidden/>
          </w:rPr>
          <w:tab/>
        </w:r>
        <w:r>
          <w:rPr>
            <w:noProof/>
            <w:webHidden/>
          </w:rPr>
          <w:fldChar w:fldCharType="begin"/>
        </w:r>
        <w:r>
          <w:rPr>
            <w:noProof/>
            <w:webHidden/>
          </w:rPr>
          <w:instrText xml:space="preserve"> PAGEREF _Toc118867035 \h </w:instrText>
        </w:r>
        <w:r>
          <w:rPr>
            <w:noProof/>
            <w:webHidden/>
          </w:rPr>
        </w:r>
        <w:r>
          <w:rPr>
            <w:noProof/>
            <w:webHidden/>
          </w:rPr>
          <w:fldChar w:fldCharType="separate"/>
        </w:r>
        <w:r>
          <w:rPr>
            <w:noProof/>
            <w:webHidden/>
          </w:rPr>
          <w:t>19</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36" w:history="1">
        <w:r w:rsidRPr="00945578">
          <w:rPr>
            <w:rStyle w:val="Hyperlink"/>
            <w:noProof/>
          </w:rPr>
          <w:t>2.2.2.1</w:t>
        </w:r>
        <w:r>
          <w:rPr>
            <w:rFonts w:asciiTheme="minorHAnsi" w:eastAsiaTheme="minorEastAsia" w:hAnsiTheme="minorHAnsi" w:cstheme="minorBidi"/>
            <w:noProof/>
            <w:sz w:val="22"/>
            <w:szCs w:val="22"/>
          </w:rPr>
          <w:tab/>
        </w:r>
        <w:r w:rsidRPr="00945578">
          <w:rPr>
            <w:rStyle w:val="Hyperlink"/>
            <w:noProof/>
          </w:rPr>
          <w:t>NID (Node ID)</w:t>
        </w:r>
        <w:r>
          <w:rPr>
            <w:noProof/>
            <w:webHidden/>
          </w:rPr>
          <w:tab/>
        </w:r>
        <w:r>
          <w:rPr>
            <w:noProof/>
            <w:webHidden/>
          </w:rPr>
          <w:fldChar w:fldCharType="begin"/>
        </w:r>
        <w:r>
          <w:rPr>
            <w:noProof/>
            <w:webHidden/>
          </w:rPr>
          <w:instrText xml:space="preserve"> PAGEREF _Toc118867036 \h </w:instrText>
        </w:r>
        <w:r>
          <w:rPr>
            <w:noProof/>
            <w:webHidden/>
          </w:rPr>
        </w:r>
        <w:r>
          <w:rPr>
            <w:noProof/>
            <w:webHidden/>
          </w:rPr>
          <w:fldChar w:fldCharType="separate"/>
        </w:r>
        <w:r>
          <w:rPr>
            <w:noProof/>
            <w:webHidden/>
          </w:rPr>
          <w:t>19</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37" w:history="1">
        <w:r w:rsidRPr="00945578">
          <w:rPr>
            <w:rStyle w:val="Hyperlink"/>
            <w:noProof/>
          </w:rPr>
          <w:t>2.2.2.2</w:t>
        </w:r>
        <w:r>
          <w:rPr>
            <w:rFonts w:asciiTheme="minorHAnsi" w:eastAsiaTheme="minorEastAsia" w:hAnsiTheme="minorHAnsi" w:cstheme="minorBidi"/>
            <w:noProof/>
            <w:sz w:val="22"/>
            <w:szCs w:val="22"/>
          </w:rPr>
          <w:tab/>
        </w:r>
        <w:r w:rsidRPr="00945578">
          <w:rPr>
            <w:rStyle w:val="Hyperlink"/>
            <w:noProof/>
          </w:rPr>
          <w:t>BID (Block ID)</w:t>
        </w:r>
        <w:r>
          <w:rPr>
            <w:noProof/>
            <w:webHidden/>
          </w:rPr>
          <w:tab/>
        </w:r>
        <w:r>
          <w:rPr>
            <w:noProof/>
            <w:webHidden/>
          </w:rPr>
          <w:fldChar w:fldCharType="begin"/>
        </w:r>
        <w:r>
          <w:rPr>
            <w:noProof/>
            <w:webHidden/>
          </w:rPr>
          <w:instrText xml:space="preserve"> PAGEREF _Toc118867037 \h </w:instrText>
        </w:r>
        <w:r>
          <w:rPr>
            <w:noProof/>
            <w:webHidden/>
          </w:rPr>
        </w:r>
        <w:r>
          <w:rPr>
            <w:noProof/>
            <w:webHidden/>
          </w:rPr>
          <w:fldChar w:fldCharType="separate"/>
        </w:r>
        <w:r>
          <w:rPr>
            <w:noProof/>
            <w:webHidden/>
          </w:rPr>
          <w:t>20</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38" w:history="1">
        <w:r w:rsidRPr="00945578">
          <w:rPr>
            <w:rStyle w:val="Hyperlink"/>
            <w:noProof/>
          </w:rPr>
          <w:t>2.2.2.3</w:t>
        </w:r>
        <w:r>
          <w:rPr>
            <w:rFonts w:asciiTheme="minorHAnsi" w:eastAsiaTheme="minorEastAsia" w:hAnsiTheme="minorHAnsi" w:cstheme="minorBidi"/>
            <w:noProof/>
            <w:sz w:val="22"/>
            <w:szCs w:val="22"/>
          </w:rPr>
          <w:tab/>
        </w:r>
        <w:r w:rsidRPr="00945578">
          <w:rPr>
            <w:rStyle w:val="Hyperlink"/>
            <w:noProof/>
          </w:rPr>
          <w:t>IB (Byte Index)</w:t>
        </w:r>
        <w:r>
          <w:rPr>
            <w:noProof/>
            <w:webHidden/>
          </w:rPr>
          <w:tab/>
        </w:r>
        <w:r>
          <w:rPr>
            <w:noProof/>
            <w:webHidden/>
          </w:rPr>
          <w:fldChar w:fldCharType="begin"/>
        </w:r>
        <w:r>
          <w:rPr>
            <w:noProof/>
            <w:webHidden/>
          </w:rPr>
          <w:instrText xml:space="preserve"> PAGEREF _Toc118867038 \h </w:instrText>
        </w:r>
        <w:r>
          <w:rPr>
            <w:noProof/>
            <w:webHidden/>
          </w:rPr>
        </w:r>
        <w:r>
          <w:rPr>
            <w:noProof/>
            <w:webHidden/>
          </w:rPr>
          <w:fldChar w:fldCharType="separate"/>
        </w:r>
        <w:r>
          <w:rPr>
            <w:noProof/>
            <w:webHidden/>
          </w:rPr>
          <w:t>21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39" w:history="1">
        <w:r w:rsidRPr="00945578">
          <w:rPr>
            <w:rStyle w:val="Hyperlink"/>
            <w:noProof/>
          </w:rPr>
          <w:t>2.2.2.4</w:t>
        </w:r>
        <w:r>
          <w:rPr>
            <w:rFonts w:asciiTheme="minorHAnsi" w:eastAsiaTheme="minorEastAsia" w:hAnsiTheme="minorHAnsi" w:cstheme="minorBidi"/>
            <w:noProof/>
            <w:sz w:val="22"/>
            <w:szCs w:val="22"/>
          </w:rPr>
          <w:tab/>
        </w:r>
        <w:r w:rsidRPr="00945578">
          <w:rPr>
            <w:rStyle w:val="Hyperlink"/>
            <w:noProof/>
          </w:rPr>
          <w:t>BREF</w:t>
        </w:r>
        <w:r>
          <w:rPr>
            <w:noProof/>
            <w:webHidden/>
          </w:rPr>
          <w:tab/>
        </w:r>
        <w:r>
          <w:rPr>
            <w:noProof/>
            <w:webHidden/>
          </w:rPr>
          <w:fldChar w:fldCharType="begin"/>
        </w:r>
        <w:r>
          <w:rPr>
            <w:noProof/>
            <w:webHidden/>
          </w:rPr>
          <w:instrText xml:space="preserve"> PAGEREF _Toc118867039 \h </w:instrText>
        </w:r>
        <w:r>
          <w:rPr>
            <w:noProof/>
            <w:webHidden/>
          </w:rPr>
        </w:r>
        <w:r>
          <w:rPr>
            <w:noProof/>
            <w:webHidden/>
          </w:rPr>
          <w:fldChar w:fldCharType="separate"/>
        </w:r>
        <w:r>
          <w:rPr>
            <w:noProof/>
            <w:webHidden/>
          </w:rPr>
          <w:t>21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40" w:history="1">
        <w:r w:rsidRPr="00945578">
          <w:rPr>
            <w:rStyle w:val="Hyperlink"/>
            <w:noProof/>
          </w:rPr>
          <w:t>2.2.2.5</w:t>
        </w:r>
        <w:r>
          <w:rPr>
            <w:rFonts w:asciiTheme="minorHAnsi" w:eastAsiaTheme="minorEastAsia" w:hAnsiTheme="minorHAnsi" w:cstheme="minorBidi"/>
            <w:noProof/>
            <w:sz w:val="22"/>
            <w:szCs w:val="22"/>
          </w:rPr>
          <w:tab/>
        </w:r>
        <w:r w:rsidRPr="00945578">
          <w:rPr>
            <w:rStyle w:val="Hyperlink"/>
            <w:noProof/>
          </w:rPr>
          <w:t>ROOT</w:t>
        </w:r>
        <w:r>
          <w:rPr>
            <w:noProof/>
            <w:webHidden/>
          </w:rPr>
          <w:tab/>
        </w:r>
        <w:r>
          <w:rPr>
            <w:noProof/>
            <w:webHidden/>
          </w:rPr>
          <w:fldChar w:fldCharType="begin"/>
        </w:r>
        <w:r>
          <w:rPr>
            <w:noProof/>
            <w:webHidden/>
          </w:rPr>
          <w:instrText xml:space="preserve"> PAGEREF _Toc118867040 \h </w:instrText>
        </w:r>
        <w:r>
          <w:rPr>
            <w:noProof/>
            <w:webHidden/>
          </w:rPr>
        </w:r>
        <w:r>
          <w:rPr>
            <w:noProof/>
            <w:webHidden/>
          </w:rPr>
          <w:fldChar w:fldCharType="separate"/>
        </w:r>
        <w:r>
          <w:rPr>
            <w:noProof/>
            <w:webHidden/>
          </w:rPr>
          <w:t>22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41" w:history="1">
        <w:r w:rsidRPr="00945578">
          <w:rPr>
            <w:rStyle w:val="Hyperlink"/>
            <w:noProof/>
          </w:rPr>
          <w:t>2.2.2.6</w:t>
        </w:r>
        <w:r>
          <w:rPr>
            <w:rFonts w:asciiTheme="minorHAnsi" w:eastAsiaTheme="minorEastAsia" w:hAnsiTheme="minorHAnsi" w:cstheme="minorBidi"/>
            <w:noProof/>
            <w:sz w:val="22"/>
            <w:szCs w:val="22"/>
          </w:rPr>
          <w:tab/>
        </w:r>
        <w:r w:rsidRPr="00945578">
          <w:rPr>
            <w:rStyle w:val="Hyperlink"/>
            <w:noProof/>
          </w:rPr>
          <w:t>HEADER</w:t>
        </w:r>
        <w:r>
          <w:rPr>
            <w:noProof/>
            <w:webHidden/>
          </w:rPr>
          <w:tab/>
        </w:r>
        <w:r>
          <w:rPr>
            <w:noProof/>
            <w:webHidden/>
          </w:rPr>
          <w:fldChar w:fldCharType="begin"/>
        </w:r>
        <w:r>
          <w:rPr>
            <w:noProof/>
            <w:webHidden/>
          </w:rPr>
          <w:instrText xml:space="preserve"> PAGEREF _Toc118867041 \h </w:instrText>
        </w:r>
        <w:r>
          <w:rPr>
            <w:noProof/>
            <w:webHidden/>
          </w:rPr>
        </w:r>
        <w:r>
          <w:rPr>
            <w:noProof/>
            <w:webHidden/>
          </w:rPr>
          <w:fldChar w:fldCharType="separate"/>
        </w:r>
        <w:r>
          <w:rPr>
            <w:noProof/>
            <w:webHidden/>
          </w:rPr>
          <w:t>24</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42" w:history="1">
        <w:r w:rsidRPr="00945578">
          <w:rPr>
            <w:rStyle w:val="Hyperlink"/>
            <w:noProof/>
          </w:rPr>
          <w:t>2.2.2.7</w:t>
        </w:r>
        <w:r>
          <w:rPr>
            <w:rFonts w:asciiTheme="minorHAnsi" w:eastAsiaTheme="minorEastAsia" w:hAnsiTheme="minorHAnsi" w:cstheme="minorBidi"/>
            <w:noProof/>
            <w:sz w:val="22"/>
            <w:szCs w:val="22"/>
          </w:rPr>
          <w:tab/>
        </w:r>
        <w:r w:rsidRPr="00945578">
          <w:rPr>
            <w:rStyle w:val="Hyperlink"/>
            <w:noProof/>
          </w:rPr>
          <w:t>Pages</w:t>
        </w:r>
        <w:r>
          <w:rPr>
            <w:noProof/>
            <w:webHidden/>
          </w:rPr>
          <w:tab/>
        </w:r>
        <w:r>
          <w:rPr>
            <w:noProof/>
            <w:webHidden/>
          </w:rPr>
          <w:fldChar w:fldCharType="begin"/>
        </w:r>
        <w:r>
          <w:rPr>
            <w:noProof/>
            <w:webHidden/>
          </w:rPr>
          <w:instrText xml:space="preserve"> PAGEREF _Toc118867042 \h </w:instrText>
        </w:r>
        <w:r>
          <w:rPr>
            <w:noProof/>
            <w:webHidden/>
          </w:rPr>
        </w:r>
        <w:r>
          <w:rPr>
            <w:noProof/>
            <w:webHidden/>
          </w:rPr>
          <w:fldChar w:fldCharType="separate"/>
        </w:r>
        <w:r>
          <w:rPr>
            <w:noProof/>
            <w:webHidden/>
          </w:rPr>
          <w:t>28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43" w:history="1">
        <w:r w:rsidRPr="00945578">
          <w:rPr>
            <w:rStyle w:val="Hyperlink"/>
            <w:noProof/>
          </w:rPr>
          <w:t>2.2.2.7.1</w:t>
        </w:r>
        <w:r>
          <w:rPr>
            <w:rFonts w:asciiTheme="minorHAnsi" w:eastAsiaTheme="minorEastAsia" w:hAnsiTheme="minorHAnsi" w:cstheme="minorBidi"/>
            <w:noProof/>
            <w:sz w:val="22"/>
            <w:szCs w:val="22"/>
          </w:rPr>
          <w:tab/>
        </w:r>
        <w:r w:rsidRPr="00945578">
          <w:rPr>
            <w:rStyle w:val="Hyperlink"/>
            <w:noProof/>
          </w:rPr>
          <w:t>PAGETRAILER</w:t>
        </w:r>
        <w:r>
          <w:rPr>
            <w:noProof/>
            <w:webHidden/>
          </w:rPr>
          <w:tab/>
        </w:r>
        <w:r>
          <w:rPr>
            <w:noProof/>
            <w:webHidden/>
          </w:rPr>
          <w:fldChar w:fldCharType="begin"/>
        </w:r>
        <w:r>
          <w:rPr>
            <w:noProof/>
            <w:webHidden/>
          </w:rPr>
          <w:instrText xml:space="preserve"> PAGEREF _Toc118867043 \h </w:instrText>
        </w:r>
        <w:r>
          <w:rPr>
            <w:noProof/>
            <w:webHidden/>
          </w:rPr>
        </w:r>
        <w:r>
          <w:rPr>
            <w:noProof/>
            <w:webHidden/>
          </w:rPr>
          <w:fldChar w:fldCharType="separate"/>
        </w:r>
        <w:r>
          <w:rPr>
            <w:noProof/>
            <w:webHidden/>
          </w:rPr>
          <w:t>28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44" w:history="1">
        <w:r w:rsidRPr="00945578">
          <w:rPr>
            <w:rStyle w:val="Hyperlink"/>
            <w:noProof/>
          </w:rPr>
          <w:t>2.2.2.7.2</w:t>
        </w:r>
        <w:r>
          <w:rPr>
            <w:rFonts w:asciiTheme="minorHAnsi" w:eastAsiaTheme="minorEastAsia" w:hAnsiTheme="minorHAnsi" w:cstheme="minorBidi"/>
            <w:noProof/>
            <w:sz w:val="22"/>
            <w:szCs w:val="22"/>
          </w:rPr>
          <w:tab/>
        </w:r>
        <w:r w:rsidRPr="00945578">
          <w:rPr>
            <w:rStyle w:val="Hyperlink"/>
            <w:noProof/>
          </w:rPr>
          <w:t>AMap (Allocation Map) Page</w:t>
        </w:r>
        <w:r>
          <w:rPr>
            <w:noProof/>
            <w:webHidden/>
          </w:rPr>
          <w:tab/>
        </w:r>
        <w:r>
          <w:rPr>
            <w:noProof/>
            <w:webHidden/>
          </w:rPr>
          <w:fldChar w:fldCharType="begin"/>
        </w:r>
        <w:r>
          <w:rPr>
            <w:noProof/>
            <w:webHidden/>
          </w:rPr>
          <w:instrText xml:space="preserve"> PAGEREF _Toc118867044 \h </w:instrText>
        </w:r>
        <w:r>
          <w:rPr>
            <w:noProof/>
            <w:webHidden/>
          </w:rPr>
        </w:r>
        <w:r>
          <w:rPr>
            <w:noProof/>
            <w:webHidden/>
          </w:rPr>
          <w:fldChar w:fldCharType="separate"/>
        </w:r>
        <w:r>
          <w:rPr>
            <w:noProof/>
            <w:webHidden/>
          </w:rPr>
          <w:t>29</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45" w:history="1">
        <w:r w:rsidRPr="00945578">
          <w:rPr>
            <w:rStyle w:val="Hyperlink"/>
            <w:noProof/>
          </w:rPr>
          <w:t>2.2.2.7.2.1</w:t>
        </w:r>
        <w:r>
          <w:rPr>
            <w:rFonts w:asciiTheme="minorHAnsi" w:eastAsiaTheme="minorEastAsia" w:hAnsiTheme="minorHAnsi" w:cstheme="minorBidi"/>
            <w:noProof/>
            <w:sz w:val="22"/>
            <w:szCs w:val="22"/>
          </w:rPr>
          <w:tab/>
        </w:r>
        <w:r w:rsidRPr="00945578">
          <w:rPr>
            <w:rStyle w:val="Hyperlink"/>
            <w:noProof/>
          </w:rPr>
          <w:t>AMAPPAGE</w:t>
        </w:r>
        <w:r>
          <w:rPr>
            <w:noProof/>
            <w:webHidden/>
          </w:rPr>
          <w:tab/>
        </w:r>
        <w:r>
          <w:rPr>
            <w:noProof/>
            <w:webHidden/>
          </w:rPr>
          <w:fldChar w:fldCharType="begin"/>
        </w:r>
        <w:r>
          <w:rPr>
            <w:noProof/>
            <w:webHidden/>
          </w:rPr>
          <w:instrText xml:space="preserve"> PAGEREF _Toc118867045 \h </w:instrText>
        </w:r>
        <w:r>
          <w:rPr>
            <w:noProof/>
            <w:webHidden/>
          </w:rPr>
        </w:r>
        <w:r>
          <w:rPr>
            <w:noProof/>
            <w:webHidden/>
          </w:rPr>
          <w:fldChar w:fldCharType="separate"/>
        </w:r>
        <w:r>
          <w:rPr>
            <w:noProof/>
            <w:webHidden/>
          </w:rPr>
          <w:t>30</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46" w:history="1">
        <w:r w:rsidRPr="00945578">
          <w:rPr>
            <w:rStyle w:val="Hyperlink"/>
            <w:noProof/>
          </w:rPr>
          <w:t>2.2.2.7.3</w:t>
        </w:r>
        <w:r>
          <w:rPr>
            <w:rFonts w:asciiTheme="minorHAnsi" w:eastAsiaTheme="minorEastAsia" w:hAnsiTheme="minorHAnsi" w:cstheme="minorBidi"/>
            <w:noProof/>
            <w:sz w:val="22"/>
            <w:szCs w:val="22"/>
          </w:rPr>
          <w:tab/>
        </w:r>
        <w:r w:rsidRPr="00945578">
          <w:rPr>
            <w:rStyle w:val="Hyperlink"/>
            <w:noProof/>
          </w:rPr>
          <w:t>PMap (Page Map) Page</w:t>
        </w:r>
        <w:r>
          <w:rPr>
            <w:noProof/>
            <w:webHidden/>
          </w:rPr>
          <w:tab/>
        </w:r>
        <w:r>
          <w:rPr>
            <w:noProof/>
            <w:webHidden/>
          </w:rPr>
          <w:fldChar w:fldCharType="begin"/>
        </w:r>
        <w:r>
          <w:rPr>
            <w:noProof/>
            <w:webHidden/>
          </w:rPr>
          <w:instrText xml:space="preserve"> PAGEREF _Toc118867046 \h </w:instrText>
        </w:r>
        <w:r>
          <w:rPr>
            <w:noProof/>
            <w:webHidden/>
          </w:rPr>
        </w:r>
        <w:r>
          <w:rPr>
            <w:noProof/>
            <w:webHidden/>
          </w:rPr>
          <w:fldChar w:fldCharType="separate"/>
        </w:r>
        <w:r>
          <w:rPr>
            <w:noProof/>
            <w:webHidden/>
          </w:rPr>
          <w:t>31</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47" w:history="1">
        <w:r w:rsidRPr="00945578">
          <w:rPr>
            <w:rStyle w:val="Hyperlink"/>
            <w:noProof/>
          </w:rPr>
          <w:t>2.2.2.7.3.1</w:t>
        </w:r>
        <w:r>
          <w:rPr>
            <w:rFonts w:asciiTheme="minorHAnsi" w:eastAsiaTheme="minorEastAsia" w:hAnsiTheme="minorHAnsi" w:cstheme="minorBidi"/>
            <w:noProof/>
            <w:sz w:val="22"/>
            <w:szCs w:val="22"/>
          </w:rPr>
          <w:tab/>
        </w:r>
        <w:r w:rsidRPr="00945578">
          <w:rPr>
            <w:rStyle w:val="Hyperlink"/>
            <w:noProof/>
          </w:rPr>
          <w:t>PMAPPAGE</w:t>
        </w:r>
        <w:r>
          <w:rPr>
            <w:noProof/>
            <w:webHidden/>
          </w:rPr>
          <w:tab/>
        </w:r>
        <w:r>
          <w:rPr>
            <w:noProof/>
            <w:webHidden/>
          </w:rPr>
          <w:fldChar w:fldCharType="begin"/>
        </w:r>
        <w:r>
          <w:rPr>
            <w:noProof/>
            <w:webHidden/>
          </w:rPr>
          <w:instrText xml:space="preserve"> PAGEREF _Toc118867047 \h </w:instrText>
        </w:r>
        <w:r>
          <w:rPr>
            <w:noProof/>
            <w:webHidden/>
          </w:rPr>
        </w:r>
        <w:r>
          <w:rPr>
            <w:noProof/>
            <w:webHidden/>
          </w:rPr>
          <w:fldChar w:fldCharType="separate"/>
        </w:r>
        <w:r>
          <w:rPr>
            <w:noProof/>
            <w:webHidden/>
          </w:rPr>
          <w:t>31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48" w:history="1">
        <w:r w:rsidRPr="00945578">
          <w:rPr>
            <w:rStyle w:val="Hyperlink"/>
            <w:noProof/>
          </w:rPr>
          <w:t>2.2.2.7.4</w:t>
        </w:r>
        <w:r>
          <w:rPr>
            <w:rFonts w:asciiTheme="minorHAnsi" w:eastAsiaTheme="minorEastAsia" w:hAnsiTheme="minorHAnsi" w:cstheme="minorBidi"/>
            <w:noProof/>
            <w:sz w:val="22"/>
            <w:szCs w:val="22"/>
          </w:rPr>
          <w:tab/>
        </w:r>
        <w:r w:rsidRPr="00945578">
          <w:rPr>
            <w:rStyle w:val="Hyperlink"/>
            <w:noProof/>
          </w:rPr>
          <w:t>Density List (DList)</w:t>
        </w:r>
        <w:r>
          <w:rPr>
            <w:noProof/>
            <w:webHidden/>
          </w:rPr>
          <w:tab/>
        </w:r>
        <w:r>
          <w:rPr>
            <w:noProof/>
            <w:webHidden/>
          </w:rPr>
          <w:fldChar w:fldCharType="begin"/>
        </w:r>
        <w:r>
          <w:rPr>
            <w:noProof/>
            <w:webHidden/>
          </w:rPr>
          <w:instrText xml:space="preserve"> PAGEREF _Toc118867048 \h </w:instrText>
        </w:r>
        <w:r>
          <w:rPr>
            <w:noProof/>
            <w:webHidden/>
          </w:rPr>
        </w:r>
        <w:r>
          <w:rPr>
            <w:noProof/>
            <w:webHidden/>
          </w:rPr>
          <w:fldChar w:fldCharType="separate"/>
        </w:r>
        <w:r>
          <w:rPr>
            <w:noProof/>
            <w:webHidden/>
          </w:rPr>
          <w:t>32</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49" w:history="1">
        <w:r w:rsidRPr="00945578">
          <w:rPr>
            <w:rStyle w:val="Hyperlink"/>
            <w:noProof/>
          </w:rPr>
          <w:t>2.2.2.7.4.1</w:t>
        </w:r>
        <w:r>
          <w:rPr>
            <w:rFonts w:asciiTheme="minorHAnsi" w:eastAsiaTheme="minorEastAsia" w:hAnsiTheme="minorHAnsi" w:cstheme="minorBidi"/>
            <w:noProof/>
            <w:sz w:val="22"/>
            <w:szCs w:val="22"/>
          </w:rPr>
          <w:tab/>
        </w:r>
        <w:r w:rsidRPr="00945578">
          <w:rPr>
            <w:rStyle w:val="Hyperlink"/>
            <w:noProof/>
          </w:rPr>
          <w:t>DLISTPAGEENT</w:t>
        </w:r>
        <w:r>
          <w:rPr>
            <w:noProof/>
            <w:webHidden/>
          </w:rPr>
          <w:tab/>
        </w:r>
        <w:r>
          <w:rPr>
            <w:noProof/>
            <w:webHidden/>
          </w:rPr>
          <w:fldChar w:fldCharType="begin"/>
        </w:r>
        <w:r>
          <w:rPr>
            <w:noProof/>
            <w:webHidden/>
          </w:rPr>
          <w:instrText xml:space="preserve"> PAGEREF _Toc118867049 \h </w:instrText>
        </w:r>
        <w:r>
          <w:rPr>
            <w:noProof/>
            <w:webHidden/>
          </w:rPr>
        </w:r>
        <w:r>
          <w:rPr>
            <w:noProof/>
            <w:webHidden/>
          </w:rPr>
          <w:fldChar w:fldCharType="separate"/>
        </w:r>
        <w:r>
          <w:rPr>
            <w:noProof/>
            <w:webHidden/>
          </w:rPr>
          <w:t>32</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50" w:history="1">
        <w:r w:rsidRPr="00945578">
          <w:rPr>
            <w:rStyle w:val="Hyperlink"/>
            <w:noProof/>
          </w:rPr>
          <w:t>2.2.2.7.4.2</w:t>
        </w:r>
        <w:r>
          <w:rPr>
            <w:rFonts w:asciiTheme="minorHAnsi" w:eastAsiaTheme="minorEastAsia" w:hAnsiTheme="minorHAnsi" w:cstheme="minorBidi"/>
            <w:noProof/>
            <w:sz w:val="22"/>
            <w:szCs w:val="22"/>
          </w:rPr>
          <w:tab/>
        </w:r>
        <w:r w:rsidRPr="00945578">
          <w:rPr>
            <w:rStyle w:val="Hyperlink"/>
            <w:noProof/>
          </w:rPr>
          <w:t>DLISTPAGE</w:t>
        </w:r>
        <w:r>
          <w:rPr>
            <w:noProof/>
            <w:webHidden/>
          </w:rPr>
          <w:tab/>
        </w:r>
        <w:r>
          <w:rPr>
            <w:noProof/>
            <w:webHidden/>
          </w:rPr>
          <w:fldChar w:fldCharType="begin"/>
        </w:r>
        <w:r>
          <w:rPr>
            <w:noProof/>
            <w:webHidden/>
          </w:rPr>
          <w:instrText xml:space="preserve"> PAGEREF _Toc118867050 \h </w:instrText>
        </w:r>
        <w:r>
          <w:rPr>
            <w:noProof/>
            <w:webHidden/>
          </w:rPr>
        </w:r>
        <w:r>
          <w:rPr>
            <w:noProof/>
            <w:webHidden/>
          </w:rPr>
          <w:fldChar w:fldCharType="separate"/>
        </w:r>
        <w:r>
          <w:rPr>
            <w:noProof/>
            <w:webHidden/>
          </w:rPr>
          <w:t>33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51" w:history="1">
        <w:r w:rsidRPr="00945578">
          <w:rPr>
            <w:rStyle w:val="Hyperlink"/>
            <w:noProof/>
          </w:rPr>
          <w:t>2.2.2.7.5</w:t>
        </w:r>
        <w:r>
          <w:rPr>
            <w:rFonts w:asciiTheme="minorHAnsi" w:eastAsiaTheme="minorEastAsia" w:hAnsiTheme="minorHAnsi" w:cstheme="minorBidi"/>
            <w:noProof/>
            <w:sz w:val="22"/>
            <w:szCs w:val="22"/>
          </w:rPr>
          <w:tab/>
        </w:r>
        <w:r w:rsidRPr="00945578">
          <w:rPr>
            <w:rStyle w:val="Hyperlink"/>
            <w:noProof/>
          </w:rPr>
          <w:t>FMap (Free Map) Page</w:t>
        </w:r>
        <w:r>
          <w:rPr>
            <w:noProof/>
            <w:webHidden/>
          </w:rPr>
          <w:tab/>
        </w:r>
        <w:r>
          <w:rPr>
            <w:noProof/>
            <w:webHidden/>
          </w:rPr>
          <w:fldChar w:fldCharType="begin"/>
        </w:r>
        <w:r>
          <w:rPr>
            <w:noProof/>
            <w:webHidden/>
          </w:rPr>
          <w:instrText xml:space="preserve"> PAGEREF _Toc118867051 \h </w:instrText>
        </w:r>
        <w:r>
          <w:rPr>
            <w:noProof/>
            <w:webHidden/>
          </w:rPr>
        </w:r>
        <w:r>
          <w:rPr>
            <w:noProof/>
            <w:webHidden/>
          </w:rPr>
          <w:fldChar w:fldCharType="separate"/>
        </w:r>
        <w:r>
          <w:rPr>
            <w:noProof/>
            <w:webHidden/>
          </w:rPr>
          <w:t>34</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52" w:history="1">
        <w:r w:rsidRPr="00945578">
          <w:rPr>
            <w:rStyle w:val="Hyperlink"/>
            <w:noProof/>
          </w:rPr>
          <w:t>2.2.2.7.5.1</w:t>
        </w:r>
        <w:r>
          <w:rPr>
            <w:rFonts w:asciiTheme="minorHAnsi" w:eastAsiaTheme="minorEastAsia" w:hAnsiTheme="minorHAnsi" w:cstheme="minorBidi"/>
            <w:noProof/>
            <w:sz w:val="22"/>
            <w:szCs w:val="22"/>
          </w:rPr>
          <w:tab/>
        </w:r>
        <w:r w:rsidRPr="00945578">
          <w:rPr>
            <w:rStyle w:val="Hyperlink"/>
            <w:noProof/>
          </w:rPr>
          <w:t>FMAPPAGE</w:t>
        </w:r>
        <w:r>
          <w:rPr>
            <w:noProof/>
            <w:webHidden/>
          </w:rPr>
          <w:tab/>
        </w:r>
        <w:r>
          <w:rPr>
            <w:noProof/>
            <w:webHidden/>
          </w:rPr>
          <w:fldChar w:fldCharType="begin"/>
        </w:r>
        <w:r>
          <w:rPr>
            <w:noProof/>
            <w:webHidden/>
          </w:rPr>
          <w:instrText xml:space="preserve"> PAGEREF _Toc118867052 \h </w:instrText>
        </w:r>
        <w:r>
          <w:rPr>
            <w:noProof/>
            <w:webHidden/>
          </w:rPr>
        </w:r>
        <w:r>
          <w:rPr>
            <w:noProof/>
            <w:webHidden/>
          </w:rPr>
          <w:fldChar w:fldCharType="separate"/>
        </w:r>
        <w:r>
          <w:rPr>
            <w:noProof/>
            <w:webHidden/>
          </w:rPr>
          <w:t>35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53" w:history="1">
        <w:r w:rsidRPr="00945578">
          <w:rPr>
            <w:rStyle w:val="Hyperlink"/>
            <w:noProof/>
          </w:rPr>
          <w:t>2.2.2.7.6</w:t>
        </w:r>
        <w:r>
          <w:rPr>
            <w:rFonts w:asciiTheme="minorHAnsi" w:eastAsiaTheme="minorEastAsia" w:hAnsiTheme="minorHAnsi" w:cstheme="minorBidi"/>
            <w:noProof/>
            <w:sz w:val="22"/>
            <w:szCs w:val="22"/>
          </w:rPr>
          <w:tab/>
        </w:r>
        <w:r w:rsidRPr="00945578">
          <w:rPr>
            <w:rStyle w:val="Hyperlink"/>
            <w:noProof/>
          </w:rPr>
          <w:t>FPMap (Free Page Map) Page</w:t>
        </w:r>
        <w:r>
          <w:rPr>
            <w:noProof/>
            <w:webHidden/>
          </w:rPr>
          <w:tab/>
        </w:r>
        <w:r>
          <w:rPr>
            <w:noProof/>
            <w:webHidden/>
          </w:rPr>
          <w:fldChar w:fldCharType="begin"/>
        </w:r>
        <w:r>
          <w:rPr>
            <w:noProof/>
            <w:webHidden/>
          </w:rPr>
          <w:instrText xml:space="preserve"> PAGEREF _Toc118867053 \h </w:instrText>
        </w:r>
        <w:r>
          <w:rPr>
            <w:noProof/>
            <w:webHidden/>
          </w:rPr>
        </w:r>
        <w:r>
          <w:rPr>
            <w:noProof/>
            <w:webHidden/>
          </w:rPr>
          <w:fldChar w:fldCharType="separate"/>
        </w:r>
        <w:r>
          <w:rPr>
            <w:noProof/>
            <w:webHidden/>
          </w:rPr>
          <w:t>35</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54" w:history="1">
        <w:r w:rsidRPr="00945578">
          <w:rPr>
            <w:rStyle w:val="Hyperlink"/>
            <w:noProof/>
          </w:rPr>
          <w:t>2.2.2.7.6.1</w:t>
        </w:r>
        <w:r>
          <w:rPr>
            <w:rFonts w:asciiTheme="minorHAnsi" w:eastAsiaTheme="minorEastAsia" w:hAnsiTheme="minorHAnsi" w:cstheme="minorBidi"/>
            <w:noProof/>
            <w:sz w:val="22"/>
            <w:szCs w:val="22"/>
          </w:rPr>
          <w:tab/>
        </w:r>
        <w:r w:rsidRPr="00945578">
          <w:rPr>
            <w:rStyle w:val="Hyperlink"/>
            <w:noProof/>
          </w:rPr>
          <w:t>FPMAPPAGE</w:t>
        </w:r>
        <w:r>
          <w:rPr>
            <w:noProof/>
            <w:webHidden/>
          </w:rPr>
          <w:tab/>
        </w:r>
        <w:r>
          <w:rPr>
            <w:noProof/>
            <w:webHidden/>
          </w:rPr>
          <w:fldChar w:fldCharType="begin"/>
        </w:r>
        <w:r>
          <w:rPr>
            <w:noProof/>
            <w:webHidden/>
          </w:rPr>
          <w:instrText xml:space="preserve"> PAGEREF _Toc118867054 \h </w:instrText>
        </w:r>
        <w:r>
          <w:rPr>
            <w:noProof/>
            <w:webHidden/>
          </w:rPr>
        </w:r>
        <w:r>
          <w:rPr>
            <w:noProof/>
            <w:webHidden/>
          </w:rPr>
          <w:fldChar w:fldCharType="separate"/>
        </w:r>
        <w:r>
          <w:rPr>
            <w:noProof/>
            <w:webHidden/>
          </w:rPr>
          <w:t>36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55" w:history="1">
        <w:r w:rsidRPr="00945578">
          <w:rPr>
            <w:rStyle w:val="Hyperlink"/>
            <w:noProof/>
          </w:rPr>
          <w:t>2.2.2.7.7</w:t>
        </w:r>
        <w:r>
          <w:rPr>
            <w:rFonts w:asciiTheme="minorHAnsi" w:eastAsiaTheme="minorEastAsia" w:hAnsiTheme="minorHAnsi" w:cstheme="minorBidi"/>
            <w:noProof/>
            <w:sz w:val="22"/>
            <w:szCs w:val="22"/>
          </w:rPr>
          <w:tab/>
        </w:r>
        <w:r w:rsidRPr="00945578">
          <w:rPr>
            <w:rStyle w:val="Hyperlink"/>
            <w:noProof/>
          </w:rPr>
          <w:t>BTrees</w:t>
        </w:r>
        <w:r>
          <w:rPr>
            <w:noProof/>
            <w:webHidden/>
          </w:rPr>
          <w:tab/>
        </w:r>
        <w:r>
          <w:rPr>
            <w:noProof/>
            <w:webHidden/>
          </w:rPr>
          <w:fldChar w:fldCharType="begin"/>
        </w:r>
        <w:r>
          <w:rPr>
            <w:noProof/>
            <w:webHidden/>
          </w:rPr>
          <w:instrText xml:space="preserve"> PAGEREF _Toc118867055 \h </w:instrText>
        </w:r>
        <w:r>
          <w:rPr>
            <w:noProof/>
            <w:webHidden/>
          </w:rPr>
        </w:r>
        <w:r>
          <w:rPr>
            <w:noProof/>
            <w:webHidden/>
          </w:rPr>
          <w:fldChar w:fldCharType="separate"/>
        </w:r>
        <w:r>
          <w:rPr>
            <w:noProof/>
            <w:webHidden/>
          </w:rPr>
          <w:t>36</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56" w:history="1">
        <w:r w:rsidRPr="00945578">
          <w:rPr>
            <w:rStyle w:val="Hyperlink"/>
            <w:noProof/>
          </w:rPr>
          <w:t>2.2.2.7.7.1</w:t>
        </w:r>
        <w:r>
          <w:rPr>
            <w:rFonts w:asciiTheme="minorHAnsi" w:eastAsiaTheme="minorEastAsia" w:hAnsiTheme="minorHAnsi" w:cstheme="minorBidi"/>
            <w:noProof/>
            <w:sz w:val="22"/>
            <w:szCs w:val="22"/>
          </w:rPr>
          <w:tab/>
        </w:r>
        <w:r w:rsidRPr="00945578">
          <w:rPr>
            <w:rStyle w:val="Hyperlink"/>
            <w:noProof/>
          </w:rPr>
          <w:t>BTPAGE</w:t>
        </w:r>
        <w:r>
          <w:rPr>
            <w:noProof/>
            <w:webHidden/>
          </w:rPr>
          <w:tab/>
        </w:r>
        <w:r>
          <w:rPr>
            <w:noProof/>
            <w:webHidden/>
          </w:rPr>
          <w:fldChar w:fldCharType="begin"/>
        </w:r>
        <w:r>
          <w:rPr>
            <w:noProof/>
            <w:webHidden/>
          </w:rPr>
          <w:instrText xml:space="preserve"> PAGEREF _Toc118867056 \h </w:instrText>
        </w:r>
        <w:r>
          <w:rPr>
            <w:noProof/>
            <w:webHidden/>
          </w:rPr>
        </w:r>
        <w:r>
          <w:rPr>
            <w:noProof/>
            <w:webHidden/>
          </w:rPr>
          <w:fldChar w:fldCharType="separate"/>
        </w:r>
        <w:r>
          <w:rPr>
            <w:noProof/>
            <w:webHidden/>
          </w:rPr>
          <w:t>36</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57" w:history="1">
        <w:r w:rsidRPr="00945578">
          <w:rPr>
            <w:rStyle w:val="Hyperlink"/>
            <w:noProof/>
          </w:rPr>
          <w:t>2.2.2.7.7.2</w:t>
        </w:r>
        <w:r>
          <w:rPr>
            <w:rFonts w:asciiTheme="minorHAnsi" w:eastAsiaTheme="minorEastAsia" w:hAnsiTheme="minorHAnsi" w:cstheme="minorBidi"/>
            <w:noProof/>
            <w:sz w:val="22"/>
            <w:szCs w:val="22"/>
          </w:rPr>
          <w:tab/>
        </w:r>
        <w:r w:rsidRPr="00945578">
          <w:rPr>
            <w:rStyle w:val="Hyperlink"/>
            <w:noProof/>
          </w:rPr>
          <w:t>BTENTRY (Intermediate Entries)</w:t>
        </w:r>
        <w:r>
          <w:rPr>
            <w:noProof/>
            <w:webHidden/>
          </w:rPr>
          <w:tab/>
        </w:r>
        <w:r>
          <w:rPr>
            <w:noProof/>
            <w:webHidden/>
          </w:rPr>
          <w:fldChar w:fldCharType="begin"/>
        </w:r>
        <w:r>
          <w:rPr>
            <w:noProof/>
            <w:webHidden/>
          </w:rPr>
          <w:instrText xml:space="preserve"> PAGEREF _Toc118867057 \h </w:instrText>
        </w:r>
        <w:r>
          <w:rPr>
            <w:noProof/>
            <w:webHidden/>
          </w:rPr>
        </w:r>
        <w:r>
          <w:rPr>
            <w:noProof/>
            <w:webHidden/>
          </w:rPr>
          <w:fldChar w:fldCharType="separate"/>
        </w:r>
        <w:r>
          <w:rPr>
            <w:noProof/>
            <w:webHidden/>
          </w:rPr>
          <w:t>38</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58" w:history="1">
        <w:r w:rsidRPr="00945578">
          <w:rPr>
            <w:rStyle w:val="Hyperlink"/>
            <w:noProof/>
          </w:rPr>
          <w:t>2.2.2.7.7.3</w:t>
        </w:r>
        <w:r>
          <w:rPr>
            <w:rFonts w:asciiTheme="minorHAnsi" w:eastAsiaTheme="minorEastAsia" w:hAnsiTheme="minorHAnsi" w:cstheme="minorBidi"/>
            <w:noProof/>
            <w:sz w:val="22"/>
            <w:szCs w:val="22"/>
          </w:rPr>
          <w:tab/>
        </w:r>
        <w:r w:rsidRPr="00945578">
          <w:rPr>
            <w:rStyle w:val="Hyperlink"/>
            <w:noProof/>
          </w:rPr>
          <w:t>BBTENTRY (Leaf BBT Entry)</w:t>
        </w:r>
        <w:r>
          <w:rPr>
            <w:noProof/>
            <w:webHidden/>
          </w:rPr>
          <w:tab/>
        </w:r>
        <w:r>
          <w:rPr>
            <w:noProof/>
            <w:webHidden/>
          </w:rPr>
          <w:fldChar w:fldCharType="begin"/>
        </w:r>
        <w:r>
          <w:rPr>
            <w:noProof/>
            <w:webHidden/>
          </w:rPr>
          <w:instrText xml:space="preserve"> PAGEREF _Toc118867058 \h </w:instrText>
        </w:r>
        <w:r>
          <w:rPr>
            <w:noProof/>
            <w:webHidden/>
          </w:rPr>
        </w:r>
        <w:r>
          <w:rPr>
            <w:noProof/>
            <w:webHidden/>
          </w:rPr>
          <w:fldChar w:fldCharType="separate"/>
        </w:r>
        <w:r>
          <w:rPr>
            <w:noProof/>
            <w:webHidden/>
          </w:rPr>
          <w:t>39</w:t>
        </w:r>
        <w:r>
          <w:rPr>
            <w:noProof/>
            <w:webHidden/>
          </w:rPr>
          <w:fldChar w:fldCharType="end"/>
        </w:r>
      </w:hyperlink>
    </w:p>
    <w:p w:rsidR="009626DC" w:rsidRDefault="009626DC">
      <w:pPr>
        <w:pStyle w:val="TOC7"/>
        <w:rPr>
          <w:rFonts w:asciiTheme="minorHAnsi" w:eastAsiaTheme="minorEastAsia" w:hAnsiTheme="minorHAnsi" w:cstheme="minorBidi"/>
          <w:noProof/>
          <w:sz w:val="22"/>
          <w:szCs w:val="22"/>
        </w:rPr>
      </w:pPr>
      <w:hyperlink w:anchor="_Toc118867059" w:history="1">
        <w:r w:rsidRPr="00945578">
          <w:rPr>
            <w:rStyle w:val="Hyperlink"/>
            <w:noProof/>
          </w:rPr>
          <w:t>2.2.2.7.7.3.1</w:t>
        </w:r>
        <w:r>
          <w:rPr>
            <w:rFonts w:asciiTheme="minorHAnsi" w:eastAsiaTheme="minorEastAsia" w:hAnsiTheme="minorHAnsi" w:cstheme="minorBidi"/>
            <w:noProof/>
            <w:sz w:val="22"/>
            <w:szCs w:val="22"/>
          </w:rPr>
          <w:tab/>
        </w:r>
        <w:r w:rsidRPr="00945578">
          <w:rPr>
            <w:rStyle w:val="Hyperlink"/>
            <w:noProof/>
          </w:rPr>
          <w:t>Reference Counts</w:t>
        </w:r>
        <w:r>
          <w:rPr>
            <w:noProof/>
            <w:webHidden/>
          </w:rPr>
          <w:tab/>
        </w:r>
        <w:r>
          <w:rPr>
            <w:noProof/>
            <w:webHidden/>
          </w:rPr>
          <w:fldChar w:fldCharType="begin"/>
        </w:r>
        <w:r>
          <w:rPr>
            <w:noProof/>
            <w:webHidden/>
          </w:rPr>
          <w:instrText xml:space="preserve"> PAGEREF _Toc118867059 \h </w:instrText>
        </w:r>
        <w:r>
          <w:rPr>
            <w:noProof/>
            <w:webHidden/>
          </w:rPr>
        </w:r>
        <w:r>
          <w:rPr>
            <w:noProof/>
            <w:webHidden/>
          </w:rPr>
          <w:fldChar w:fldCharType="separate"/>
        </w:r>
        <w:r>
          <w:rPr>
            <w:noProof/>
            <w:webHidden/>
          </w:rPr>
          <w:t>39</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60" w:history="1">
        <w:r w:rsidRPr="00945578">
          <w:rPr>
            <w:rStyle w:val="Hyperlink"/>
            <w:noProof/>
          </w:rPr>
          <w:t>2.2.2.7.7.4</w:t>
        </w:r>
        <w:r>
          <w:rPr>
            <w:rFonts w:asciiTheme="minorHAnsi" w:eastAsiaTheme="minorEastAsia" w:hAnsiTheme="minorHAnsi" w:cstheme="minorBidi"/>
            <w:noProof/>
            <w:sz w:val="22"/>
            <w:szCs w:val="22"/>
          </w:rPr>
          <w:tab/>
        </w:r>
        <w:r w:rsidRPr="00945578">
          <w:rPr>
            <w:rStyle w:val="Hyperlink"/>
            <w:noProof/>
          </w:rPr>
          <w:t>NBTENTRY (Leaf NBT Entry)</w:t>
        </w:r>
        <w:r>
          <w:rPr>
            <w:noProof/>
            <w:webHidden/>
          </w:rPr>
          <w:tab/>
        </w:r>
        <w:r>
          <w:rPr>
            <w:noProof/>
            <w:webHidden/>
          </w:rPr>
          <w:fldChar w:fldCharType="begin"/>
        </w:r>
        <w:r>
          <w:rPr>
            <w:noProof/>
            <w:webHidden/>
          </w:rPr>
          <w:instrText xml:space="preserve"> PAGEREF _Toc118867060 \h </w:instrText>
        </w:r>
        <w:r>
          <w:rPr>
            <w:noProof/>
            <w:webHidden/>
          </w:rPr>
        </w:r>
        <w:r>
          <w:rPr>
            <w:noProof/>
            <w:webHidden/>
          </w:rPr>
          <w:fldChar w:fldCharType="separate"/>
        </w:r>
        <w:r>
          <w:rPr>
            <w:noProof/>
            <w:webHidden/>
          </w:rPr>
          <w:t>40</w:t>
        </w:r>
        <w:r>
          <w:rPr>
            <w:noProof/>
            <w:webHidden/>
          </w:rPr>
          <w:fldChar w:fldCharType="end"/>
        </w:r>
      </w:hyperlink>
    </w:p>
    <w:p w:rsidR="009626DC" w:rsidRDefault="009626DC">
      <w:pPr>
        <w:pStyle w:val="TOC7"/>
        <w:rPr>
          <w:rFonts w:asciiTheme="minorHAnsi" w:eastAsiaTheme="minorEastAsia" w:hAnsiTheme="minorHAnsi" w:cstheme="minorBidi"/>
          <w:noProof/>
          <w:sz w:val="22"/>
          <w:szCs w:val="22"/>
        </w:rPr>
      </w:pPr>
      <w:hyperlink w:anchor="_Toc118867061" w:history="1">
        <w:r w:rsidRPr="00945578">
          <w:rPr>
            <w:rStyle w:val="Hyperlink"/>
            <w:noProof/>
          </w:rPr>
          <w:t>2.2.2.7.7.4.1</w:t>
        </w:r>
        <w:r>
          <w:rPr>
            <w:rFonts w:asciiTheme="minorHAnsi" w:eastAsiaTheme="minorEastAsia" w:hAnsiTheme="minorHAnsi" w:cstheme="minorBidi"/>
            <w:noProof/>
            <w:sz w:val="22"/>
            <w:szCs w:val="22"/>
          </w:rPr>
          <w:tab/>
        </w:r>
        <w:r w:rsidRPr="00945578">
          <w:rPr>
            <w:rStyle w:val="Hyperlink"/>
            <w:noProof/>
          </w:rPr>
          <w:t>Parent NID</w:t>
        </w:r>
        <w:r>
          <w:rPr>
            <w:noProof/>
            <w:webHidden/>
          </w:rPr>
          <w:tab/>
        </w:r>
        <w:r>
          <w:rPr>
            <w:noProof/>
            <w:webHidden/>
          </w:rPr>
          <w:fldChar w:fldCharType="begin"/>
        </w:r>
        <w:r>
          <w:rPr>
            <w:noProof/>
            <w:webHidden/>
          </w:rPr>
          <w:instrText xml:space="preserve"> PAGEREF _Toc118867061 \h </w:instrText>
        </w:r>
        <w:r>
          <w:rPr>
            <w:noProof/>
            <w:webHidden/>
          </w:rPr>
        </w:r>
        <w:r>
          <w:rPr>
            <w:noProof/>
            <w:webHidden/>
          </w:rPr>
          <w:fldChar w:fldCharType="separate"/>
        </w:r>
        <w:r>
          <w:rPr>
            <w:noProof/>
            <w:webHidden/>
          </w:rPr>
          <w:t>41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62" w:history="1">
        <w:r w:rsidRPr="00945578">
          <w:rPr>
            <w:rStyle w:val="Hyperlink"/>
            <w:noProof/>
          </w:rPr>
          <w:t>2.2.2.8</w:t>
        </w:r>
        <w:r>
          <w:rPr>
            <w:rFonts w:asciiTheme="minorHAnsi" w:eastAsiaTheme="minorEastAsia" w:hAnsiTheme="minorHAnsi" w:cstheme="minorBidi"/>
            <w:noProof/>
            <w:sz w:val="22"/>
            <w:szCs w:val="22"/>
          </w:rPr>
          <w:tab/>
        </w:r>
        <w:r w:rsidRPr="00945578">
          <w:rPr>
            <w:rStyle w:val="Hyperlink"/>
            <w:noProof/>
          </w:rPr>
          <w:t>Blocks</w:t>
        </w:r>
        <w:r>
          <w:rPr>
            <w:noProof/>
            <w:webHidden/>
          </w:rPr>
          <w:tab/>
        </w:r>
        <w:r>
          <w:rPr>
            <w:noProof/>
            <w:webHidden/>
          </w:rPr>
          <w:fldChar w:fldCharType="begin"/>
        </w:r>
        <w:r>
          <w:rPr>
            <w:noProof/>
            <w:webHidden/>
          </w:rPr>
          <w:instrText xml:space="preserve"> PAGEREF _Toc118867062 \h </w:instrText>
        </w:r>
        <w:r>
          <w:rPr>
            <w:noProof/>
            <w:webHidden/>
          </w:rPr>
        </w:r>
        <w:r>
          <w:rPr>
            <w:noProof/>
            <w:webHidden/>
          </w:rPr>
          <w:fldChar w:fldCharType="separate"/>
        </w:r>
        <w:r>
          <w:rPr>
            <w:noProof/>
            <w:webHidden/>
          </w:rPr>
          <w:t>41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63" w:history="1">
        <w:r w:rsidRPr="00945578">
          <w:rPr>
            <w:rStyle w:val="Hyperlink"/>
            <w:noProof/>
          </w:rPr>
          <w:t>2.2.2.8.1</w:t>
        </w:r>
        <w:r>
          <w:rPr>
            <w:rFonts w:asciiTheme="minorHAnsi" w:eastAsiaTheme="minorEastAsia" w:hAnsiTheme="minorHAnsi" w:cstheme="minorBidi"/>
            <w:noProof/>
            <w:sz w:val="22"/>
            <w:szCs w:val="22"/>
          </w:rPr>
          <w:tab/>
        </w:r>
        <w:r w:rsidRPr="00945578">
          <w:rPr>
            <w:rStyle w:val="Hyperlink"/>
            <w:noProof/>
          </w:rPr>
          <w:t>BLOCKTRAILER</w:t>
        </w:r>
        <w:r>
          <w:rPr>
            <w:noProof/>
            <w:webHidden/>
          </w:rPr>
          <w:tab/>
        </w:r>
        <w:r>
          <w:rPr>
            <w:noProof/>
            <w:webHidden/>
          </w:rPr>
          <w:fldChar w:fldCharType="begin"/>
        </w:r>
        <w:r>
          <w:rPr>
            <w:noProof/>
            <w:webHidden/>
          </w:rPr>
          <w:instrText xml:space="preserve"> PAGEREF _Toc118867063 \h </w:instrText>
        </w:r>
        <w:r>
          <w:rPr>
            <w:noProof/>
            <w:webHidden/>
          </w:rPr>
        </w:r>
        <w:r>
          <w:rPr>
            <w:noProof/>
            <w:webHidden/>
          </w:rPr>
          <w:fldChar w:fldCharType="separate"/>
        </w:r>
        <w:r>
          <w:rPr>
            <w:noProof/>
            <w:webHidden/>
          </w:rPr>
          <w:t>42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64" w:history="1">
        <w:r w:rsidRPr="00945578">
          <w:rPr>
            <w:rStyle w:val="Hyperlink"/>
            <w:noProof/>
          </w:rPr>
          <w:t>2.2.2.8.2</w:t>
        </w:r>
        <w:r>
          <w:rPr>
            <w:rFonts w:asciiTheme="minorHAnsi" w:eastAsiaTheme="minorEastAsia" w:hAnsiTheme="minorHAnsi" w:cstheme="minorBidi"/>
            <w:noProof/>
            <w:sz w:val="22"/>
            <w:szCs w:val="22"/>
          </w:rPr>
          <w:tab/>
        </w:r>
        <w:r w:rsidRPr="00945578">
          <w:rPr>
            <w:rStyle w:val="Hyperlink"/>
            <w:noProof/>
          </w:rPr>
          <w:t>Anatomy of a Block</w:t>
        </w:r>
        <w:r>
          <w:rPr>
            <w:noProof/>
            <w:webHidden/>
          </w:rPr>
          <w:tab/>
        </w:r>
        <w:r>
          <w:rPr>
            <w:noProof/>
            <w:webHidden/>
          </w:rPr>
          <w:fldChar w:fldCharType="begin"/>
        </w:r>
        <w:r>
          <w:rPr>
            <w:noProof/>
            <w:webHidden/>
          </w:rPr>
          <w:instrText xml:space="preserve"> PAGEREF _Toc118867064 \h </w:instrText>
        </w:r>
        <w:r>
          <w:rPr>
            <w:noProof/>
            <w:webHidden/>
          </w:rPr>
        </w:r>
        <w:r>
          <w:rPr>
            <w:noProof/>
            <w:webHidden/>
          </w:rPr>
          <w:fldChar w:fldCharType="separate"/>
        </w:r>
        <w:r>
          <w:rPr>
            <w:noProof/>
            <w:webHidden/>
          </w:rPr>
          <w:t>42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65" w:history="1">
        <w:r w:rsidRPr="00945578">
          <w:rPr>
            <w:rStyle w:val="Hyperlink"/>
            <w:noProof/>
          </w:rPr>
          <w:t>2.2.2.8.3</w:t>
        </w:r>
        <w:r>
          <w:rPr>
            <w:rFonts w:asciiTheme="minorHAnsi" w:eastAsiaTheme="minorEastAsia" w:hAnsiTheme="minorHAnsi" w:cstheme="minorBidi"/>
            <w:noProof/>
            <w:sz w:val="22"/>
            <w:szCs w:val="22"/>
          </w:rPr>
          <w:tab/>
        </w:r>
        <w:r w:rsidRPr="00945578">
          <w:rPr>
            <w:rStyle w:val="Hyperlink"/>
            <w:noProof/>
          </w:rPr>
          <w:t>Block Types</w:t>
        </w:r>
        <w:r>
          <w:rPr>
            <w:noProof/>
            <w:webHidden/>
          </w:rPr>
          <w:tab/>
        </w:r>
        <w:r>
          <w:rPr>
            <w:noProof/>
            <w:webHidden/>
          </w:rPr>
          <w:fldChar w:fldCharType="begin"/>
        </w:r>
        <w:r>
          <w:rPr>
            <w:noProof/>
            <w:webHidden/>
          </w:rPr>
          <w:instrText xml:space="preserve"> PAGEREF _Toc118867065 \h </w:instrText>
        </w:r>
        <w:r>
          <w:rPr>
            <w:noProof/>
            <w:webHidden/>
          </w:rPr>
        </w:r>
        <w:r>
          <w:rPr>
            <w:noProof/>
            <w:webHidden/>
          </w:rPr>
          <w:fldChar w:fldCharType="separate"/>
        </w:r>
        <w:r>
          <w:rPr>
            <w:noProof/>
            <w:webHidden/>
          </w:rPr>
          <w:t>43</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66" w:history="1">
        <w:r w:rsidRPr="00945578">
          <w:rPr>
            <w:rStyle w:val="Hyperlink"/>
            <w:noProof/>
          </w:rPr>
          <w:t>2.2.2.8.3.1</w:t>
        </w:r>
        <w:r>
          <w:rPr>
            <w:rFonts w:asciiTheme="minorHAnsi" w:eastAsiaTheme="minorEastAsia" w:hAnsiTheme="minorHAnsi" w:cstheme="minorBidi"/>
            <w:noProof/>
            <w:sz w:val="22"/>
            <w:szCs w:val="22"/>
          </w:rPr>
          <w:tab/>
        </w:r>
        <w:r w:rsidRPr="00945578">
          <w:rPr>
            <w:rStyle w:val="Hyperlink"/>
            <w:noProof/>
          </w:rPr>
          <w:t>Data Blocks</w:t>
        </w:r>
        <w:r>
          <w:rPr>
            <w:noProof/>
            <w:webHidden/>
          </w:rPr>
          <w:tab/>
        </w:r>
        <w:r>
          <w:rPr>
            <w:noProof/>
            <w:webHidden/>
          </w:rPr>
          <w:fldChar w:fldCharType="begin"/>
        </w:r>
        <w:r>
          <w:rPr>
            <w:noProof/>
            <w:webHidden/>
          </w:rPr>
          <w:instrText xml:space="preserve"> PAGEREF _Toc118867066 \h </w:instrText>
        </w:r>
        <w:r>
          <w:rPr>
            <w:noProof/>
            <w:webHidden/>
          </w:rPr>
        </w:r>
        <w:r>
          <w:rPr>
            <w:noProof/>
            <w:webHidden/>
          </w:rPr>
          <w:fldChar w:fldCharType="separate"/>
        </w:r>
        <w:r>
          <w:rPr>
            <w:noProof/>
            <w:webHidden/>
          </w:rPr>
          <w:t>44</w:t>
        </w:r>
        <w:r>
          <w:rPr>
            <w:noProof/>
            <w:webHidden/>
          </w:rPr>
          <w:fldChar w:fldCharType="end"/>
        </w:r>
      </w:hyperlink>
    </w:p>
    <w:p w:rsidR="009626DC" w:rsidRDefault="009626DC">
      <w:pPr>
        <w:pStyle w:val="TOC7"/>
        <w:rPr>
          <w:rFonts w:asciiTheme="minorHAnsi" w:eastAsiaTheme="minorEastAsia" w:hAnsiTheme="minorHAnsi" w:cstheme="minorBidi"/>
          <w:noProof/>
          <w:sz w:val="22"/>
          <w:szCs w:val="22"/>
        </w:rPr>
      </w:pPr>
      <w:hyperlink w:anchor="_Toc118867067" w:history="1">
        <w:r w:rsidRPr="00945578">
          <w:rPr>
            <w:rStyle w:val="Hyperlink"/>
            <w:noProof/>
          </w:rPr>
          <w:t>2.2.2.8.3.1.1</w:t>
        </w:r>
        <w:r>
          <w:rPr>
            <w:rFonts w:asciiTheme="minorHAnsi" w:eastAsiaTheme="minorEastAsia" w:hAnsiTheme="minorHAnsi" w:cstheme="minorBidi"/>
            <w:noProof/>
            <w:sz w:val="22"/>
            <w:szCs w:val="22"/>
          </w:rPr>
          <w:tab/>
        </w:r>
        <w:r w:rsidRPr="00945578">
          <w:rPr>
            <w:rStyle w:val="Hyperlink"/>
            <w:noProof/>
          </w:rPr>
          <w:t>Data Block Encoding/Obfuscation</w:t>
        </w:r>
        <w:r>
          <w:rPr>
            <w:noProof/>
            <w:webHidden/>
          </w:rPr>
          <w:tab/>
        </w:r>
        <w:r>
          <w:rPr>
            <w:noProof/>
            <w:webHidden/>
          </w:rPr>
          <w:fldChar w:fldCharType="begin"/>
        </w:r>
        <w:r>
          <w:rPr>
            <w:noProof/>
            <w:webHidden/>
          </w:rPr>
          <w:instrText xml:space="preserve"> PAGEREF _Toc118867067 \h </w:instrText>
        </w:r>
        <w:r>
          <w:rPr>
            <w:noProof/>
            <w:webHidden/>
          </w:rPr>
        </w:r>
        <w:r>
          <w:rPr>
            <w:noProof/>
            <w:webHidden/>
          </w:rPr>
          <w:fldChar w:fldCharType="separate"/>
        </w:r>
        <w:r>
          <w:rPr>
            <w:noProof/>
            <w:webHidden/>
          </w:rPr>
          <w:t>45</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68" w:history="1">
        <w:r w:rsidRPr="00945578">
          <w:rPr>
            <w:rStyle w:val="Hyperlink"/>
            <w:noProof/>
          </w:rPr>
          <w:t>2.2.2.8.3.2</w:t>
        </w:r>
        <w:r>
          <w:rPr>
            <w:rFonts w:asciiTheme="minorHAnsi" w:eastAsiaTheme="minorEastAsia" w:hAnsiTheme="minorHAnsi" w:cstheme="minorBidi"/>
            <w:noProof/>
            <w:sz w:val="22"/>
            <w:szCs w:val="22"/>
          </w:rPr>
          <w:tab/>
        </w:r>
        <w:r w:rsidRPr="00945578">
          <w:rPr>
            <w:rStyle w:val="Hyperlink"/>
            <w:noProof/>
          </w:rPr>
          <w:t>Data Tree</w:t>
        </w:r>
        <w:r>
          <w:rPr>
            <w:noProof/>
            <w:webHidden/>
          </w:rPr>
          <w:tab/>
        </w:r>
        <w:r>
          <w:rPr>
            <w:noProof/>
            <w:webHidden/>
          </w:rPr>
          <w:fldChar w:fldCharType="begin"/>
        </w:r>
        <w:r>
          <w:rPr>
            <w:noProof/>
            <w:webHidden/>
          </w:rPr>
          <w:instrText xml:space="preserve"> PAGEREF _Toc118867068 \h </w:instrText>
        </w:r>
        <w:r>
          <w:rPr>
            <w:noProof/>
            <w:webHidden/>
          </w:rPr>
        </w:r>
        <w:r>
          <w:rPr>
            <w:noProof/>
            <w:webHidden/>
          </w:rPr>
          <w:fldChar w:fldCharType="separate"/>
        </w:r>
        <w:r>
          <w:rPr>
            <w:noProof/>
            <w:webHidden/>
          </w:rPr>
          <w:t>45</w:t>
        </w:r>
        <w:r>
          <w:rPr>
            <w:noProof/>
            <w:webHidden/>
          </w:rPr>
          <w:fldChar w:fldCharType="end"/>
        </w:r>
      </w:hyperlink>
    </w:p>
    <w:p w:rsidR="009626DC" w:rsidRDefault="009626DC">
      <w:pPr>
        <w:pStyle w:val="TOC7"/>
        <w:rPr>
          <w:rFonts w:asciiTheme="minorHAnsi" w:eastAsiaTheme="minorEastAsia" w:hAnsiTheme="minorHAnsi" w:cstheme="minorBidi"/>
          <w:noProof/>
          <w:sz w:val="22"/>
          <w:szCs w:val="22"/>
        </w:rPr>
      </w:pPr>
      <w:hyperlink w:anchor="_Toc118867069" w:history="1">
        <w:r w:rsidRPr="00945578">
          <w:rPr>
            <w:rStyle w:val="Hyperlink"/>
            <w:noProof/>
          </w:rPr>
          <w:t>2.2.2.8.3.2.1</w:t>
        </w:r>
        <w:r>
          <w:rPr>
            <w:rFonts w:asciiTheme="minorHAnsi" w:eastAsiaTheme="minorEastAsia" w:hAnsiTheme="minorHAnsi" w:cstheme="minorBidi"/>
            <w:noProof/>
            <w:sz w:val="22"/>
            <w:szCs w:val="22"/>
          </w:rPr>
          <w:tab/>
        </w:r>
        <w:r w:rsidRPr="00945578">
          <w:rPr>
            <w:rStyle w:val="Hyperlink"/>
            <w:noProof/>
          </w:rPr>
          <w:t>XBLOCK</w:t>
        </w:r>
        <w:r>
          <w:rPr>
            <w:noProof/>
            <w:webHidden/>
          </w:rPr>
          <w:tab/>
        </w:r>
        <w:r>
          <w:rPr>
            <w:noProof/>
            <w:webHidden/>
          </w:rPr>
          <w:fldChar w:fldCharType="begin"/>
        </w:r>
        <w:r>
          <w:rPr>
            <w:noProof/>
            <w:webHidden/>
          </w:rPr>
          <w:instrText xml:space="preserve"> PAGEREF _Toc118867069 \h </w:instrText>
        </w:r>
        <w:r>
          <w:rPr>
            <w:noProof/>
            <w:webHidden/>
          </w:rPr>
        </w:r>
        <w:r>
          <w:rPr>
            <w:noProof/>
            <w:webHidden/>
          </w:rPr>
          <w:fldChar w:fldCharType="separate"/>
        </w:r>
        <w:r>
          <w:rPr>
            <w:noProof/>
            <w:webHidden/>
          </w:rPr>
          <w:t>45</w:t>
        </w:r>
        <w:r>
          <w:rPr>
            <w:noProof/>
            <w:webHidden/>
          </w:rPr>
          <w:fldChar w:fldCharType="end"/>
        </w:r>
      </w:hyperlink>
    </w:p>
    <w:p w:rsidR="009626DC" w:rsidRDefault="009626DC">
      <w:pPr>
        <w:pStyle w:val="TOC7"/>
        <w:rPr>
          <w:rFonts w:asciiTheme="minorHAnsi" w:eastAsiaTheme="minorEastAsia" w:hAnsiTheme="minorHAnsi" w:cstheme="minorBidi"/>
          <w:noProof/>
          <w:sz w:val="22"/>
          <w:szCs w:val="22"/>
        </w:rPr>
      </w:pPr>
      <w:hyperlink w:anchor="_Toc118867070" w:history="1">
        <w:r w:rsidRPr="00945578">
          <w:rPr>
            <w:rStyle w:val="Hyperlink"/>
            <w:noProof/>
          </w:rPr>
          <w:t>2.2.2.8.3.2.2</w:t>
        </w:r>
        <w:r>
          <w:rPr>
            <w:rFonts w:asciiTheme="minorHAnsi" w:eastAsiaTheme="minorEastAsia" w:hAnsiTheme="minorHAnsi" w:cstheme="minorBidi"/>
            <w:noProof/>
            <w:sz w:val="22"/>
            <w:szCs w:val="22"/>
          </w:rPr>
          <w:tab/>
        </w:r>
        <w:r w:rsidRPr="00945578">
          <w:rPr>
            <w:rStyle w:val="Hyperlink"/>
            <w:noProof/>
          </w:rPr>
          <w:t>XXBLOCK</w:t>
        </w:r>
        <w:r>
          <w:rPr>
            <w:noProof/>
            <w:webHidden/>
          </w:rPr>
          <w:tab/>
        </w:r>
        <w:r>
          <w:rPr>
            <w:noProof/>
            <w:webHidden/>
          </w:rPr>
          <w:fldChar w:fldCharType="begin"/>
        </w:r>
        <w:r>
          <w:rPr>
            <w:noProof/>
            <w:webHidden/>
          </w:rPr>
          <w:instrText xml:space="preserve"> PAGEREF _Toc118867070 \h </w:instrText>
        </w:r>
        <w:r>
          <w:rPr>
            <w:noProof/>
            <w:webHidden/>
          </w:rPr>
        </w:r>
        <w:r>
          <w:rPr>
            <w:noProof/>
            <w:webHidden/>
          </w:rPr>
          <w:fldChar w:fldCharType="separate"/>
        </w:r>
        <w:r>
          <w:rPr>
            <w:noProof/>
            <w:webHidden/>
          </w:rPr>
          <w:t>46</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071" w:history="1">
        <w:r w:rsidRPr="00945578">
          <w:rPr>
            <w:rStyle w:val="Hyperlink"/>
            <w:noProof/>
          </w:rPr>
          <w:t>2.2.2.8.3.3</w:t>
        </w:r>
        <w:r>
          <w:rPr>
            <w:rFonts w:asciiTheme="minorHAnsi" w:eastAsiaTheme="minorEastAsia" w:hAnsiTheme="minorHAnsi" w:cstheme="minorBidi"/>
            <w:noProof/>
            <w:sz w:val="22"/>
            <w:szCs w:val="22"/>
          </w:rPr>
          <w:tab/>
        </w:r>
        <w:r w:rsidRPr="00945578">
          <w:rPr>
            <w:rStyle w:val="Hyperlink"/>
            <w:noProof/>
          </w:rPr>
          <w:t>Subnode BTree</w:t>
        </w:r>
        <w:r>
          <w:rPr>
            <w:noProof/>
            <w:webHidden/>
          </w:rPr>
          <w:tab/>
        </w:r>
        <w:r>
          <w:rPr>
            <w:noProof/>
            <w:webHidden/>
          </w:rPr>
          <w:fldChar w:fldCharType="begin"/>
        </w:r>
        <w:r>
          <w:rPr>
            <w:noProof/>
            <w:webHidden/>
          </w:rPr>
          <w:instrText xml:space="preserve"> PAGEREF _Toc118867071 \h </w:instrText>
        </w:r>
        <w:r>
          <w:rPr>
            <w:noProof/>
            <w:webHidden/>
          </w:rPr>
        </w:r>
        <w:r>
          <w:rPr>
            <w:noProof/>
            <w:webHidden/>
          </w:rPr>
          <w:fldChar w:fldCharType="separate"/>
        </w:r>
        <w:r>
          <w:rPr>
            <w:noProof/>
            <w:webHidden/>
          </w:rPr>
          <w:t>48</w:t>
        </w:r>
        <w:r>
          <w:rPr>
            <w:noProof/>
            <w:webHidden/>
          </w:rPr>
          <w:fldChar w:fldCharType="end"/>
        </w:r>
      </w:hyperlink>
    </w:p>
    <w:p w:rsidR="009626DC" w:rsidRDefault="009626DC">
      <w:pPr>
        <w:pStyle w:val="TOC7"/>
        <w:rPr>
          <w:rFonts w:asciiTheme="minorHAnsi" w:eastAsiaTheme="minorEastAsia" w:hAnsiTheme="minorHAnsi" w:cstheme="minorBidi"/>
          <w:noProof/>
          <w:sz w:val="22"/>
          <w:szCs w:val="22"/>
        </w:rPr>
      </w:pPr>
      <w:hyperlink w:anchor="_Toc118867072" w:history="1">
        <w:r w:rsidRPr="00945578">
          <w:rPr>
            <w:rStyle w:val="Hyperlink"/>
            <w:noProof/>
          </w:rPr>
          <w:t>2.2.2.8.3.3.1</w:t>
        </w:r>
        <w:r>
          <w:rPr>
            <w:rFonts w:asciiTheme="minorHAnsi" w:eastAsiaTheme="minorEastAsia" w:hAnsiTheme="minorHAnsi" w:cstheme="minorBidi"/>
            <w:noProof/>
            <w:sz w:val="22"/>
            <w:szCs w:val="22"/>
          </w:rPr>
          <w:tab/>
        </w:r>
        <w:r w:rsidRPr="00945578">
          <w:rPr>
            <w:rStyle w:val="Hyperlink"/>
            <w:noProof/>
          </w:rPr>
          <w:t>SLBLOCKs</w:t>
        </w:r>
        <w:r>
          <w:rPr>
            <w:noProof/>
            <w:webHidden/>
          </w:rPr>
          <w:tab/>
        </w:r>
        <w:r>
          <w:rPr>
            <w:noProof/>
            <w:webHidden/>
          </w:rPr>
          <w:fldChar w:fldCharType="begin"/>
        </w:r>
        <w:r>
          <w:rPr>
            <w:noProof/>
            <w:webHidden/>
          </w:rPr>
          <w:instrText xml:space="preserve"> PAGEREF _Toc118867072 \h </w:instrText>
        </w:r>
        <w:r>
          <w:rPr>
            <w:noProof/>
            <w:webHidden/>
          </w:rPr>
        </w:r>
        <w:r>
          <w:rPr>
            <w:noProof/>
            <w:webHidden/>
          </w:rPr>
          <w:fldChar w:fldCharType="separate"/>
        </w:r>
        <w:r>
          <w:rPr>
            <w:noProof/>
            <w:webHidden/>
          </w:rPr>
          <w:t>48</w:t>
        </w:r>
        <w:r>
          <w:rPr>
            <w:noProof/>
            <w:webHidden/>
          </w:rPr>
          <w:fldChar w:fldCharType="end"/>
        </w:r>
      </w:hyperlink>
    </w:p>
    <w:p w:rsidR="009626DC" w:rsidRDefault="009626DC">
      <w:pPr>
        <w:pStyle w:val="TOC8"/>
        <w:rPr>
          <w:rFonts w:asciiTheme="minorHAnsi" w:eastAsiaTheme="minorEastAsia" w:hAnsiTheme="minorHAnsi" w:cstheme="minorBidi"/>
          <w:noProof/>
          <w:sz w:val="22"/>
          <w:szCs w:val="22"/>
        </w:rPr>
      </w:pPr>
      <w:hyperlink w:anchor="_Toc118867073" w:history="1">
        <w:r w:rsidRPr="00945578">
          <w:rPr>
            <w:rStyle w:val="Hyperlink"/>
            <w:noProof/>
          </w:rPr>
          <w:t>2.2.2.8.3.3.1.1</w:t>
        </w:r>
        <w:r>
          <w:rPr>
            <w:rFonts w:asciiTheme="minorHAnsi" w:eastAsiaTheme="minorEastAsia" w:hAnsiTheme="minorHAnsi" w:cstheme="minorBidi"/>
            <w:noProof/>
            <w:sz w:val="22"/>
            <w:szCs w:val="22"/>
          </w:rPr>
          <w:tab/>
        </w:r>
        <w:r w:rsidRPr="00945578">
          <w:rPr>
            <w:rStyle w:val="Hyperlink"/>
            <w:noProof/>
          </w:rPr>
          <w:t>SLENTRY (Leaf Block Entry)</w:t>
        </w:r>
        <w:r>
          <w:rPr>
            <w:noProof/>
            <w:webHidden/>
          </w:rPr>
          <w:tab/>
        </w:r>
        <w:r>
          <w:rPr>
            <w:noProof/>
            <w:webHidden/>
          </w:rPr>
          <w:fldChar w:fldCharType="begin"/>
        </w:r>
        <w:r>
          <w:rPr>
            <w:noProof/>
            <w:webHidden/>
          </w:rPr>
          <w:instrText xml:space="preserve"> PAGEREF _Toc118867073 \h </w:instrText>
        </w:r>
        <w:r>
          <w:rPr>
            <w:noProof/>
            <w:webHidden/>
          </w:rPr>
        </w:r>
        <w:r>
          <w:rPr>
            <w:noProof/>
            <w:webHidden/>
          </w:rPr>
          <w:fldChar w:fldCharType="separate"/>
        </w:r>
        <w:r>
          <w:rPr>
            <w:noProof/>
            <w:webHidden/>
          </w:rPr>
          <w:t>48</w:t>
        </w:r>
        <w:r>
          <w:rPr>
            <w:noProof/>
            <w:webHidden/>
          </w:rPr>
          <w:fldChar w:fldCharType="end"/>
        </w:r>
      </w:hyperlink>
    </w:p>
    <w:p w:rsidR="009626DC" w:rsidRDefault="009626DC">
      <w:pPr>
        <w:pStyle w:val="TOC8"/>
        <w:rPr>
          <w:rFonts w:asciiTheme="minorHAnsi" w:eastAsiaTheme="minorEastAsia" w:hAnsiTheme="minorHAnsi" w:cstheme="minorBidi"/>
          <w:noProof/>
          <w:sz w:val="22"/>
          <w:szCs w:val="22"/>
        </w:rPr>
      </w:pPr>
      <w:hyperlink w:anchor="_Toc118867074" w:history="1">
        <w:r w:rsidRPr="00945578">
          <w:rPr>
            <w:rStyle w:val="Hyperlink"/>
            <w:noProof/>
          </w:rPr>
          <w:t>2.2.2.8.3.3.1.2</w:t>
        </w:r>
        <w:r>
          <w:rPr>
            <w:rFonts w:asciiTheme="minorHAnsi" w:eastAsiaTheme="minorEastAsia" w:hAnsiTheme="minorHAnsi" w:cstheme="minorBidi"/>
            <w:noProof/>
            <w:sz w:val="22"/>
            <w:szCs w:val="22"/>
          </w:rPr>
          <w:tab/>
        </w:r>
        <w:r w:rsidRPr="00945578">
          <w:rPr>
            <w:rStyle w:val="Hyperlink"/>
            <w:noProof/>
          </w:rPr>
          <w:t>SLBLOCK</w:t>
        </w:r>
        <w:r>
          <w:rPr>
            <w:noProof/>
            <w:webHidden/>
          </w:rPr>
          <w:tab/>
        </w:r>
        <w:r>
          <w:rPr>
            <w:noProof/>
            <w:webHidden/>
          </w:rPr>
          <w:fldChar w:fldCharType="begin"/>
        </w:r>
        <w:r>
          <w:rPr>
            <w:noProof/>
            <w:webHidden/>
          </w:rPr>
          <w:instrText xml:space="preserve"> PAGEREF _Toc118867074 \h </w:instrText>
        </w:r>
        <w:r>
          <w:rPr>
            <w:noProof/>
            <w:webHidden/>
          </w:rPr>
        </w:r>
        <w:r>
          <w:rPr>
            <w:noProof/>
            <w:webHidden/>
          </w:rPr>
          <w:fldChar w:fldCharType="separate"/>
        </w:r>
        <w:r>
          <w:rPr>
            <w:noProof/>
            <w:webHidden/>
          </w:rPr>
          <w:t>49</w:t>
        </w:r>
        <w:r>
          <w:rPr>
            <w:noProof/>
            <w:webHidden/>
          </w:rPr>
          <w:fldChar w:fldCharType="end"/>
        </w:r>
      </w:hyperlink>
    </w:p>
    <w:p w:rsidR="009626DC" w:rsidRDefault="009626DC">
      <w:pPr>
        <w:pStyle w:val="TOC7"/>
        <w:rPr>
          <w:rFonts w:asciiTheme="minorHAnsi" w:eastAsiaTheme="minorEastAsia" w:hAnsiTheme="minorHAnsi" w:cstheme="minorBidi"/>
          <w:noProof/>
          <w:sz w:val="22"/>
          <w:szCs w:val="22"/>
        </w:rPr>
      </w:pPr>
      <w:hyperlink w:anchor="_Toc118867075" w:history="1">
        <w:r w:rsidRPr="00945578">
          <w:rPr>
            <w:rStyle w:val="Hyperlink"/>
            <w:noProof/>
          </w:rPr>
          <w:t>2.2.2.8.3.3.2</w:t>
        </w:r>
        <w:r>
          <w:rPr>
            <w:rFonts w:asciiTheme="minorHAnsi" w:eastAsiaTheme="minorEastAsia" w:hAnsiTheme="minorHAnsi" w:cstheme="minorBidi"/>
            <w:noProof/>
            <w:sz w:val="22"/>
            <w:szCs w:val="22"/>
          </w:rPr>
          <w:tab/>
        </w:r>
        <w:r w:rsidRPr="00945578">
          <w:rPr>
            <w:rStyle w:val="Hyperlink"/>
            <w:noProof/>
          </w:rPr>
          <w:t>SIBLOCKs</w:t>
        </w:r>
        <w:r>
          <w:rPr>
            <w:noProof/>
            <w:webHidden/>
          </w:rPr>
          <w:tab/>
        </w:r>
        <w:r>
          <w:rPr>
            <w:noProof/>
            <w:webHidden/>
          </w:rPr>
          <w:fldChar w:fldCharType="begin"/>
        </w:r>
        <w:r>
          <w:rPr>
            <w:noProof/>
            <w:webHidden/>
          </w:rPr>
          <w:instrText xml:space="preserve"> PAGEREF _Toc118867075 \h </w:instrText>
        </w:r>
        <w:r>
          <w:rPr>
            <w:noProof/>
            <w:webHidden/>
          </w:rPr>
        </w:r>
        <w:r>
          <w:rPr>
            <w:noProof/>
            <w:webHidden/>
          </w:rPr>
          <w:fldChar w:fldCharType="separate"/>
        </w:r>
        <w:r>
          <w:rPr>
            <w:noProof/>
            <w:webHidden/>
          </w:rPr>
          <w:t>50</w:t>
        </w:r>
        <w:r>
          <w:rPr>
            <w:noProof/>
            <w:webHidden/>
          </w:rPr>
          <w:fldChar w:fldCharType="end"/>
        </w:r>
      </w:hyperlink>
    </w:p>
    <w:p w:rsidR="009626DC" w:rsidRDefault="009626DC">
      <w:pPr>
        <w:pStyle w:val="TOC8"/>
        <w:rPr>
          <w:rFonts w:asciiTheme="minorHAnsi" w:eastAsiaTheme="minorEastAsia" w:hAnsiTheme="minorHAnsi" w:cstheme="minorBidi"/>
          <w:noProof/>
          <w:sz w:val="22"/>
          <w:szCs w:val="22"/>
        </w:rPr>
      </w:pPr>
      <w:hyperlink w:anchor="_Toc118867076" w:history="1">
        <w:r w:rsidRPr="00945578">
          <w:rPr>
            <w:rStyle w:val="Hyperlink"/>
            <w:noProof/>
          </w:rPr>
          <w:t>2.2.2.8.3.3.2.1</w:t>
        </w:r>
        <w:r>
          <w:rPr>
            <w:rFonts w:asciiTheme="minorHAnsi" w:eastAsiaTheme="minorEastAsia" w:hAnsiTheme="minorHAnsi" w:cstheme="minorBidi"/>
            <w:noProof/>
            <w:sz w:val="22"/>
            <w:szCs w:val="22"/>
          </w:rPr>
          <w:tab/>
        </w:r>
        <w:r w:rsidRPr="00945578">
          <w:rPr>
            <w:rStyle w:val="Hyperlink"/>
            <w:noProof/>
          </w:rPr>
          <w:t>SIENTRY (Intermediate Block Entry)</w:t>
        </w:r>
        <w:r>
          <w:rPr>
            <w:noProof/>
            <w:webHidden/>
          </w:rPr>
          <w:tab/>
        </w:r>
        <w:r>
          <w:rPr>
            <w:noProof/>
            <w:webHidden/>
          </w:rPr>
          <w:fldChar w:fldCharType="begin"/>
        </w:r>
        <w:r>
          <w:rPr>
            <w:noProof/>
            <w:webHidden/>
          </w:rPr>
          <w:instrText xml:space="preserve"> PAGEREF _Toc118867076 \h </w:instrText>
        </w:r>
        <w:r>
          <w:rPr>
            <w:noProof/>
            <w:webHidden/>
          </w:rPr>
        </w:r>
        <w:r>
          <w:rPr>
            <w:noProof/>
            <w:webHidden/>
          </w:rPr>
          <w:fldChar w:fldCharType="separate"/>
        </w:r>
        <w:r>
          <w:rPr>
            <w:noProof/>
            <w:webHidden/>
          </w:rPr>
          <w:t>50</w:t>
        </w:r>
        <w:r>
          <w:rPr>
            <w:noProof/>
            <w:webHidden/>
          </w:rPr>
          <w:fldChar w:fldCharType="end"/>
        </w:r>
      </w:hyperlink>
    </w:p>
    <w:p w:rsidR="009626DC" w:rsidRDefault="009626DC">
      <w:pPr>
        <w:pStyle w:val="TOC8"/>
        <w:rPr>
          <w:rFonts w:asciiTheme="minorHAnsi" w:eastAsiaTheme="minorEastAsia" w:hAnsiTheme="minorHAnsi" w:cstheme="minorBidi"/>
          <w:noProof/>
          <w:sz w:val="22"/>
          <w:szCs w:val="22"/>
        </w:rPr>
      </w:pPr>
      <w:hyperlink w:anchor="_Toc118867077" w:history="1">
        <w:r w:rsidRPr="00945578">
          <w:rPr>
            <w:rStyle w:val="Hyperlink"/>
            <w:noProof/>
          </w:rPr>
          <w:t>2.2.2.8.3.3.2.2</w:t>
        </w:r>
        <w:r>
          <w:rPr>
            <w:rFonts w:asciiTheme="minorHAnsi" w:eastAsiaTheme="minorEastAsia" w:hAnsiTheme="minorHAnsi" w:cstheme="minorBidi"/>
            <w:noProof/>
            <w:sz w:val="22"/>
            <w:szCs w:val="22"/>
          </w:rPr>
          <w:tab/>
        </w:r>
        <w:r w:rsidRPr="00945578">
          <w:rPr>
            <w:rStyle w:val="Hyperlink"/>
            <w:noProof/>
          </w:rPr>
          <w:t>SIBLOCK</w:t>
        </w:r>
        <w:r>
          <w:rPr>
            <w:noProof/>
            <w:webHidden/>
          </w:rPr>
          <w:tab/>
        </w:r>
        <w:r>
          <w:rPr>
            <w:noProof/>
            <w:webHidden/>
          </w:rPr>
          <w:fldChar w:fldCharType="begin"/>
        </w:r>
        <w:r>
          <w:rPr>
            <w:noProof/>
            <w:webHidden/>
          </w:rPr>
          <w:instrText xml:space="preserve"> PAGEREF _Toc118867077 \h </w:instrText>
        </w:r>
        <w:r>
          <w:rPr>
            <w:noProof/>
            <w:webHidden/>
          </w:rPr>
        </w:r>
        <w:r>
          <w:rPr>
            <w:noProof/>
            <w:webHidden/>
          </w:rPr>
          <w:fldChar w:fldCharType="separate"/>
        </w:r>
        <w:r>
          <w:rPr>
            <w:noProof/>
            <w:webHidden/>
          </w:rPr>
          <w:t>51</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078" w:history="1">
        <w:r w:rsidRPr="00945578">
          <w:rPr>
            <w:rStyle w:val="Hyperlink"/>
            <w:noProof/>
          </w:rPr>
          <w:t>2.3</w:t>
        </w:r>
        <w:r>
          <w:rPr>
            <w:rFonts w:asciiTheme="minorHAnsi" w:eastAsiaTheme="minorEastAsia" w:hAnsiTheme="minorHAnsi" w:cstheme="minorBidi"/>
            <w:noProof/>
            <w:sz w:val="22"/>
            <w:szCs w:val="22"/>
          </w:rPr>
          <w:tab/>
        </w:r>
        <w:r w:rsidRPr="00945578">
          <w:rPr>
            <w:rStyle w:val="Hyperlink"/>
            <w:noProof/>
          </w:rPr>
          <w:t>LTP Layer</w:t>
        </w:r>
        <w:r>
          <w:rPr>
            <w:noProof/>
            <w:webHidden/>
          </w:rPr>
          <w:tab/>
        </w:r>
        <w:r>
          <w:rPr>
            <w:noProof/>
            <w:webHidden/>
          </w:rPr>
          <w:fldChar w:fldCharType="begin"/>
        </w:r>
        <w:r>
          <w:rPr>
            <w:noProof/>
            <w:webHidden/>
          </w:rPr>
          <w:instrText xml:space="preserve"> PAGEREF _Toc118867078 \h </w:instrText>
        </w:r>
        <w:r>
          <w:rPr>
            <w:noProof/>
            <w:webHidden/>
          </w:rPr>
        </w:r>
        <w:r>
          <w:rPr>
            <w:noProof/>
            <w:webHidden/>
          </w:rPr>
          <w:fldChar w:fldCharType="separate"/>
        </w:r>
        <w:r>
          <w:rPr>
            <w:noProof/>
            <w:webHidden/>
          </w:rPr>
          <w:t>52</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79" w:history="1">
        <w:r w:rsidRPr="00945578">
          <w:rPr>
            <w:rStyle w:val="Hyperlink"/>
            <w:noProof/>
          </w:rPr>
          <w:t>2.3.1</w:t>
        </w:r>
        <w:r>
          <w:rPr>
            <w:rFonts w:asciiTheme="minorHAnsi" w:eastAsiaTheme="minorEastAsia" w:hAnsiTheme="minorHAnsi" w:cstheme="minorBidi"/>
            <w:noProof/>
            <w:sz w:val="22"/>
            <w:szCs w:val="22"/>
          </w:rPr>
          <w:tab/>
        </w:r>
        <w:r w:rsidRPr="00945578">
          <w:rPr>
            <w:rStyle w:val="Hyperlink"/>
            <w:noProof/>
          </w:rPr>
          <w:t>HN (Heap-on-Node)</w:t>
        </w:r>
        <w:r>
          <w:rPr>
            <w:noProof/>
            <w:webHidden/>
          </w:rPr>
          <w:tab/>
        </w:r>
        <w:r>
          <w:rPr>
            <w:noProof/>
            <w:webHidden/>
          </w:rPr>
          <w:fldChar w:fldCharType="begin"/>
        </w:r>
        <w:r>
          <w:rPr>
            <w:noProof/>
            <w:webHidden/>
          </w:rPr>
          <w:instrText xml:space="preserve"> PAGEREF _Toc118867079 \h </w:instrText>
        </w:r>
        <w:r>
          <w:rPr>
            <w:noProof/>
            <w:webHidden/>
          </w:rPr>
        </w:r>
        <w:r>
          <w:rPr>
            <w:noProof/>
            <w:webHidden/>
          </w:rPr>
          <w:fldChar w:fldCharType="separate"/>
        </w:r>
        <w:r>
          <w:rPr>
            <w:noProof/>
            <w:webHidden/>
          </w:rPr>
          <w:t>53</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80" w:history="1">
        <w:r w:rsidRPr="00945578">
          <w:rPr>
            <w:rStyle w:val="Hyperlink"/>
            <w:noProof/>
          </w:rPr>
          <w:t>2.3.1.1</w:t>
        </w:r>
        <w:r>
          <w:rPr>
            <w:rFonts w:asciiTheme="minorHAnsi" w:eastAsiaTheme="minorEastAsia" w:hAnsiTheme="minorHAnsi" w:cstheme="minorBidi"/>
            <w:noProof/>
            <w:sz w:val="22"/>
            <w:szCs w:val="22"/>
          </w:rPr>
          <w:tab/>
        </w:r>
        <w:r w:rsidRPr="00945578">
          <w:rPr>
            <w:rStyle w:val="Hyperlink"/>
            <w:noProof/>
          </w:rPr>
          <w:t>HID</w:t>
        </w:r>
        <w:r>
          <w:rPr>
            <w:noProof/>
            <w:webHidden/>
          </w:rPr>
          <w:tab/>
        </w:r>
        <w:r>
          <w:rPr>
            <w:noProof/>
            <w:webHidden/>
          </w:rPr>
          <w:fldChar w:fldCharType="begin"/>
        </w:r>
        <w:r>
          <w:rPr>
            <w:noProof/>
            <w:webHidden/>
          </w:rPr>
          <w:instrText xml:space="preserve"> PAGEREF _Toc118867080 \h </w:instrText>
        </w:r>
        <w:r>
          <w:rPr>
            <w:noProof/>
            <w:webHidden/>
          </w:rPr>
        </w:r>
        <w:r>
          <w:rPr>
            <w:noProof/>
            <w:webHidden/>
          </w:rPr>
          <w:fldChar w:fldCharType="separate"/>
        </w:r>
        <w:r>
          <w:rPr>
            <w:noProof/>
            <w:webHidden/>
          </w:rPr>
          <w:t>53</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81" w:history="1">
        <w:r w:rsidRPr="00945578">
          <w:rPr>
            <w:rStyle w:val="Hyperlink"/>
            <w:noProof/>
          </w:rPr>
          <w:t>2.3.1.2</w:t>
        </w:r>
        <w:r>
          <w:rPr>
            <w:rFonts w:asciiTheme="minorHAnsi" w:eastAsiaTheme="minorEastAsia" w:hAnsiTheme="minorHAnsi" w:cstheme="minorBidi"/>
            <w:noProof/>
            <w:sz w:val="22"/>
            <w:szCs w:val="22"/>
          </w:rPr>
          <w:tab/>
        </w:r>
        <w:r w:rsidRPr="00945578">
          <w:rPr>
            <w:rStyle w:val="Hyperlink"/>
            <w:noProof/>
          </w:rPr>
          <w:t>HNHDR</w:t>
        </w:r>
        <w:r>
          <w:rPr>
            <w:noProof/>
            <w:webHidden/>
          </w:rPr>
          <w:tab/>
        </w:r>
        <w:r>
          <w:rPr>
            <w:noProof/>
            <w:webHidden/>
          </w:rPr>
          <w:fldChar w:fldCharType="begin"/>
        </w:r>
        <w:r>
          <w:rPr>
            <w:noProof/>
            <w:webHidden/>
          </w:rPr>
          <w:instrText xml:space="preserve"> PAGEREF _Toc118867081 \h </w:instrText>
        </w:r>
        <w:r>
          <w:rPr>
            <w:noProof/>
            <w:webHidden/>
          </w:rPr>
        </w:r>
        <w:r>
          <w:rPr>
            <w:noProof/>
            <w:webHidden/>
          </w:rPr>
          <w:fldChar w:fldCharType="separate"/>
        </w:r>
        <w:r>
          <w:rPr>
            <w:noProof/>
            <w:webHidden/>
          </w:rPr>
          <w:t>53</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82" w:history="1">
        <w:r w:rsidRPr="00945578">
          <w:rPr>
            <w:rStyle w:val="Hyperlink"/>
            <w:noProof/>
          </w:rPr>
          <w:t>2.3.1.3</w:t>
        </w:r>
        <w:r>
          <w:rPr>
            <w:rFonts w:asciiTheme="minorHAnsi" w:eastAsiaTheme="minorEastAsia" w:hAnsiTheme="minorHAnsi" w:cstheme="minorBidi"/>
            <w:noProof/>
            <w:sz w:val="22"/>
            <w:szCs w:val="22"/>
          </w:rPr>
          <w:tab/>
        </w:r>
        <w:r w:rsidRPr="00945578">
          <w:rPr>
            <w:rStyle w:val="Hyperlink"/>
            <w:noProof/>
          </w:rPr>
          <w:t>HNPAGEHDR</w:t>
        </w:r>
        <w:r>
          <w:rPr>
            <w:noProof/>
            <w:webHidden/>
          </w:rPr>
          <w:tab/>
        </w:r>
        <w:r>
          <w:rPr>
            <w:noProof/>
            <w:webHidden/>
          </w:rPr>
          <w:fldChar w:fldCharType="begin"/>
        </w:r>
        <w:r>
          <w:rPr>
            <w:noProof/>
            <w:webHidden/>
          </w:rPr>
          <w:instrText xml:space="preserve"> PAGEREF _Toc118867082 \h </w:instrText>
        </w:r>
        <w:r>
          <w:rPr>
            <w:noProof/>
            <w:webHidden/>
          </w:rPr>
        </w:r>
        <w:r>
          <w:rPr>
            <w:noProof/>
            <w:webHidden/>
          </w:rPr>
          <w:fldChar w:fldCharType="separate"/>
        </w:r>
        <w:r>
          <w:rPr>
            <w:noProof/>
            <w:webHidden/>
          </w:rPr>
          <w:t>55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83" w:history="1">
        <w:r w:rsidRPr="00945578">
          <w:rPr>
            <w:rStyle w:val="Hyperlink"/>
            <w:noProof/>
          </w:rPr>
          <w:t>2.3.1.4</w:t>
        </w:r>
        <w:r>
          <w:rPr>
            <w:rFonts w:asciiTheme="minorHAnsi" w:eastAsiaTheme="minorEastAsia" w:hAnsiTheme="minorHAnsi" w:cstheme="minorBidi"/>
            <w:noProof/>
            <w:sz w:val="22"/>
            <w:szCs w:val="22"/>
          </w:rPr>
          <w:tab/>
        </w:r>
        <w:r w:rsidRPr="00945578">
          <w:rPr>
            <w:rStyle w:val="Hyperlink"/>
            <w:noProof/>
          </w:rPr>
          <w:t>HNBITMAPHDR</w:t>
        </w:r>
        <w:r>
          <w:rPr>
            <w:noProof/>
            <w:webHidden/>
          </w:rPr>
          <w:tab/>
        </w:r>
        <w:r>
          <w:rPr>
            <w:noProof/>
            <w:webHidden/>
          </w:rPr>
          <w:fldChar w:fldCharType="begin"/>
        </w:r>
        <w:r>
          <w:rPr>
            <w:noProof/>
            <w:webHidden/>
          </w:rPr>
          <w:instrText xml:space="preserve"> PAGEREF _Toc118867083 \h </w:instrText>
        </w:r>
        <w:r>
          <w:rPr>
            <w:noProof/>
            <w:webHidden/>
          </w:rPr>
        </w:r>
        <w:r>
          <w:rPr>
            <w:noProof/>
            <w:webHidden/>
          </w:rPr>
          <w:fldChar w:fldCharType="separate"/>
        </w:r>
        <w:r>
          <w:rPr>
            <w:noProof/>
            <w:webHidden/>
          </w:rPr>
          <w:t>55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84" w:history="1">
        <w:r w:rsidRPr="00945578">
          <w:rPr>
            <w:rStyle w:val="Hyperlink"/>
            <w:noProof/>
          </w:rPr>
          <w:t>2.3.1.5</w:t>
        </w:r>
        <w:r>
          <w:rPr>
            <w:rFonts w:asciiTheme="minorHAnsi" w:eastAsiaTheme="minorEastAsia" w:hAnsiTheme="minorHAnsi" w:cstheme="minorBidi"/>
            <w:noProof/>
            <w:sz w:val="22"/>
            <w:szCs w:val="22"/>
          </w:rPr>
          <w:tab/>
        </w:r>
        <w:r w:rsidRPr="00945578">
          <w:rPr>
            <w:rStyle w:val="Hyperlink"/>
            <w:noProof/>
          </w:rPr>
          <w:t>HNPAGEMAP</w:t>
        </w:r>
        <w:r>
          <w:rPr>
            <w:noProof/>
            <w:webHidden/>
          </w:rPr>
          <w:tab/>
        </w:r>
        <w:r>
          <w:rPr>
            <w:noProof/>
            <w:webHidden/>
          </w:rPr>
          <w:fldChar w:fldCharType="begin"/>
        </w:r>
        <w:r>
          <w:rPr>
            <w:noProof/>
            <w:webHidden/>
          </w:rPr>
          <w:instrText xml:space="preserve"> PAGEREF _Toc118867084 \h </w:instrText>
        </w:r>
        <w:r>
          <w:rPr>
            <w:noProof/>
            <w:webHidden/>
          </w:rPr>
        </w:r>
        <w:r>
          <w:rPr>
            <w:noProof/>
            <w:webHidden/>
          </w:rPr>
          <w:fldChar w:fldCharType="separate"/>
        </w:r>
        <w:r>
          <w:rPr>
            <w:noProof/>
            <w:webHidden/>
          </w:rPr>
          <w:t>55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85" w:history="1">
        <w:r w:rsidRPr="00945578">
          <w:rPr>
            <w:rStyle w:val="Hyperlink"/>
            <w:noProof/>
          </w:rPr>
          <w:t>2.3.1.6</w:t>
        </w:r>
        <w:r>
          <w:rPr>
            <w:rFonts w:asciiTheme="minorHAnsi" w:eastAsiaTheme="minorEastAsia" w:hAnsiTheme="minorHAnsi" w:cstheme="minorBidi"/>
            <w:noProof/>
            <w:sz w:val="22"/>
            <w:szCs w:val="22"/>
          </w:rPr>
          <w:tab/>
        </w:r>
        <w:r w:rsidRPr="00945578">
          <w:rPr>
            <w:rStyle w:val="Hyperlink"/>
            <w:noProof/>
          </w:rPr>
          <w:t>Anatomy of HN Data Blocks</w:t>
        </w:r>
        <w:r>
          <w:rPr>
            <w:noProof/>
            <w:webHidden/>
          </w:rPr>
          <w:tab/>
        </w:r>
        <w:r>
          <w:rPr>
            <w:noProof/>
            <w:webHidden/>
          </w:rPr>
          <w:fldChar w:fldCharType="begin"/>
        </w:r>
        <w:r>
          <w:rPr>
            <w:noProof/>
            <w:webHidden/>
          </w:rPr>
          <w:instrText xml:space="preserve"> PAGEREF _Toc118867085 \h </w:instrText>
        </w:r>
        <w:r>
          <w:rPr>
            <w:noProof/>
            <w:webHidden/>
          </w:rPr>
        </w:r>
        <w:r>
          <w:rPr>
            <w:noProof/>
            <w:webHidden/>
          </w:rPr>
          <w:fldChar w:fldCharType="separate"/>
        </w:r>
        <w:r>
          <w:rPr>
            <w:noProof/>
            <w:webHidden/>
          </w:rPr>
          <w:t>57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86" w:history="1">
        <w:r w:rsidRPr="00945578">
          <w:rPr>
            <w:rStyle w:val="Hyperlink"/>
            <w:noProof/>
          </w:rPr>
          <w:t>2.3.1.6.1</w:t>
        </w:r>
        <w:r>
          <w:rPr>
            <w:rFonts w:asciiTheme="minorHAnsi" w:eastAsiaTheme="minorEastAsia" w:hAnsiTheme="minorHAnsi" w:cstheme="minorBidi"/>
            <w:noProof/>
            <w:sz w:val="22"/>
            <w:szCs w:val="22"/>
          </w:rPr>
          <w:tab/>
        </w:r>
        <w:r w:rsidRPr="00945578">
          <w:rPr>
            <w:rStyle w:val="Hyperlink"/>
            <w:noProof/>
          </w:rPr>
          <w:t>Single-Block Configuration</w:t>
        </w:r>
        <w:r>
          <w:rPr>
            <w:noProof/>
            <w:webHidden/>
          </w:rPr>
          <w:tab/>
        </w:r>
        <w:r>
          <w:rPr>
            <w:noProof/>
            <w:webHidden/>
          </w:rPr>
          <w:fldChar w:fldCharType="begin"/>
        </w:r>
        <w:r>
          <w:rPr>
            <w:noProof/>
            <w:webHidden/>
          </w:rPr>
          <w:instrText xml:space="preserve"> PAGEREF _Toc118867086 \h </w:instrText>
        </w:r>
        <w:r>
          <w:rPr>
            <w:noProof/>
            <w:webHidden/>
          </w:rPr>
        </w:r>
        <w:r>
          <w:rPr>
            <w:noProof/>
            <w:webHidden/>
          </w:rPr>
          <w:fldChar w:fldCharType="separate"/>
        </w:r>
        <w:r>
          <w:rPr>
            <w:noProof/>
            <w:webHidden/>
          </w:rPr>
          <w:t>57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87" w:history="1">
        <w:r w:rsidRPr="00945578">
          <w:rPr>
            <w:rStyle w:val="Hyperlink"/>
            <w:noProof/>
          </w:rPr>
          <w:t>2.3.1.6.2</w:t>
        </w:r>
        <w:r>
          <w:rPr>
            <w:rFonts w:asciiTheme="minorHAnsi" w:eastAsiaTheme="minorEastAsia" w:hAnsiTheme="minorHAnsi" w:cstheme="minorBidi"/>
            <w:noProof/>
            <w:sz w:val="22"/>
            <w:szCs w:val="22"/>
          </w:rPr>
          <w:tab/>
        </w:r>
        <w:r w:rsidRPr="00945578">
          <w:rPr>
            <w:rStyle w:val="Hyperlink"/>
            <w:noProof/>
          </w:rPr>
          <w:t>Data Tree Configuration</w:t>
        </w:r>
        <w:r>
          <w:rPr>
            <w:noProof/>
            <w:webHidden/>
          </w:rPr>
          <w:tab/>
        </w:r>
        <w:r>
          <w:rPr>
            <w:noProof/>
            <w:webHidden/>
          </w:rPr>
          <w:fldChar w:fldCharType="begin"/>
        </w:r>
        <w:r>
          <w:rPr>
            <w:noProof/>
            <w:webHidden/>
          </w:rPr>
          <w:instrText xml:space="preserve"> PAGEREF _Toc118867087 \h </w:instrText>
        </w:r>
        <w:r>
          <w:rPr>
            <w:noProof/>
            <w:webHidden/>
          </w:rPr>
        </w:r>
        <w:r>
          <w:rPr>
            <w:noProof/>
            <w:webHidden/>
          </w:rPr>
          <w:fldChar w:fldCharType="separate"/>
        </w:r>
        <w:r>
          <w:rPr>
            <w:noProof/>
            <w:webHidden/>
          </w:rPr>
          <w:t>57</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88" w:history="1">
        <w:r w:rsidRPr="00945578">
          <w:rPr>
            <w:rStyle w:val="Hyperlink"/>
            <w:noProof/>
          </w:rPr>
          <w:t>2.3.2</w:t>
        </w:r>
        <w:r>
          <w:rPr>
            <w:rFonts w:asciiTheme="minorHAnsi" w:eastAsiaTheme="minorEastAsia" w:hAnsiTheme="minorHAnsi" w:cstheme="minorBidi"/>
            <w:noProof/>
            <w:sz w:val="22"/>
            <w:szCs w:val="22"/>
          </w:rPr>
          <w:tab/>
        </w:r>
        <w:r w:rsidRPr="00945578">
          <w:rPr>
            <w:rStyle w:val="Hyperlink"/>
            <w:noProof/>
          </w:rPr>
          <w:t>BTree-on-Heap (BTH)</w:t>
        </w:r>
        <w:r>
          <w:rPr>
            <w:noProof/>
            <w:webHidden/>
          </w:rPr>
          <w:tab/>
        </w:r>
        <w:r>
          <w:rPr>
            <w:noProof/>
            <w:webHidden/>
          </w:rPr>
          <w:fldChar w:fldCharType="begin"/>
        </w:r>
        <w:r>
          <w:rPr>
            <w:noProof/>
            <w:webHidden/>
          </w:rPr>
          <w:instrText xml:space="preserve"> PAGEREF _Toc118867088 \h </w:instrText>
        </w:r>
        <w:r>
          <w:rPr>
            <w:noProof/>
            <w:webHidden/>
          </w:rPr>
        </w:r>
        <w:r>
          <w:rPr>
            <w:noProof/>
            <w:webHidden/>
          </w:rPr>
          <w:fldChar w:fldCharType="separate"/>
        </w:r>
        <w:r>
          <w:rPr>
            <w:noProof/>
            <w:webHidden/>
          </w:rPr>
          <w:t>58</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89" w:history="1">
        <w:r w:rsidRPr="00945578">
          <w:rPr>
            <w:rStyle w:val="Hyperlink"/>
            <w:noProof/>
          </w:rPr>
          <w:t>2.3.2.1</w:t>
        </w:r>
        <w:r>
          <w:rPr>
            <w:rFonts w:asciiTheme="minorHAnsi" w:eastAsiaTheme="minorEastAsia" w:hAnsiTheme="minorHAnsi" w:cstheme="minorBidi"/>
            <w:noProof/>
            <w:sz w:val="22"/>
            <w:szCs w:val="22"/>
          </w:rPr>
          <w:tab/>
        </w:r>
        <w:r w:rsidRPr="00945578">
          <w:rPr>
            <w:rStyle w:val="Hyperlink"/>
            <w:noProof/>
          </w:rPr>
          <w:t>BTHHEADER</w:t>
        </w:r>
        <w:r>
          <w:rPr>
            <w:noProof/>
            <w:webHidden/>
          </w:rPr>
          <w:tab/>
        </w:r>
        <w:r>
          <w:rPr>
            <w:noProof/>
            <w:webHidden/>
          </w:rPr>
          <w:fldChar w:fldCharType="begin"/>
        </w:r>
        <w:r>
          <w:rPr>
            <w:noProof/>
            <w:webHidden/>
          </w:rPr>
          <w:instrText xml:space="preserve"> PAGEREF _Toc118867089 \h </w:instrText>
        </w:r>
        <w:r>
          <w:rPr>
            <w:noProof/>
            <w:webHidden/>
          </w:rPr>
        </w:r>
        <w:r>
          <w:rPr>
            <w:noProof/>
            <w:webHidden/>
          </w:rPr>
          <w:fldChar w:fldCharType="separate"/>
        </w:r>
        <w:r>
          <w:rPr>
            <w:noProof/>
            <w:webHidden/>
          </w:rPr>
          <w:t>58</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90" w:history="1">
        <w:r w:rsidRPr="00945578">
          <w:rPr>
            <w:rStyle w:val="Hyperlink"/>
            <w:noProof/>
          </w:rPr>
          <w:t>2.3.2.2</w:t>
        </w:r>
        <w:r>
          <w:rPr>
            <w:rFonts w:asciiTheme="minorHAnsi" w:eastAsiaTheme="minorEastAsia" w:hAnsiTheme="minorHAnsi" w:cstheme="minorBidi"/>
            <w:noProof/>
            <w:sz w:val="22"/>
            <w:szCs w:val="22"/>
          </w:rPr>
          <w:tab/>
        </w:r>
        <w:r w:rsidRPr="00945578">
          <w:rPr>
            <w:rStyle w:val="Hyperlink"/>
            <w:noProof/>
          </w:rPr>
          <w:t>Intermediate BTH (Index) Records</w:t>
        </w:r>
        <w:r>
          <w:rPr>
            <w:noProof/>
            <w:webHidden/>
          </w:rPr>
          <w:tab/>
        </w:r>
        <w:r>
          <w:rPr>
            <w:noProof/>
            <w:webHidden/>
          </w:rPr>
          <w:fldChar w:fldCharType="begin"/>
        </w:r>
        <w:r>
          <w:rPr>
            <w:noProof/>
            <w:webHidden/>
          </w:rPr>
          <w:instrText xml:space="preserve"> PAGEREF _Toc118867090 \h </w:instrText>
        </w:r>
        <w:r>
          <w:rPr>
            <w:noProof/>
            <w:webHidden/>
          </w:rPr>
        </w:r>
        <w:r>
          <w:rPr>
            <w:noProof/>
            <w:webHidden/>
          </w:rPr>
          <w:fldChar w:fldCharType="separate"/>
        </w:r>
        <w:r>
          <w:rPr>
            <w:noProof/>
            <w:webHidden/>
          </w:rPr>
          <w:t>59</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91" w:history="1">
        <w:r w:rsidRPr="00945578">
          <w:rPr>
            <w:rStyle w:val="Hyperlink"/>
            <w:noProof/>
          </w:rPr>
          <w:t>2.3.2.3</w:t>
        </w:r>
        <w:r>
          <w:rPr>
            <w:rFonts w:asciiTheme="minorHAnsi" w:eastAsiaTheme="minorEastAsia" w:hAnsiTheme="minorHAnsi" w:cstheme="minorBidi"/>
            <w:noProof/>
            <w:sz w:val="22"/>
            <w:szCs w:val="22"/>
          </w:rPr>
          <w:tab/>
        </w:r>
        <w:r w:rsidRPr="00945578">
          <w:rPr>
            <w:rStyle w:val="Hyperlink"/>
            <w:noProof/>
          </w:rPr>
          <w:t>Leaf BTH (Data) Records</w:t>
        </w:r>
        <w:r>
          <w:rPr>
            <w:noProof/>
            <w:webHidden/>
          </w:rPr>
          <w:tab/>
        </w:r>
        <w:r>
          <w:rPr>
            <w:noProof/>
            <w:webHidden/>
          </w:rPr>
          <w:fldChar w:fldCharType="begin"/>
        </w:r>
        <w:r>
          <w:rPr>
            <w:noProof/>
            <w:webHidden/>
          </w:rPr>
          <w:instrText xml:space="preserve"> PAGEREF _Toc118867091 \h </w:instrText>
        </w:r>
        <w:r>
          <w:rPr>
            <w:noProof/>
            <w:webHidden/>
          </w:rPr>
        </w:r>
        <w:r>
          <w:rPr>
            <w:noProof/>
            <w:webHidden/>
          </w:rPr>
          <w:fldChar w:fldCharType="separate"/>
        </w:r>
        <w:r>
          <w:rPr>
            <w:noProof/>
            <w:webHidden/>
          </w:rPr>
          <w:t>59</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092" w:history="1">
        <w:r w:rsidRPr="00945578">
          <w:rPr>
            <w:rStyle w:val="Hyperlink"/>
            <w:noProof/>
          </w:rPr>
          <w:t>2.3.3</w:t>
        </w:r>
        <w:r>
          <w:rPr>
            <w:rFonts w:asciiTheme="minorHAnsi" w:eastAsiaTheme="minorEastAsia" w:hAnsiTheme="minorHAnsi" w:cstheme="minorBidi"/>
            <w:noProof/>
            <w:sz w:val="22"/>
            <w:szCs w:val="22"/>
          </w:rPr>
          <w:tab/>
        </w:r>
        <w:r w:rsidRPr="00945578">
          <w:rPr>
            <w:rStyle w:val="Hyperlink"/>
            <w:noProof/>
          </w:rPr>
          <w:t>Property Context (PC)</w:t>
        </w:r>
        <w:r>
          <w:rPr>
            <w:noProof/>
            <w:webHidden/>
          </w:rPr>
          <w:tab/>
        </w:r>
        <w:r>
          <w:rPr>
            <w:noProof/>
            <w:webHidden/>
          </w:rPr>
          <w:fldChar w:fldCharType="begin"/>
        </w:r>
        <w:r>
          <w:rPr>
            <w:noProof/>
            <w:webHidden/>
          </w:rPr>
          <w:instrText xml:space="preserve"> PAGEREF _Toc118867092 \h </w:instrText>
        </w:r>
        <w:r>
          <w:rPr>
            <w:noProof/>
            <w:webHidden/>
          </w:rPr>
        </w:r>
        <w:r>
          <w:rPr>
            <w:noProof/>
            <w:webHidden/>
          </w:rPr>
          <w:fldChar w:fldCharType="separate"/>
        </w:r>
        <w:r>
          <w:rPr>
            <w:noProof/>
            <w:webHidden/>
          </w:rPr>
          <w:t>60</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93" w:history="1">
        <w:r w:rsidRPr="00945578">
          <w:rPr>
            <w:rStyle w:val="Hyperlink"/>
            <w:noProof/>
          </w:rPr>
          <w:t>2.3.3.1</w:t>
        </w:r>
        <w:r>
          <w:rPr>
            <w:rFonts w:asciiTheme="minorHAnsi" w:eastAsiaTheme="minorEastAsia" w:hAnsiTheme="minorHAnsi" w:cstheme="minorBidi"/>
            <w:noProof/>
            <w:sz w:val="22"/>
            <w:szCs w:val="22"/>
          </w:rPr>
          <w:tab/>
        </w:r>
        <w:r w:rsidRPr="00945578">
          <w:rPr>
            <w:rStyle w:val="Hyperlink"/>
            <w:noProof/>
          </w:rPr>
          <w:t>Accessing the PC BTHHEADER</w:t>
        </w:r>
        <w:r>
          <w:rPr>
            <w:noProof/>
            <w:webHidden/>
          </w:rPr>
          <w:tab/>
        </w:r>
        <w:r>
          <w:rPr>
            <w:noProof/>
            <w:webHidden/>
          </w:rPr>
          <w:fldChar w:fldCharType="begin"/>
        </w:r>
        <w:r>
          <w:rPr>
            <w:noProof/>
            <w:webHidden/>
          </w:rPr>
          <w:instrText xml:space="preserve"> PAGEREF _Toc118867093 \h </w:instrText>
        </w:r>
        <w:r>
          <w:rPr>
            <w:noProof/>
            <w:webHidden/>
          </w:rPr>
        </w:r>
        <w:r>
          <w:rPr>
            <w:noProof/>
            <w:webHidden/>
          </w:rPr>
          <w:fldChar w:fldCharType="separate"/>
        </w:r>
        <w:r>
          <w:rPr>
            <w:noProof/>
            <w:webHidden/>
          </w:rPr>
          <w:t>60</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94" w:history="1">
        <w:r w:rsidRPr="00945578">
          <w:rPr>
            <w:rStyle w:val="Hyperlink"/>
            <w:noProof/>
          </w:rPr>
          <w:t>2.3.3.2</w:t>
        </w:r>
        <w:r>
          <w:rPr>
            <w:rFonts w:asciiTheme="minorHAnsi" w:eastAsiaTheme="minorEastAsia" w:hAnsiTheme="minorHAnsi" w:cstheme="minorBidi"/>
            <w:noProof/>
            <w:sz w:val="22"/>
            <w:szCs w:val="22"/>
          </w:rPr>
          <w:tab/>
        </w:r>
        <w:r w:rsidRPr="00945578">
          <w:rPr>
            <w:rStyle w:val="Hyperlink"/>
            <w:noProof/>
          </w:rPr>
          <w:t>HNID</w:t>
        </w:r>
        <w:r>
          <w:rPr>
            <w:noProof/>
            <w:webHidden/>
          </w:rPr>
          <w:tab/>
        </w:r>
        <w:r>
          <w:rPr>
            <w:noProof/>
            <w:webHidden/>
          </w:rPr>
          <w:fldChar w:fldCharType="begin"/>
        </w:r>
        <w:r>
          <w:rPr>
            <w:noProof/>
            <w:webHidden/>
          </w:rPr>
          <w:instrText xml:space="preserve"> PAGEREF _Toc118867094 \h </w:instrText>
        </w:r>
        <w:r>
          <w:rPr>
            <w:noProof/>
            <w:webHidden/>
          </w:rPr>
        </w:r>
        <w:r>
          <w:rPr>
            <w:noProof/>
            <w:webHidden/>
          </w:rPr>
          <w:fldChar w:fldCharType="separate"/>
        </w:r>
        <w:r>
          <w:rPr>
            <w:noProof/>
            <w:webHidden/>
          </w:rPr>
          <w:t>60</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95" w:history="1">
        <w:r w:rsidRPr="00945578">
          <w:rPr>
            <w:rStyle w:val="Hyperlink"/>
            <w:noProof/>
          </w:rPr>
          <w:t>2.3.3.3</w:t>
        </w:r>
        <w:r>
          <w:rPr>
            <w:rFonts w:asciiTheme="minorHAnsi" w:eastAsiaTheme="minorEastAsia" w:hAnsiTheme="minorHAnsi" w:cstheme="minorBidi"/>
            <w:noProof/>
            <w:sz w:val="22"/>
            <w:szCs w:val="22"/>
          </w:rPr>
          <w:tab/>
        </w:r>
        <w:r w:rsidRPr="00945578">
          <w:rPr>
            <w:rStyle w:val="Hyperlink"/>
            <w:noProof/>
          </w:rPr>
          <w:t>PC BTH Record</w:t>
        </w:r>
        <w:r>
          <w:rPr>
            <w:noProof/>
            <w:webHidden/>
          </w:rPr>
          <w:tab/>
        </w:r>
        <w:r>
          <w:rPr>
            <w:noProof/>
            <w:webHidden/>
          </w:rPr>
          <w:fldChar w:fldCharType="begin"/>
        </w:r>
        <w:r>
          <w:rPr>
            <w:noProof/>
            <w:webHidden/>
          </w:rPr>
          <w:instrText xml:space="preserve"> PAGEREF _Toc118867095 \h </w:instrText>
        </w:r>
        <w:r>
          <w:rPr>
            <w:noProof/>
            <w:webHidden/>
          </w:rPr>
        </w:r>
        <w:r>
          <w:rPr>
            <w:noProof/>
            <w:webHidden/>
          </w:rPr>
          <w:fldChar w:fldCharType="separate"/>
        </w:r>
        <w:r>
          <w:rPr>
            <w:noProof/>
            <w:webHidden/>
          </w:rPr>
          <w:t>60</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96" w:history="1">
        <w:r w:rsidRPr="00945578">
          <w:rPr>
            <w:rStyle w:val="Hyperlink"/>
            <w:noProof/>
          </w:rPr>
          <w:t>2.3.3.4</w:t>
        </w:r>
        <w:r>
          <w:rPr>
            <w:rFonts w:asciiTheme="minorHAnsi" w:eastAsiaTheme="minorEastAsia" w:hAnsiTheme="minorHAnsi" w:cstheme="minorBidi"/>
            <w:noProof/>
            <w:sz w:val="22"/>
            <w:szCs w:val="22"/>
          </w:rPr>
          <w:tab/>
        </w:r>
        <w:r w:rsidRPr="00945578">
          <w:rPr>
            <w:rStyle w:val="Hyperlink"/>
            <w:noProof/>
          </w:rPr>
          <w:t>Multi-Valued Properties</w:t>
        </w:r>
        <w:r>
          <w:rPr>
            <w:noProof/>
            <w:webHidden/>
          </w:rPr>
          <w:tab/>
        </w:r>
        <w:r>
          <w:rPr>
            <w:noProof/>
            <w:webHidden/>
          </w:rPr>
          <w:fldChar w:fldCharType="begin"/>
        </w:r>
        <w:r>
          <w:rPr>
            <w:noProof/>
            <w:webHidden/>
          </w:rPr>
          <w:instrText xml:space="preserve"> PAGEREF _Toc118867096 \h </w:instrText>
        </w:r>
        <w:r>
          <w:rPr>
            <w:noProof/>
            <w:webHidden/>
          </w:rPr>
        </w:r>
        <w:r>
          <w:rPr>
            <w:noProof/>
            <w:webHidden/>
          </w:rPr>
          <w:fldChar w:fldCharType="separate"/>
        </w:r>
        <w:r>
          <w:rPr>
            <w:noProof/>
            <w:webHidden/>
          </w:rPr>
          <w:t>61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97" w:history="1">
        <w:r w:rsidRPr="00945578">
          <w:rPr>
            <w:rStyle w:val="Hyperlink"/>
            <w:noProof/>
          </w:rPr>
          <w:t>2.3.3.4.1</w:t>
        </w:r>
        <w:r>
          <w:rPr>
            <w:rFonts w:asciiTheme="minorHAnsi" w:eastAsiaTheme="minorEastAsia" w:hAnsiTheme="minorHAnsi" w:cstheme="minorBidi"/>
            <w:noProof/>
            <w:sz w:val="22"/>
            <w:szCs w:val="22"/>
          </w:rPr>
          <w:tab/>
        </w:r>
        <w:r w:rsidRPr="00945578">
          <w:rPr>
            <w:rStyle w:val="Hyperlink"/>
            <w:noProof/>
          </w:rPr>
          <w:t>MV Properties with Fixed-size Base Type</w:t>
        </w:r>
        <w:r>
          <w:rPr>
            <w:noProof/>
            <w:webHidden/>
          </w:rPr>
          <w:tab/>
        </w:r>
        <w:r>
          <w:rPr>
            <w:noProof/>
            <w:webHidden/>
          </w:rPr>
          <w:fldChar w:fldCharType="begin"/>
        </w:r>
        <w:r>
          <w:rPr>
            <w:noProof/>
            <w:webHidden/>
          </w:rPr>
          <w:instrText xml:space="preserve"> PAGEREF _Toc118867097 \h </w:instrText>
        </w:r>
        <w:r>
          <w:rPr>
            <w:noProof/>
            <w:webHidden/>
          </w:rPr>
        </w:r>
        <w:r>
          <w:rPr>
            <w:noProof/>
            <w:webHidden/>
          </w:rPr>
          <w:fldChar w:fldCharType="separate"/>
        </w:r>
        <w:r>
          <w:rPr>
            <w:noProof/>
            <w:webHidden/>
          </w:rPr>
          <w:t>61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098" w:history="1">
        <w:r w:rsidRPr="00945578">
          <w:rPr>
            <w:rStyle w:val="Hyperlink"/>
            <w:noProof/>
          </w:rPr>
          <w:t>2.3.3.4.2</w:t>
        </w:r>
        <w:r>
          <w:rPr>
            <w:rFonts w:asciiTheme="minorHAnsi" w:eastAsiaTheme="minorEastAsia" w:hAnsiTheme="minorHAnsi" w:cstheme="minorBidi"/>
            <w:noProof/>
            <w:sz w:val="22"/>
            <w:szCs w:val="22"/>
          </w:rPr>
          <w:tab/>
        </w:r>
        <w:r w:rsidRPr="00945578">
          <w:rPr>
            <w:rStyle w:val="Hyperlink"/>
            <w:noProof/>
          </w:rPr>
          <w:t>MV Properties with Variable-size Base Type</w:t>
        </w:r>
        <w:r>
          <w:rPr>
            <w:noProof/>
            <w:webHidden/>
          </w:rPr>
          <w:tab/>
        </w:r>
        <w:r>
          <w:rPr>
            <w:noProof/>
            <w:webHidden/>
          </w:rPr>
          <w:fldChar w:fldCharType="begin"/>
        </w:r>
        <w:r>
          <w:rPr>
            <w:noProof/>
            <w:webHidden/>
          </w:rPr>
          <w:instrText xml:space="preserve"> PAGEREF _Toc118867098 \h </w:instrText>
        </w:r>
        <w:r>
          <w:rPr>
            <w:noProof/>
            <w:webHidden/>
          </w:rPr>
        </w:r>
        <w:r>
          <w:rPr>
            <w:noProof/>
            <w:webHidden/>
          </w:rPr>
          <w:fldChar w:fldCharType="separate"/>
        </w:r>
        <w:r>
          <w:rPr>
            <w:noProof/>
            <w:webHidden/>
          </w:rPr>
          <w:t>61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099" w:history="1">
        <w:r w:rsidRPr="00945578">
          <w:rPr>
            <w:rStyle w:val="Hyperlink"/>
            <w:noProof/>
          </w:rPr>
          <w:t>2.3.3.5</w:t>
        </w:r>
        <w:r>
          <w:rPr>
            <w:rFonts w:asciiTheme="minorHAnsi" w:eastAsiaTheme="minorEastAsia" w:hAnsiTheme="minorHAnsi" w:cstheme="minorBidi"/>
            <w:noProof/>
            <w:sz w:val="22"/>
            <w:szCs w:val="22"/>
          </w:rPr>
          <w:tab/>
        </w:r>
        <w:r w:rsidRPr="00945578">
          <w:rPr>
            <w:rStyle w:val="Hyperlink"/>
            <w:noProof/>
          </w:rPr>
          <w:t>PtypObject Properties</w:t>
        </w:r>
        <w:r>
          <w:rPr>
            <w:noProof/>
            <w:webHidden/>
          </w:rPr>
          <w:tab/>
        </w:r>
        <w:r>
          <w:rPr>
            <w:noProof/>
            <w:webHidden/>
          </w:rPr>
          <w:fldChar w:fldCharType="begin"/>
        </w:r>
        <w:r>
          <w:rPr>
            <w:noProof/>
            <w:webHidden/>
          </w:rPr>
          <w:instrText xml:space="preserve"> PAGEREF _Toc118867099 \h </w:instrText>
        </w:r>
        <w:r>
          <w:rPr>
            <w:noProof/>
            <w:webHidden/>
          </w:rPr>
        </w:r>
        <w:r>
          <w:rPr>
            <w:noProof/>
            <w:webHidden/>
          </w:rPr>
          <w:fldChar w:fldCharType="separate"/>
        </w:r>
        <w:r>
          <w:rPr>
            <w:noProof/>
            <w:webHidden/>
          </w:rPr>
          <w:t>62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00" w:history="1">
        <w:r w:rsidRPr="00945578">
          <w:rPr>
            <w:rStyle w:val="Hyperlink"/>
            <w:noProof/>
          </w:rPr>
          <w:t>2.3.3.6</w:t>
        </w:r>
        <w:r>
          <w:rPr>
            <w:rFonts w:asciiTheme="minorHAnsi" w:eastAsiaTheme="minorEastAsia" w:hAnsiTheme="minorHAnsi" w:cstheme="minorBidi"/>
            <w:noProof/>
            <w:sz w:val="22"/>
            <w:szCs w:val="22"/>
          </w:rPr>
          <w:tab/>
        </w:r>
        <w:r w:rsidRPr="00945578">
          <w:rPr>
            <w:rStyle w:val="Hyperlink"/>
            <w:noProof/>
          </w:rPr>
          <w:t>Anatomy of a PC</w:t>
        </w:r>
        <w:r>
          <w:rPr>
            <w:noProof/>
            <w:webHidden/>
          </w:rPr>
          <w:tab/>
        </w:r>
        <w:r>
          <w:rPr>
            <w:noProof/>
            <w:webHidden/>
          </w:rPr>
          <w:fldChar w:fldCharType="begin"/>
        </w:r>
        <w:r>
          <w:rPr>
            <w:noProof/>
            <w:webHidden/>
          </w:rPr>
          <w:instrText xml:space="preserve"> PAGEREF _Toc118867100 \h </w:instrText>
        </w:r>
        <w:r>
          <w:rPr>
            <w:noProof/>
            <w:webHidden/>
          </w:rPr>
        </w:r>
        <w:r>
          <w:rPr>
            <w:noProof/>
            <w:webHidden/>
          </w:rPr>
          <w:fldChar w:fldCharType="separate"/>
        </w:r>
        <w:r>
          <w:rPr>
            <w:noProof/>
            <w:webHidden/>
          </w:rPr>
          <w:t>62</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01" w:history="1">
        <w:r w:rsidRPr="00945578">
          <w:rPr>
            <w:rStyle w:val="Hyperlink"/>
            <w:noProof/>
          </w:rPr>
          <w:t>2.3.4</w:t>
        </w:r>
        <w:r>
          <w:rPr>
            <w:rFonts w:asciiTheme="minorHAnsi" w:eastAsiaTheme="minorEastAsia" w:hAnsiTheme="minorHAnsi" w:cstheme="minorBidi"/>
            <w:noProof/>
            <w:sz w:val="22"/>
            <w:szCs w:val="22"/>
          </w:rPr>
          <w:tab/>
        </w:r>
        <w:r w:rsidRPr="00945578">
          <w:rPr>
            <w:rStyle w:val="Hyperlink"/>
            <w:noProof/>
          </w:rPr>
          <w:t>Table Context (TC)</w:t>
        </w:r>
        <w:r>
          <w:rPr>
            <w:noProof/>
            <w:webHidden/>
          </w:rPr>
          <w:tab/>
        </w:r>
        <w:r>
          <w:rPr>
            <w:noProof/>
            <w:webHidden/>
          </w:rPr>
          <w:fldChar w:fldCharType="begin"/>
        </w:r>
        <w:r>
          <w:rPr>
            <w:noProof/>
            <w:webHidden/>
          </w:rPr>
          <w:instrText xml:space="preserve"> PAGEREF _Toc118867101 \h </w:instrText>
        </w:r>
        <w:r>
          <w:rPr>
            <w:noProof/>
            <w:webHidden/>
          </w:rPr>
        </w:r>
        <w:r>
          <w:rPr>
            <w:noProof/>
            <w:webHidden/>
          </w:rPr>
          <w:fldChar w:fldCharType="separate"/>
        </w:r>
        <w:r>
          <w:rPr>
            <w:noProof/>
            <w:webHidden/>
          </w:rPr>
          <w:t>63</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02" w:history="1">
        <w:r w:rsidRPr="00945578">
          <w:rPr>
            <w:rStyle w:val="Hyperlink"/>
            <w:noProof/>
          </w:rPr>
          <w:t>2.3.4.1</w:t>
        </w:r>
        <w:r>
          <w:rPr>
            <w:rFonts w:asciiTheme="minorHAnsi" w:eastAsiaTheme="minorEastAsia" w:hAnsiTheme="minorHAnsi" w:cstheme="minorBidi"/>
            <w:noProof/>
            <w:sz w:val="22"/>
            <w:szCs w:val="22"/>
          </w:rPr>
          <w:tab/>
        </w:r>
        <w:r w:rsidRPr="00945578">
          <w:rPr>
            <w:rStyle w:val="Hyperlink"/>
            <w:noProof/>
          </w:rPr>
          <w:t>TCINFO</w:t>
        </w:r>
        <w:r>
          <w:rPr>
            <w:noProof/>
            <w:webHidden/>
          </w:rPr>
          <w:tab/>
        </w:r>
        <w:r>
          <w:rPr>
            <w:noProof/>
            <w:webHidden/>
          </w:rPr>
          <w:fldChar w:fldCharType="begin"/>
        </w:r>
        <w:r>
          <w:rPr>
            <w:noProof/>
            <w:webHidden/>
          </w:rPr>
          <w:instrText xml:space="preserve"> PAGEREF _Toc118867102 \h </w:instrText>
        </w:r>
        <w:r>
          <w:rPr>
            <w:noProof/>
            <w:webHidden/>
          </w:rPr>
        </w:r>
        <w:r>
          <w:rPr>
            <w:noProof/>
            <w:webHidden/>
          </w:rPr>
          <w:fldChar w:fldCharType="separate"/>
        </w:r>
        <w:r>
          <w:rPr>
            <w:noProof/>
            <w:webHidden/>
          </w:rPr>
          <w:t>65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03" w:history="1">
        <w:r w:rsidRPr="00945578">
          <w:rPr>
            <w:rStyle w:val="Hyperlink"/>
            <w:noProof/>
          </w:rPr>
          <w:t>2.3.4.2</w:t>
        </w:r>
        <w:r>
          <w:rPr>
            <w:rFonts w:asciiTheme="minorHAnsi" w:eastAsiaTheme="minorEastAsia" w:hAnsiTheme="minorHAnsi" w:cstheme="minorBidi"/>
            <w:noProof/>
            <w:sz w:val="22"/>
            <w:szCs w:val="22"/>
          </w:rPr>
          <w:tab/>
        </w:r>
        <w:r w:rsidRPr="00945578">
          <w:rPr>
            <w:rStyle w:val="Hyperlink"/>
            <w:noProof/>
          </w:rPr>
          <w:t>TCOLDESC</w:t>
        </w:r>
        <w:r>
          <w:rPr>
            <w:noProof/>
            <w:webHidden/>
          </w:rPr>
          <w:tab/>
        </w:r>
        <w:r>
          <w:rPr>
            <w:noProof/>
            <w:webHidden/>
          </w:rPr>
          <w:fldChar w:fldCharType="begin"/>
        </w:r>
        <w:r>
          <w:rPr>
            <w:noProof/>
            <w:webHidden/>
          </w:rPr>
          <w:instrText xml:space="preserve"> PAGEREF _Toc118867103 \h </w:instrText>
        </w:r>
        <w:r>
          <w:rPr>
            <w:noProof/>
            <w:webHidden/>
          </w:rPr>
        </w:r>
        <w:r>
          <w:rPr>
            <w:noProof/>
            <w:webHidden/>
          </w:rPr>
          <w:fldChar w:fldCharType="separate"/>
        </w:r>
        <w:r>
          <w:rPr>
            <w:noProof/>
            <w:webHidden/>
          </w:rPr>
          <w:t>66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04" w:history="1">
        <w:r w:rsidRPr="00945578">
          <w:rPr>
            <w:rStyle w:val="Hyperlink"/>
            <w:noProof/>
          </w:rPr>
          <w:t>2.3.4.3</w:t>
        </w:r>
        <w:r>
          <w:rPr>
            <w:rFonts w:asciiTheme="minorHAnsi" w:eastAsiaTheme="minorEastAsia" w:hAnsiTheme="minorHAnsi" w:cstheme="minorBidi"/>
            <w:noProof/>
            <w:sz w:val="22"/>
            <w:szCs w:val="22"/>
          </w:rPr>
          <w:tab/>
        </w:r>
        <w:r w:rsidRPr="00945578">
          <w:rPr>
            <w:rStyle w:val="Hyperlink"/>
            <w:noProof/>
          </w:rPr>
          <w:t>The RowIndex</w:t>
        </w:r>
        <w:r>
          <w:rPr>
            <w:noProof/>
            <w:webHidden/>
          </w:rPr>
          <w:tab/>
        </w:r>
        <w:r>
          <w:rPr>
            <w:noProof/>
            <w:webHidden/>
          </w:rPr>
          <w:fldChar w:fldCharType="begin"/>
        </w:r>
        <w:r>
          <w:rPr>
            <w:noProof/>
            <w:webHidden/>
          </w:rPr>
          <w:instrText xml:space="preserve"> PAGEREF _Toc118867104 \h </w:instrText>
        </w:r>
        <w:r>
          <w:rPr>
            <w:noProof/>
            <w:webHidden/>
          </w:rPr>
        </w:r>
        <w:r>
          <w:rPr>
            <w:noProof/>
            <w:webHidden/>
          </w:rPr>
          <w:fldChar w:fldCharType="separate"/>
        </w:r>
        <w:r>
          <w:rPr>
            <w:noProof/>
            <w:webHidden/>
          </w:rPr>
          <w:t>66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05" w:history="1">
        <w:r w:rsidRPr="00945578">
          <w:rPr>
            <w:rStyle w:val="Hyperlink"/>
            <w:noProof/>
          </w:rPr>
          <w:t>2.3.4.3.1</w:t>
        </w:r>
        <w:r>
          <w:rPr>
            <w:rFonts w:asciiTheme="minorHAnsi" w:eastAsiaTheme="minorEastAsia" w:hAnsiTheme="minorHAnsi" w:cstheme="minorBidi"/>
            <w:noProof/>
            <w:sz w:val="22"/>
            <w:szCs w:val="22"/>
          </w:rPr>
          <w:tab/>
        </w:r>
        <w:r w:rsidRPr="00945578">
          <w:rPr>
            <w:rStyle w:val="Hyperlink"/>
            <w:noProof/>
          </w:rPr>
          <w:t>TCROWID</w:t>
        </w:r>
        <w:r>
          <w:rPr>
            <w:noProof/>
            <w:webHidden/>
          </w:rPr>
          <w:tab/>
        </w:r>
        <w:r>
          <w:rPr>
            <w:noProof/>
            <w:webHidden/>
          </w:rPr>
          <w:fldChar w:fldCharType="begin"/>
        </w:r>
        <w:r>
          <w:rPr>
            <w:noProof/>
            <w:webHidden/>
          </w:rPr>
          <w:instrText xml:space="preserve"> PAGEREF _Toc118867105 \h </w:instrText>
        </w:r>
        <w:r>
          <w:rPr>
            <w:noProof/>
            <w:webHidden/>
          </w:rPr>
        </w:r>
        <w:r>
          <w:rPr>
            <w:noProof/>
            <w:webHidden/>
          </w:rPr>
          <w:fldChar w:fldCharType="separate"/>
        </w:r>
        <w:r>
          <w:rPr>
            <w:noProof/>
            <w:webHidden/>
          </w:rPr>
          <w:t>66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06" w:history="1">
        <w:r w:rsidRPr="00945578">
          <w:rPr>
            <w:rStyle w:val="Hyperlink"/>
            <w:noProof/>
          </w:rPr>
          <w:t>2.3.4.4</w:t>
        </w:r>
        <w:r>
          <w:rPr>
            <w:rFonts w:asciiTheme="minorHAnsi" w:eastAsiaTheme="minorEastAsia" w:hAnsiTheme="minorHAnsi" w:cstheme="minorBidi"/>
            <w:noProof/>
            <w:sz w:val="22"/>
            <w:szCs w:val="22"/>
          </w:rPr>
          <w:tab/>
        </w:r>
        <w:r w:rsidRPr="00945578">
          <w:rPr>
            <w:rStyle w:val="Hyperlink"/>
            <w:noProof/>
          </w:rPr>
          <w:t>Row Matrix</w:t>
        </w:r>
        <w:r>
          <w:rPr>
            <w:noProof/>
            <w:webHidden/>
          </w:rPr>
          <w:tab/>
        </w:r>
        <w:r>
          <w:rPr>
            <w:noProof/>
            <w:webHidden/>
          </w:rPr>
          <w:fldChar w:fldCharType="begin"/>
        </w:r>
        <w:r>
          <w:rPr>
            <w:noProof/>
            <w:webHidden/>
          </w:rPr>
          <w:instrText xml:space="preserve"> PAGEREF _Toc118867106 \h </w:instrText>
        </w:r>
        <w:r>
          <w:rPr>
            <w:noProof/>
            <w:webHidden/>
          </w:rPr>
        </w:r>
        <w:r>
          <w:rPr>
            <w:noProof/>
            <w:webHidden/>
          </w:rPr>
          <w:fldChar w:fldCharType="separate"/>
        </w:r>
        <w:r>
          <w:rPr>
            <w:noProof/>
            <w:webHidden/>
          </w:rPr>
          <w:t>67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07" w:history="1">
        <w:r w:rsidRPr="00945578">
          <w:rPr>
            <w:rStyle w:val="Hyperlink"/>
            <w:noProof/>
          </w:rPr>
          <w:t>2.3.4.4.1</w:t>
        </w:r>
        <w:r>
          <w:rPr>
            <w:rFonts w:asciiTheme="minorHAnsi" w:eastAsiaTheme="minorEastAsia" w:hAnsiTheme="minorHAnsi" w:cstheme="minorBidi"/>
            <w:noProof/>
            <w:sz w:val="22"/>
            <w:szCs w:val="22"/>
          </w:rPr>
          <w:tab/>
        </w:r>
        <w:r w:rsidRPr="00945578">
          <w:rPr>
            <w:rStyle w:val="Hyperlink"/>
            <w:noProof/>
          </w:rPr>
          <w:t>Row Data Format</w:t>
        </w:r>
        <w:r>
          <w:rPr>
            <w:noProof/>
            <w:webHidden/>
          </w:rPr>
          <w:tab/>
        </w:r>
        <w:r>
          <w:rPr>
            <w:noProof/>
            <w:webHidden/>
          </w:rPr>
          <w:fldChar w:fldCharType="begin"/>
        </w:r>
        <w:r>
          <w:rPr>
            <w:noProof/>
            <w:webHidden/>
          </w:rPr>
          <w:instrText xml:space="preserve"> PAGEREF _Toc118867107 \h </w:instrText>
        </w:r>
        <w:r>
          <w:rPr>
            <w:noProof/>
            <w:webHidden/>
          </w:rPr>
        </w:r>
        <w:r>
          <w:rPr>
            <w:noProof/>
            <w:webHidden/>
          </w:rPr>
          <w:fldChar w:fldCharType="separate"/>
        </w:r>
        <w:r>
          <w:rPr>
            <w:noProof/>
            <w:webHidden/>
          </w:rPr>
          <w:t>68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08" w:history="1">
        <w:r w:rsidRPr="00945578">
          <w:rPr>
            <w:rStyle w:val="Hyperlink"/>
            <w:noProof/>
          </w:rPr>
          <w:t>2.3.4.4.2</w:t>
        </w:r>
        <w:r>
          <w:rPr>
            <w:rFonts w:asciiTheme="minorHAnsi" w:eastAsiaTheme="minorEastAsia" w:hAnsiTheme="minorHAnsi" w:cstheme="minorBidi"/>
            <w:noProof/>
            <w:sz w:val="22"/>
            <w:szCs w:val="22"/>
          </w:rPr>
          <w:tab/>
        </w:r>
        <w:r w:rsidRPr="00945578">
          <w:rPr>
            <w:rStyle w:val="Hyperlink"/>
            <w:noProof/>
          </w:rPr>
          <w:t>Variable-sized Data</w:t>
        </w:r>
        <w:r>
          <w:rPr>
            <w:noProof/>
            <w:webHidden/>
          </w:rPr>
          <w:tab/>
        </w:r>
        <w:r>
          <w:rPr>
            <w:noProof/>
            <w:webHidden/>
          </w:rPr>
          <w:fldChar w:fldCharType="begin"/>
        </w:r>
        <w:r>
          <w:rPr>
            <w:noProof/>
            <w:webHidden/>
          </w:rPr>
          <w:instrText xml:space="preserve"> PAGEREF _Toc118867108 \h </w:instrText>
        </w:r>
        <w:r>
          <w:rPr>
            <w:noProof/>
            <w:webHidden/>
          </w:rPr>
        </w:r>
        <w:r>
          <w:rPr>
            <w:noProof/>
            <w:webHidden/>
          </w:rPr>
          <w:fldChar w:fldCharType="separate"/>
        </w:r>
        <w:r>
          <w:rPr>
            <w:noProof/>
            <w:webHidden/>
          </w:rPr>
          <w:t>69</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09" w:history="1">
        <w:r w:rsidRPr="00945578">
          <w:rPr>
            <w:rStyle w:val="Hyperlink"/>
            <w:noProof/>
          </w:rPr>
          <w:t>2.3.4.4.3</w:t>
        </w:r>
        <w:r>
          <w:rPr>
            <w:rFonts w:asciiTheme="minorHAnsi" w:eastAsiaTheme="minorEastAsia" w:hAnsiTheme="minorHAnsi" w:cstheme="minorBidi"/>
            <w:noProof/>
            <w:sz w:val="22"/>
            <w:szCs w:val="22"/>
          </w:rPr>
          <w:tab/>
        </w:r>
        <w:r w:rsidRPr="00945578">
          <w:rPr>
            <w:rStyle w:val="Hyperlink"/>
            <w:noProof/>
          </w:rPr>
          <w:t>Cell Existence Test</w:t>
        </w:r>
        <w:r>
          <w:rPr>
            <w:noProof/>
            <w:webHidden/>
          </w:rPr>
          <w:tab/>
        </w:r>
        <w:r>
          <w:rPr>
            <w:noProof/>
            <w:webHidden/>
          </w:rPr>
          <w:fldChar w:fldCharType="begin"/>
        </w:r>
        <w:r>
          <w:rPr>
            <w:noProof/>
            <w:webHidden/>
          </w:rPr>
          <w:instrText xml:space="preserve"> PAGEREF _Toc118867109 \h </w:instrText>
        </w:r>
        <w:r>
          <w:rPr>
            <w:noProof/>
            <w:webHidden/>
          </w:rPr>
        </w:r>
        <w:r>
          <w:rPr>
            <w:noProof/>
            <w:webHidden/>
          </w:rPr>
          <w:fldChar w:fldCharType="separate"/>
        </w:r>
        <w:r>
          <w:rPr>
            <w:noProof/>
            <w:webHidden/>
          </w:rPr>
          <w:t>70</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110" w:history="1">
        <w:r w:rsidRPr="00945578">
          <w:rPr>
            <w:rStyle w:val="Hyperlink"/>
            <w:noProof/>
          </w:rPr>
          <w:t>2.4</w:t>
        </w:r>
        <w:r>
          <w:rPr>
            <w:rFonts w:asciiTheme="minorHAnsi" w:eastAsiaTheme="minorEastAsia" w:hAnsiTheme="minorHAnsi" w:cstheme="minorBidi"/>
            <w:noProof/>
            <w:sz w:val="22"/>
            <w:szCs w:val="22"/>
          </w:rPr>
          <w:tab/>
        </w:r>
        <w:r w:rsidRPr="00945578">
          <w:rPr>
            <w:rStyle w:val="Hyperlink"/>
            <w:noProof/>
          </w:rPr>
          <w:t>Messaging Layer</w:t>
        </w:r>
        <w:r>
          <w:rPr>
            <w:noProof/>
            <w:webHidden/>
          </w:rPr>
          <w:tab/>
        </w:r>
        <w:r>
          <w:rPr>
            <w:noProof/>
            <w:webHidden/>
          </w:rPr>
          <w:fldChar w:fldCharType="begin"/>
        </w:r>
        <w:r>
          <w:rPr>
            <w:noProof/>
            <w:webHidden/>
          </w:rPr>
          <w:instrText xml:space="preserve"> PAGEREF _Toc118867110 \h </w:instrText>
        </w:r>
        <w:r>
          <w:rPr>
            <w:noProof/>
            <w:webHidden/>
          </w:rPr>
        </w:r>
        <w:r>
          <w:rPr>
            <w:noProof/>
            <w:webHidden/>
          </w:rPr>
          <w:fldChar w:fldCharType="separate"/>
        </w:r>
        <w:r>
          <w:rPr>
            <w:noProof/>
            <w:webHidden/>
          </w:rPr>
          <w:t>70</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11" w:history="1">
        <w:r w:rsidRPr="00945578">
          <w:rPr>
            <w:rStyle w:val="Hyperlink"/>
            <w:noProof/>
          </w:rPr>
          <w:t>2.4.1</w:t>
        </w:r>
        <w:r>
          <w:rPr>
            <w:rFonts w:asciiTheme="minorHAnsi" w:eastAsiaTheme="minorEastAsia" w:hAnsiTheme="minorHAnsi" w:cstheme="minorBidi"/>
            <w:noProof/>
            <w:sz w:val="22"/>
            <w:szCs w:val="22"/>
          </w:rPr>
          <w:tab/>
        </w:r>
        <w:r w:rsidRPr="00945578">
          <w:rPr>
            <w:rStyle w:val="Hyperlink"/>
            <w:noProof/>
          </w:rPr>
          <w:t>Special Internal NIDs</w:t>
        </w:r>
        <w:r>
          <w:rPr>
            <w:noProof/>
            <w:webHidden/>
          </w:rPr>
          <w:tab/>
        </w:r>
        <w:r>
          <w:rPr>
            <w:noProof/>
            <w:webHidden/>
          </w:rPr>
          <w:fldChar w:fldCharType="begin"/>
        </w:r>
        <w:r>
          <w:rPr>
            <w:noProof/>
            <w:webHidden/>
          </w:rPr>
          <w:instrText xml:space="preserve"> PAGEREF _Toc118867111 \h </w:instrText>
        </w:r>
        <w:r>
          <w:rPr>
            <w:noProof/>
            <w:webHidden/>
          </w:rPr>
        </w:r>
        <w:r>
          <w:rPr>
            <w:noProof/>
            <w:webHidden/>
          </w:rPr>
          <w:fldChar w:fldCharType="separate"/>
        </w:r>
        <w:r>
          <w:rPr>
            <w:noProof/>
            <w:webHidden/>
          </w:rPr>
          <w:t>71</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12" w:history="1">
        <w:r w:rsidRPr="00945578">
          <w:rPr>
            <w:rStyle w:val="Hyperlink"/>
            <w:noProof/>
          </w:rPr>
          <w:t>2.4.2</w:t>
        </w:r>
        <w:r>
          <w:rPr>
            <w:rFonts w:asciiTheme="minorHAnsi" w:eastAsiaTheme="minorEastAsia" w:hAnsiTheme="minorHAnsi" w:cstheme="minorBidi"/>
            <w:noProof/>
            <w:sz w:val="22"/>
            <w:szCs w:val="22"/>
          </w:rPr>
          <w:tab/>
        </w:r>
        <w:r w:rsidRPr="00945578">
          <w:rPr>
            <w:rStyle w:val="Hyperlink"/>
            <w:noProof/>
          </w:rPr>
          <w:t>Properties</w:t>
        </w:r>
        <w:r>
          <w:rPr>
            <w:noProof/>
            <w:webHidden/>
          </w:rPr>
          <w:tab/>
        </w:r>
        <w:r>
          <w:rPr>
            <w:noProof/>
            <w:webHidden/>
          </w:rPr>
          <w:fldChar w:fldCharType="begin"/>
        </w:r>
        <w:r>
          <w:rPr>
            <w:noProof/>
            <w:webHidden/>
          </w:rPr>
          <w:instrText xml:space="preserve"> PAGEREF _Toc118867112 \h </w:instrText>
        </w:r>
        <w:r>
          <w:rPr>
            <w:noProof/>
            <w:webHidden/>
          </w:rPr>
        </w:r>
        <w:r>
          <w:rPr>
            <w:noProof/>
            <w:webHidden/>
          </w:rPr>
          <w:fldChar w:fldCharType="separate"/>
        </w:r>
        <w:r>
          <w:rPr>
            <w:noProof/>
            <w:webHidden/>
          </w:rPr>
          <w:t>71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13" w:history="1">
        <w:r w:rsidRPr="00945578">
          <w:rPr>
            <w:rStyle w:val="Hyperlink"/>
            <w:noProof/>
          </w:rPr>
          <w:t>2.4.2.1</w:t>
        </w:r>
        <w:r>
          <w:rPr>
            <w:rFonts w:asciiTheme="minorHAnsi" w:eastAsiaTheme="minorEastAsia" w:hAnsiTheme="minorHAnsi" w:cstheme="minorBidi"/>
            <w:noProof/>
            <w:sz w:val="22"/>
            <w:szCs w:val="22"/>
          </w:rPr>
          <w:tab/>
        </w:r>
        <w:r w:rsidRPr="00945578">
          <w:rPr>
            <w:rStyle w:val="Hyperlink"/>
            <w:noProof/>
          </w:rPr>
          <w:t>Standard Properties</w:t>
        </w:r>
        <w:r>
          <w:rPr>
            <w:noProof/>
            <w:webHidden/>
          </w:rPr>
          <w:tab/>
        </w:r>
        <w:r>
          <w:rPr>
            <w:noProof/>
            <w:webHidden/>
          </w:rPr>
          <w:fldChar w:fldCharType="begin"/>
        </w:r>
        <w:r>
          <w:rPr>
            <w:noProof/>
            <w:webHidden/>
          </w:rPr>
          <w:instrText xml:space="preserve"> PAGEREF _Toc118867113 \h </w:instrText>
        </w:r>
        <w:r>
          <w:rPr>
            <w:noProof/>
            <w:webHidden/>
          </w:rPr>
        </w:r>
        <w:r>
          <w:rPr>
            <w:noProof/>
            <w:webHidden/>
          </w:rPr>
          <w:fldChar w:fldCharType="separate"/>
        </w:r>
        <w:r>
          <w:rPr>
            <w:noProof/>
            <w:webHidden/>
          </w:rPr>
          <w:t>71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14" w:history="1">
        <w:r w:rsidRPr="00945578">
          <w:rPr>
            <w:rStyle w:val="Hyperlink"/>
            <w:noProof/>
          </w:rPr>
          <w:t>2.4.2.2</w:t>
        </w:r>
        <w:r>
          <w:rPr>
            <w:rFonts w:asciiTheme="minorHAnsi" w:eastAsiaTheme="minorEastAsia" w:hAnsiTheme="minorHAnsi" w:cstheme="minorBidi"/>
            <w:noProof/>
            <w:sz w:val="22"/>
            <w:szCs w:val="22"/>
          </w:rPr>
          <w:tab/>
        </w:r>
        <w:r w:rsidRPr="00945578">
          <w:rPr>
            <w:rStyle w:val="Hyperlink"/>
            <w:noProof/>
          </w:rPr>
          <w:t>Named Properties</w:t>
        </w:r>
        <w:r>
          <w:rPr>
            <w:noProof/>
            <w:webHidden/>
          </w:rPr>
          <w:tab/>
        </w:r>
        <w:r>
          <w:rPr>
            <w:noProof/>
            <w:webHidden/>
          </w:rPr>
          <w:fldChar w:fldCharType="begin"/>
        </w:r>
        <w:r>
          <w:rPr>
            <w:noProof/>
            <w:webHidden/>
          </w:rPr>
          <w:instrText xml:space="preserve"> PAGEREF _Toc118867114 \h </w:instrText>
        </w:r>
        <w:r>
          <w:rPr>
            <w:noProof/>
            <w:webHidden/>
          </w:rPr>
        </w:r>
        <w:r>
          <w:rPr>
            <w:noProof/>
            <w:webHidden/>
          </w:rPr>
          <w:fldChar w:fldCharType="separate"/>
        </w:r>
        <w:r>
          <w:rPr>
            <w:noProof/>
            <w:webHidden/>
          </w:rPr>
          <w:t>72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15" w:history="1">
        <w:r w:rsidRPr="00945578">
          <w:rPr>
            <w:rStyle w:val="Hyperlink"/>
            <w:noProof/>
          </w:rPr>
          <w:t>2.4.2.3</w:t>
        </w:r>
        <w:r>
          <w:rPr>
            <w:rFonts w:asciiTheme="minorHAnsi" w:eastAsiaTheme="minorEastAsia" w:hAnsiTheme="minorHAnsi" w:cstheme="minorBidi"/>
            <w:noProof/>
            <w:sz w:val="22"/>
            <w:szCs w:val="22"/>
          </w:rPr>
          <w:tab/>
        </w:r>
        <w:r w:rsidRPr="00945578">
          <w:rPr>
            <w:rStyle w:val="Hyperlink"/>
            <w:noProof/>
          </w:rPr>
          <w:t>Calculated Properties</w:t>
        </w:r>
        <w:r>
          <w:rPr>
            <w:noProof/>
            <w:webHidden/>
          </w:rPr>
          <w:tab/>
        </w:r>
        <w:r>
          <w:rPr>
            <w:noProof/>
            <w:webHidden/>
          </w:rPr>
          <w:fldChar w:fldCharType="begin"/>
        </w:r>
        <w:r>
          <w:rPr>
            <w:noProof/>
            <w:webHidden/>
          </w:rPr>
          <w:instrText xml:space="preserve"> PAGEREF _Toc118867115 \h </w:instrText>
        </w:r>
        <w:r>
          <w:rPr>
            <w:noProof/>
            <w:webHidden/>
          </w:rPr>
        </w:r>
        <w:r>
          <w:rPr>
            <w:noProof/>
            <w:webHidden/>
          </w:rPr>
          <w:fldChar w:fldCharType="separate"/>
        </w:r>
        <w:r>
          <w:rPr>
            <w:noProof/>
            <w:webHidden/>
          </w:rPr>
          <w:t>72</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16" w:history="1">
        <w:r w:rsidRPr="00945578">
          <w:rPr>
            <w:rStyle w:val="Hyperlink"/>
            <w:noProof/>
          </w:rPr>
          <w:t>2.4.3</w:t>
        </w:r>
        <w:r>
          <w:rPr>
            <w:rFonts w:asciiTheme="minorHAnsi" w:eastAsiaTheme="minorEastAsia" w:hAnsiTheme="minorHAnsi" w:cstheme="minorBidi"/>
            <w:noProof/>
            <w:sz w:val="22"/>
            <w:szCs w:val="22"/>
          </w:rPr>
          <w:tab/>
        </w:r>
        <w:r w:rsidRPr="00945578">
          <w:rPr>
            <w:rStyle w:val="Hyperlink"/>
            <w:noProof/>
          </w:rPr>
          <w:t>Message Store</w:t>
        </w:r>
        <w:r>
          <w:rPr>
            <w:noProof/>
            <w:webHidden/>
          </w:rPr>
          <w:tab/>
        </w:r>
        <w:r>
          <w:rPr>
            <w:noProof/>
            <w:webHidden/>
          </w:rPr>
          <w:fldChar w:fldCharType="begin"/>
        </w:r>
        <w:r>
          <w:rPr>
            <w:noProof/>
            <w:webHidden/>
          </w:rPr>
          <w:instrText xml:space="preserve"> PAGEREF _Toc118867116 \h </w:instrText>
        </w:r>
        <w:r>
          <w:rPr>
            <w:noProof/>
            <w:webHidden/>
          </w:rPr>
        </w:r>
        <w:r>
          <w:rPr>
            <w:noProof/>
            <w:webHidden/>
          </w:rPr>
          <w:fldChar w:fldCharType="separate"/>
        </w:r>
        <w:r>
          <w:rPr>
            <w:noProof/>
            <w:webHidden/>
          </w:rPr>
          <w:t>72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17" w:history="1">
        <w:r w:rsidRPr="00945578">
          <w:rPr>
            <w:rStyle w:val="Hyperlink"/>
            <w:noProof/>
          </w:rPr>
          <w:t>2.4.3.1</w:t>
        </w:r>
        <w:r>
          <w:rPr>
            <w:rFonts w:asciiTheme="minorHAnsi" w:eastAsiaTheme="minorEastAsia" w:hAnsiTheme="minorHAnsi" w:cstheme="minorBidi"/>
            <w:noProof/>
            <w:sz w:val="22"/>
            <w:szCs w:val="22"/>
          </w:rPr>
          <w:tab/>
        </w:r>
        <w:r w:rsidRPr="00945578">
          <w:rPr>
            <w:rStyle w:val="Hyperlink"/>
            <w:noProof/>
          </w:rPr>
          <w:t>Minimum Set of Required Properties</w:t>
        </w:r>
        <w:r>
          <w:rPr>
            <w:noProof/>
            <w:webHidden/>
          </w:rPr>
          <w:tab/>
        </w:r>
        <w:r>
          <w:rPr>
            <w:noProof/>
            <w:webHidden/>
          </w:rPr>
          <w:fldChar w:fldCharType="begin"/>
        </w:r>
        <w:r>
          <w:rPr>
            <w:noProof/>
            <w:webHidden/>
          </w:rPr>
          <w:instrText xml:space="preserve"> PAGEREF _Toc118867117 \h </w:instrText>
        </w:r>
        <w:r>
          <w:rPr>
            <w:noProof/>
            <w:webHidden/>
          </w:rPr>
        </w:r>
        <w:r>
          <w:rPr>
            <w:noProof/>
            <w:webHidden/>
          </w:rPr>
          <w:fldChar w:fldCharType="separate"/>
        </w:r>
        <w:r>
          <w:rPr>
            <w:noProof/>
            <w:webHidden/>
          </w:rPr>
          <w:t>72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18" w:history="1">
        <w:r w:rsidRPr="00945578">
          <w:rPr>
            <w:rStyle w:val="Hyperlink"/>
            <w:noProof/>
          </w:rPr>
          <w:t>2.4.3.2</w:t>
        </w:r>
        <w:r>
          <w:rPr>
            <w:rFonts w:asciiTheme="minorHAnsi" w:eastAsiaTheme="minorEastAsia" w:hAnsiTheme="minorHAnsi" w:cstheme="minorBidi"/>
            <w:noProof/>
            <w:sz w:val="22"/>
            <w:szCs w:val="22"/>
          </w:rPr>
          <w:tab/>
        </w:r>
        <w:r w:rsidRPr="00945578">
          <w:rPr>
            <w:rStyle w:val="Hyperlink"/>
            <w:noProof/>
          </w:rPr>
          <w:t>Mapping between EntryID and NID</w:t>
        </w:r>
        <w:r>
          <w:rPr>
            <w:noProof/>
            <w:webHidden/>
          </w:rPr>
          <w:tab/>
        </w:r>
        <w:r>
          <w:rPr>
            <w:noProof/>
            <w:webHidden/>
          </w:rPr>
          <w:fldChar w:fldCharType="begin"/>
        </w:r>
        <w:r>
          <w:rPr>
            <w:noProof/>
            <w:webHidden/>
          </w:rPr>
          <w:instrText xml:space="preserve"> PAGEREF _Toc118867118 \h </w:instrText>
        </w:r>
        <w:r>
          <w:rPr>
            <w:noProof/>
            <w:webHidden/>
          </w:rPr>
        </w:r>
        <w:r>
          <w:rPr>
            <w:noProof/>
            <w:webHidden/>
          </w:rPr>
          <w:fldChar w:fldCharType="separate"/>
        </w:r>
        <w:r>
          <w:rPr>
            <w:noProof/>
            <w:webHidden/>
          </w:rPr>
          <w:t>73</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19" w:history="1">
        <w:r w:rsidRPr="00945578">
          <w:rPr>
            <w:rStyle w:val="Hyperlink"/>
            <w:noProof/>
          </w:rPr>
          <w:t>2.4.3.3</w:t>
        </w:r>
        <w:r>
          <w:rPr>
            <w:rFonts w:asciiTheme="minorHAnsi" w:eastAsiaTheme="minorEastAsia" w:hAnsiTheme="minorHAnsi" w:cstheme="minorBidi"/>
            <w:noProof/>
            <w:sz w:val="22"/>
            <w:szCs w:val="22"/>
          </w:rPr>
          <w:tab/>
        </w:r>
        <w:r w:rsidRPr="00945578">
          <w:rPr>
            <w:rStyle w:val="Hyperlink"/>
            <w:noProof/>
          </w:rPr>
          <w:t>PST Password Security</w:t>
        </w:r>
        <w:r>
          <w:rPr>
            <w:noProof/>
            <w:webHidden/>
          </w:rPr>
          <w:tab/>
        </w:r>
        <w:r>
          <w:rPr>
            <w:noProof/>
            <w:webHidden/>
          </w:rPr>
          <w:fldChar w:fldCharType="begin"/>
        </w:r>
        <w:r>
          <w:rPr>
            <w:noProof/>
            <w:webHidden/>
          </w:rPr>
          <w:instrText xml:space="preserve"> PAGEREF _Toc118867119 \h </w:instrText>
        </w:r>
        <w:r>
          <w:rPr>
            <w:noProof/>
            <w:webHidden/>
          </w:rPr>
        </w:r>
        <w:r>
          <w:rPr>
            <w:noProof/>
            <w:webHidden/>
          </w:rPr>
          <w:fldChar w:fldCharType="separate"/>
        </w:r>
        <w:r>
          <w:rPr>
            <w:noProof/>
            <w:webHidden/>
          </w:rPr>
          <w:t>73</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20" w:history="1">
        <w:r w:rsidRPr="00945578">
          <w:rPr>
            <w:rStyle w:val="Hyperlink"/>
            <w:noProof/>
          </w:rPr>
          <w:t>2.4.4</w:t>
        </w:r>
        <w:r>
          <w:rPr>
            <w:rFonts w:asciiTheme="minorHAnsi" w:eastAsiaTheme="minorEastAsia" w:hAnsiTheme="minorHAnsi" w:cstheme="minorBidi"/>
            <w:noProof/>
            <w:sz w:val="22"/>
            <w:szCs w:val="22"/>
          </w:rPr>
          <w:tab/>
        </w:r>
        <w:r w:rsidRPr="00945578">
          <w:rPr>
            <w:rStyle w:val="Hyperlink"/>
            <w:noProof/>
          </w:rPr>
          <w:t>Folders</w:t>
        </w:r>
        <w:r>
          <w:rPr>
            <w:noProof/>
            <w:webHidden/>
          </w:rPr>
          <w:tab/>
        </w:r>
        <w:r>
          <w:rPr>
            <w:noProof/>
            <w:webHidden/>
          </w:rPr>
          <w:fldChar w:fldCharType="begin"/>
        </w:r>
        <w:r>
          <w:rPr>
            <w:noProof/>
            <w:webHidden/>
          </w:rPr>
          <w:instrText xml:space="preserve"> PAGEREF _Toc118867120 \h </w:instrText>
        </w:r>
        <w:r>
          <w:rPr>
            <w:noProof/>
            <w:webHidden/>
          </w:rPr>
        </w:r>
        <w:r>
          <w:rPr>
            <w:noProof/>
            <w:webHidden/>
          </w:rPr>
          <w:fldChar w:fldCharType="separate"/>
        </w:r>
        <w:r>
          <w:rPr>
            <w:noProof/>
            <w:webHidden/>
          </w:rPr>
          <w:t>74</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21" w:history="1">
        <w:r w:rsidRPr="00945578">
          <w:rPr>
            <w:rStyle w:val="Hyperlink"/>
            <w:noProof/>
          </w:rPr>
          <w:t>2.4.4.1</w:t>
        </w:r>
        <w:r>
          <w:rPr>
            <w:rFonts w:asciiTheme="minorHAnsi" w:eastAsiaTheme="minorEastAsia" w:hAnsiTheme="minorHAnsi" w:cstheme="minorBidi"/>
            <w:noProof/>
            <w:sz w:val="22"/>
            <w:szCs w:val="22"/>
          </w:rPr>
          <w:tab/>
        </w:r>
        <w:r w:rsidRPr="00945578">
          <w:rPr>
            <w:rStyle w:val="Hyperlink"/>
            <w:noProof/>
          </w:rPr>
          <w:t>Folder object PC</w:t>
        </w:r>
        <w:r>
          <w:rPr>
            <w:noProof/>
            <w:webHidden/>
          </w:rPr>
          <w:tab/>
        </w:r>
        <w:r>
          <w:rPr>
            <w:noProof/>
            <w:webHidden/>
          </w:rPr>
          <w:fldChar w:fldCharType="begin"/>
        </w:r>
        <w:r>
          <w:rPr>
            <w:noProof/>
            <w:webHidden/>
          </w:rPr>
          <w:instrText xml:space="preserve"> PAGEREF _Toc118867121 \h </w:instrText>
        </w:r>
        <w:r>
          <w:rPr>
            <w:noProof/>
            <w:webHidden/>
          </w:rPr>
        </w:r>
        <w:r>
          <w:rPr>
            <w:noProof/>
            <w:webHidden/>
          </w:rPr>
          <w:fldChar w:fldCharType="separate"/>
        </w:r>
        <w:r>
          <w:rPr>
            <w:noProof/>
            <w:webHidden/>
          </w:rPr>
          <w:t>74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22" w:history="1">
        <w:r w:rsidRPr="00945578">
          <w:rPr>
            <w:rStyle w:val="Hyperlink"/>
            <w:noProof/>
          </w:rPr>
          <w:t>2.4.4.1.1</w:t>
        </w:r>
        <w:r>
          <w:rPr>
            <w:rFonts w:asciiTheme="minorHAnsi" w:eastAsiaTheme="minorEastAsia" w:hAnsiTheme="minorHAnsi" w:cstheme="minorBidi"/>
            <w:noProof/>
            <w:sz w:val="22"/>
            <w:szCs w:val="22"/>
          </w:rPr>
          <w:tab/>
        </w:r>
        <w:r w:rsidRPr="00945578">
          <w:rPr>
            <w:rStyle w:val="Hyperlink"/>
            <w:noProof/>
          </w:rPr>
          <w:t>Property Schema of a Folder object PC</w:t>
        </w:r>
        <w:r>
          <w:rPr>
            <w:noProof/>
            <w:webHidden/>
          </w:rPr>
          <w:tab/>
        </w:r>
        <w:r>
          <w:rPr>
            <w:noProof/>
            <w:webHidden/>
          </w:rPr>
          <w:fldChar w:fldCharType="begin"/>
        </w:r>
        <w:r>
          <w:rPr>
            <w:noProof/>
            <w:webHidden/>
          </w:rPr>
          <w:instrText xml:space="preserve"> PAGEREF _Toc118867122 \h </w:instrText>
        </w:r>
        <w:r>
          <w:rPr>
            <w:noProof/>
            <w:webHidden/>
          </w:rPr>
        </w:r>
        <w:r>
          <w:rPr>
            <w:noProof/>
            <w:webHidden/>
          </w:rPr>
          <w:fldChar w:fldCharType="separate"/>
        </w:r>
        <w:r>
          <w:rPr>
            <w:noProof/>
            <w:webHidden/>
          </w:rPr>
          <w:t>74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23" w:history="1">
        <w:r w:rsidRPr="00945578">
          <w:rPr>
            <w:rStyle w:val="Hyperlink"/>
            <w:noProof/>
          </w:rPr>
          <w:t>2.4.4.1.2</w:t>
        </w:r>
        <w:r>
          <w:rPr>
            <w:rFonts w:asciiTheme="minorHAnsi" w:eastAsiaTheme="minorEastAsia" w:hAnsiTheme="minorHAnsi" w:cstheme="minorBidi"/>
            <w:noProof/>
            <w:sz w:val="22"/>
            <w:szCs w:val="22"/>
          </w:rPr>
          <w:tab/>
        </w:r>
        <w:r w:rsidRPr="00945578">
          <w:rPr>
            <w:rStyle w:val="Hyperlink"/>
            <w:noProof/>
          </w:rPr>
          <w:t>Locating the Parent Folder object</w:t>
        </w:r>
        <w:r>
          <w:rPr>
            <w:noProof/>
            <w:webHidden/>
          </w:rPr>
          <w:tab/>
        </w:r>
        <w:r>
          <w:rPr>
            <w:noProof/>
            <w:webHidden/>
          </w:rPr>
          <w:fldChar w:fldCharType="begin"/>
        </w:r>
        <w:r>
          <w:rPr>
            <w:noProof/>
            <w:webHidden/>
          </w:rPr>
          <w:instrText xml:space="preserve"> PAGEREF _Toc118867123 \h </w:instrText>
        </w:r>
        <w:r>
          <w:rPr>
            <w:noProof/>
            <w:webHidden/>
          </w:rPr>
        </w:r>
        <w:r>
          <w:rPr>
            <w:noProof/>
            <w:webHidden/>
          </w:rPr>
          <w:fldChar w:fldCharType="separate"/>
        </w:r>
        <w:r>
          <w:rPr>
            <w:noProof/>
            <w:webHidden/>
          </w:rPr>
          <w:t>74</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24" w:history="1">
        <w:r w:rsidRPr="00945578">
          <w:rPr>
            <w:rStyle w:val="Hyperlink"/>
            <w:noProof/>
          </w:rPr>
          <w:t>2.4.4.2</w:t>
        </w:r>
        <w:r>
          <w:rPr>
            <w:rFonts w:asciiTheme="minorHAnsi" w:eastAsiaTheme="minorEastAsia" w:hAnsiTheme="minorHAnsi" w:cstheme="minorBidi"/>
            <w:noProof/>
            <w:sz w:val="22"/>
            <w:szCs w:val="22"/>
          </w:rPr>
          <w:tab/>
        </w:r>
        <w:r w:rsidRPr="00945578">
          <w:rPr>
            <w:rStyle w:val="Hyperlink"/>
            <w:noProof/>
          </w:rPr>
          <w:t>Folder Template Tables</w:t>
        </w:r>
        <w:r>
          <w:rPr>
            <w:noProof/>
            <w:webHidden/>
          </w:rPr>
          <w:tab/>
        </w:r>
        <w:r>
          <w:rPr>
            <w:noProof/>
            <w:webHidden/>
          </w:rPr>
          <w:fldChar w:fldCharType="begin"/>
        </w:r>
        <w:r>
          <w:rPr>
            <w:noProof/>
            <w:webHidden/>
          </w:rPr>
          <w:instrText xml:space="preserve"> PAGEREF _Toc118867124 \h </w:instrText>
        </w:r>
        <w:r>
          <w:rPr>
            <w:noProof/>
            <w:webHidden/>
          </w:rPr>
        </w:r>
        <w:r>
          <w:rPr>
            <w:noProof/>
            <w:webHidden/>
          </w:rPr>
          <w:fldChar w:fldCharType="separate"/>
        </w:r>
        <w:r>
          <w:rPr>
            <w:noProof/>
            <w:webHidden/>
          </w:rPr>
          <w:t>75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25" w:history="1">
        <w:r w:rsidRPr="00945578">
          <w:rPr>
            <w:rStyle w:val="Hyperlink"/>
            <w:noProof/>
          </w:rPr>
          <w:t>2.4.4.3</w:t>
        </w:r>
        <w:r>
          <w:rPr>
            <w:rFonts w:asciiTheme="minorHAnsi" w:eastAsiaTheme="minorEastAsia" w:hAnsiTheme="minorHAnsi" w:cstheme="minorBidi"/>
            <w:noProof/>
            <w:sz w:val="22"/>
            <w:szCs w:val="22"/>
          </w:rPr>
          <w:tab/>
        </w:r>
        <w:r w:rsidRPr="00945578">
          <w:rPr>
            <w:rStyle w:val="Hyperlink"/>
            <w:noProof/>
          </w:rPr>
          <w:t>Data Duplication and Coherency Maintenance</w:t>
        </w:r>
        <w:r>
          <w:rPr>
            <w:noProof/>
            <w:webHidden/>
          </w:rPr>
          <w:tab/>
        </w:r>
        <w:r>
          <w:rPr>
            <w:noProof/>
            <w:webHidden/>
          </w:rPr>
          <w:fldChar w:fldCharType="begin"/>
        </w:r>
        <w:r>
          <w:rPr>
            <w:noProof/>
            <w:webHidden/>
          </w:rPr>
          <w:instrText xml:space="preserve"> PAGEREF _Toc118867125 \h </w:instrText>
        </w:r>
        <w:r>
          <w:rPr>
            <w:noProof/>
            <w:webHidden/>
          </w:rPr>
        </w:r>
        <w:r>
          <w:rPr>
            <w:noProof/>
            <w:webHidden/>
          </w:rPr>
          <w:fldChar w:fldCharType="separate"/>
        </w:r>
        <w:r>
          <w:rPr>
            <w:noProof/>
            <w:webHidden/>
          </w:rPr>
          <w:t>75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26" w:history="1">
        <w:r w:rsidRPr="00945578">
          <w:rPr>
            <w:rStyle w:val="Hyperlink"/>
            <w:noProof/>
          </w:rPr>
          <w:t>2.4.4.4</w:t>
        </w:r>
        <w:r>
          <w:rPr>
            <w:rFonts w:asciiTheme="minorHAnsi" w:eastAsiaTheme="minorEastAsia" w:hAnsiTheme="minorHAnsi" w:cstheme="minorBidi"/>
            <w:noProof/>
            <w:sz w:val="22"/>
            <w:szCs w:val="22"/>
          </w:rPr>
          <w:tab/>
        </w:r>
        <w:r w:rsidRPr="00945578">
          <w:rPr>
            <w:rStyle w:val="Hyperlink"/>
            <w:noProof/>
          </w:rPr>
          <w:t>Hierarchy Table</w:t>
        </w:r>
        <w:r>
          <w:rPr>
            <w:noProof/>
            <w:webHidden/>
          </w:rPr>
          <w:tab/>
        </w:r>
        <w:r>
          <w:rPr>
            <w:noProof/>
            <w:webHidden/>
          </w:rPr>
          <w:fldChar w:fldCharType="begin"/>
        </w:r>
        <w:r>
          <w:rPr>
            <w:noProof/>
            <w:webHidden/>
          </w:rPr>
          <w:instrText xml:space="preserve"> PAGEREF _Toc118867126 \h </w:instrText>
        </w:r>
        <w:r>
          <w:rPr>
            <w:noProof/>
            <w:webHidden/>
          </w:rPr>
        </w:r>
        <w:r>
          <w:rPr>
            <w:noProof/>
            <w:webHidden/>
          </w:rPr>
          <w:fldChar w:fldCharType="separate"/>
        </w:r>
        <w:r>
          <w:rPr>
            <w:noProof/>
            <w:webHidden/>
          </w:rPr>
          <w:t>75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27" w:history="1">
        <w:r w:rsidRPr="00945578">
          <w:rPr>
            <w:rStyle w:val="Hyperlink"/>
            <w:noProof/>
          </w:rPr>
          <w:t>2.4.4.4.1</w:t>
        </w:r>
        <w:r>
          <w:rPr>
            <w:rFonts w:asciiTheme="minorHAnsi" w:eastAsiaTheme="minorEastAsia" w:hAnsiTheme="minorHAnsi" w:cstheme="minorBidi"/>
            <w:noProof/>
            <w:sz w:val="22"/>
            <w:szCs w:val="22"/>
          </w:rPr>
          <w:tab/>
        </w:r>
        <w:r w:rsidRPr="00945578">
          <w:rPr>
            <w:rStyle w:val="Hyperlink"/>
            <w:noProof/>
          </w:rPr>
          <w:t>Hierarchy Table Template</w:t>
        </w:r>
        <w:r>
          <w:rPr>
            <w:noProof/>
            <w:webHidden/>
          </w:rPr>
          <w:tab/>
        </w:r>
        <w:r>
          <w:rPr>
            <w:noProof/>
            <w:webHidden/>
          </w:rPr>
          <w:fldChar w:fldCharType="begin"/>
        </w:r>
        <w:r>
          <w:rPr>
            <w:noProof/>
            <w:webHidden/>
          </w:rPr>
          <w:instrText xml:space="preserve"> PAGEREF _Toc118867127 \h </w:instrText>
        </w:r>
        <w:r>
          <w:rPr>
            <w:noProof/>
            <w:webHidden/>
          </w:rPr>
        </w:r>
        <w:r>
          <w:rPr>
            <w:noProof/>
            <w:webHidden/>
          </w:rPr>
          <w:fldChar w:fldCharType="separate"/>
        </w:r>
        <w:r>
          <w:rPr>
            <w:noProof/>
            <w:webHidden/>
          </w:rPr>
          <w:t>75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28" w:history="1">
        <w:r w:rsidRPr="00945578">
          <w:rPr>
            <w:rStyle w:val="Hyperlink"/>
            <w:noProof/>
          </w:rPr>
          <w:t>2.4.4.4.2</w:t>
        </w:r>
        <w:r>
          <w:rPr>
            <w:rFonts w:asciiTheme="minorHAnsi" w:eastAsiaTheme="minorEastAsia" w:hAnsiTheme="minorHAnsi" w:cstheme="minorBidi"/>
            <w:noProof/>
            <w:sz w:val="22"/>
            <w:szCs w:val="22"/>
          </w:rPr>
          <w:tab/>
        </w:r>
        <w:r w:rsidRPr="00945578">
          <w:rPr>
            <w:rStyle w:val="Hyperlink"/>
            <w:noProof/>
          </w:rPr>
          <w:t>Locating Sub-Folder Object Nodes</w:t>
        </w:r>
        <w:r>
          <w:rPr>
            <w:noProof/>
            <w:webHidden/>
          </w:rPr>
          <w:tab/>
        </w:r>
        <w:r>
          <w:rPr>
            <w:noProof/>
            <w:webHidden/>
          </w:rPr>
          <w:fldChar w:fldCharType="begin"/>
        </w:r>
        <w:r>
          <w:rPr>
            <w:noProof/>
            <w:webHidden/>
          </w:rPr>
          <w:instrText xml:space="preserve"> PAGEREF _Toc118867128 \h </w:instrText>
        </w:r>
        <w:r>
          <w:rPr>
            <w:noProof/>
            <w:webHidden/>
          </w:rPr>
        </w:r>
        <w:r>
          <w:rPr>
            <w:noProof/>
            <w:webHidden/>
          </w:rPr>
          <w:fldChar w:fldCharType="separate"/>
        </w:r>
        <w:r>
          <w:rPr>
            <w:noProof/>
            <w:webHidden/>
          </w:rPr>
          <w:t>76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29" w:history="1">
        <w:r w:rsidRPr="00945578">
          <w:rPr>
            <w:rStyle w:val="Hyperlink"/>
            <w:noProof/>
          </w:rPr>
          <w:t>2.4.4.5</w:t>
        </w:r>
        <w:r>
          <w:rPr>
            <w:rFonts w:asciiTheme="minorHAnsi" w:eastAsiaTheme="minorEastAsia" w:hAnsiTheme="minorHAnsi" w:cstheme="minorBidi"/>
            <w:noProof/>
            <w:sz w:val="22"/>
            <w:szCs w:val="22"/>
          </w:rPr>
          <w:tab/>
        </w:r>
        <w:r w:rsidRPr="00945578">
          <w:rPr>
            <w:rStyle w:val="Hyperlink"/>
            <w:noProof/>
          </w:rPr>
          <w:t>Contents Table</w:t>
        </w:r>
        <w:r>
          <w:rPr>
            <w:noProof/>
            <w:webHidden/>
          </w:rPr>
          <w:tab/>
        </w:r>
        <w:r>
          <w:rPr>
            <w:noProof/>
            <w:webHidden/>
          </w:rPr>
          <w:fldChar w:fldCharType="begin"/>
        </w:r>
        <w:r>
          <w:rPr>
            <w:noProof/>
            <w:webHidden/>
          </w:rPr>
          <w:instrText xml:space="preserve"> PAGEREF _Toc118867129 \h </w:instrText>
        </w:r>
        <w:r>
          <w:rPr>
            <w:noProof/>
            <w:webHidden/>
          </w:rPr>
        </w:r>
        <w:r>
          <w:rPr>
            <w:noProof/>
            <w:webHidden/>
          </w:rPr>
          <w:fldChar w:fldCharType="separate"/>
        </w:r>
        <w:r>
          <w:rPr>
            <w:noProof/>
            <w:webHidden/>
          </w:rPr>
          <w:t>76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30" w:history="1">
        <w:r w:rsidRPr="00945578">
          <w:rPr>
            <w:rStyle w:val="Hyperlink"/>
            <w:noProof/>
          </w:rPr>
          <w:t>2.4.4.5.1</w:t>
        </w:r>
        <w:r>
          <w:rPr>
            <w:rFonts w:asciiTheme="minorHAnsi" w:eastAsiaTheme="minorEastAsia" w:hAnsiTheme="minorHAnsi" w:cstheme="minorBidi"/>
            <w:noProof/>
            <w:sz w:val="22"/>
            <w:szCs w:val="22"/>
          </w:rPr>
          <w:tab/>
        </w:r>
        <w:r w:rsidRPr="00945578">
          <w:rPr>
            <w:rStyle w:val="Hyperlink"/>
            <w:noProof/>
          </w:rPr>
          <w:t>Contents Table Template</w:t>
        </w:r>
        <w:r>
          <w:rPr>
            <w:noProof/>
            <w:webHidden/>
          </w:rPr>
          <w:tab/>
        </w:r>
        <w:r>
          <w:rPr>
            <w:noProof/>
            <w:webHidden/>
          </w:rPr>
          <w:fldChar w:fldCharType="begin"/>
        </w:r>
        <w:r>
          <w:rPr>
            <w:noProof/>
            <w:webHidden/>
          </w:rPr>
          <w:instrText xml:space="preserve"> PAGEREF _Toc118867130 \h </w:instrText>
        </w:r>
        <w:r>
          <w:rPr>
            <w:noProof/>
            <w:webHidden/>
          </w:rPr>
        </w:r>
        <w:r>
          <w:rPr>
            <w:noProof/>
            <w:webHidden/>
          </w:rPr>
          <w:fldChar w:fldCharType="separate"/>
        </w:r>
        <w:r>
          <w:rPr>
            <w:noProof/>
            <w:webHidden/>
          </w:rPr>
          <w:t>76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31" w:history="1">
        <w:r w:rsidRPr="00945578">
          <w:rPr>
            <w:rStyle w:val="Hyperlink"/>
            <w:noProof/>
          </w:rPr>
          <w:t>2.4.4.5.2</w:t>
        </w:r>
        <w:r>
          <w:rPr>
            <w:rFonts w:asciiTheme="minorHAnsi" w:eastAsiaTheme="minorEastAsia" w:hAnsiTheme="minorHAnsi" w:cstheme="minorBidi"/>
            <w:noProof/>
            <w:sz w:val="22"/>
            <w:szCs w:val="22"/>
          </w:rPr>
          <w:tab/>
        </w:r>
        <w:r w:rsidRPr="00945578">
          <w:rPr>
            <w:rStyle w:val="Hyperlink"/>
            <w:noProof/>
          </w:rPr>
          <w:t>Locating Message Object Nodes</w:t>
        </w:r>
        <w:r>
          <w:rPr>
            <w:noProof/>
            <w:webHidden/>
          </w:rPr>
          <w:tab/>
        </w:r>
        <w:r>
          <w:rPr>
            <w:noProof/>
            <w:webHidden/>
          </w:rPr>
          <w:fldChar w:fldCharType="begin"/>
        </w:r>
        <w:r>
          <w:rPr>
            <w:noProof/>
            <w:webHidden/>
          </w:rPr>
          <w:instrText xml:space="preserve"> PAGEREF _Toc118867131 \h </w:instrText>
        </w:r>
        <w:r>
          <w:rPr>
            <w:noProof/>
            <w:webHidden/>
          </w:rPr>
        </w:r>
        <w:r>
          <w:rPr>
            <w:noProof/>
            <w:webHidden/>
          </w:rPr>
          <w:fldChar w:fldCharType="separate"/>
        </w:r>
        <w:r>
          <w:rPr>
            <w:noProof/>
            <w:webHidden/>
          </w:rPr>
          <w:t>78</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32" w:history="1">
        <w:r w:rsidRPr="00945578">
          <w:rPr>
            <w:rStyle w:val="Hyperlink"/>
            <w:noProof/>
          </w:rPr>
          <w:t>2.4.4.6</w:t>
        </w:r>
        <w:r>
          <w:rPr>
            <w:rFonts w:asciiTheme="minorHAnsi" w:eastAsiaTheme="minorEastAsia" w:hAnsiTheme="minorHAnsi" w:cstheme="minorBidi"/>
            <w:noProof/>
            <w:sz w:val="22"/>
            <w:szCs w:val="22"/>
          </w:rPr>
          <w:tab/>
        </w:r>
        <w:r w:rsidRPr="00945578">
          <w:rPr>
            <w:rStyle w:val="Hyperlink"/>
            <w:noProof/>
          </w:rPr>
          <w:t>FAI Contents Table</w:t>
        </w:r>
        <w:r>
          <w:rPr>
            <w:noProof/>
            <w:webHidden/>
          </w:rPr>
          <w:tab/>
        </w:r>
        <w:r>
          <w:rPr>
            <w:noProof/>
            <w:webHidden/>
          </w:rPr>
          <w:fldChar w:fldCharType="begin"/>
        </w:r>
        <w:r>
          <w:rPr>
            <w:noProof/>
            <w:webHidden/>
          </w:rPr>
          <w:instrText xml:space="preserve"> PAGEREF _Toc118867132 \h </w:instrText>
        </w:r>
        <w:r>
          <w:rPr>
            <w:noProof/>
            <w:webHidden/>
          </w:rPr>
        </w:r>
        <w:r>
          <w:rPr>
            <w:noProof/>
            <w:webHidden/>
          </w:rPr>
          <w:fldChar w:fldCharType="separate"/>
        </w:r>
        <w:r>
          <w:rPr>
            <w:noProof/>
            <w:webHidden/>
          </w:rPr>
          <w:t>78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33" w:history="1">
        <w:r w:rsidRPr="00945578">
          <w:rPr>
            <w:rStyle w:val="Hyperlink"/>
            <w:noProof/>
          </w:rPr>
          <w:t>2.4.4.6.1</w:t>
        </w:r>
        <w:r>
          <w:rPr>
            <w:rFonts w:asciiTheme="minorHAnsi" w:eastAsiaTheme="minorEastAsia" w:hAnsiTheme="minorHAnsi" w:cstheme="minorBidi"/>
            <w:noProof/>
            <w:sz w:val="22"/>
            <w:szCs w:val="22"/>
          </w:rPr>
          <w:tab/>
        </w:r>
        <w:r w:rsidRPr="00945578">
          <w:rPr>
            <w:rStyle w:val="Hyperlink"/>
            <w:noProof/>
          </w:rPr>
          <w:t>FAI Contents Table Template</w:t>
        </w:r>
        <w:r>
          <w:rPr>
            <w:noProof/>
            <w:webHidden/>
          </w:rPr>
          <w:tab/>
        </w:r>
        <w:r>
          <w:rPr>
            <w:noProof/>
            <w:webHidden/>
          </w:rPr>
          <w:fldChar w:fldCharType="begin"/>
        </w:r>
        <w:r>
          <w:rPr>
            <w:noProof/>
            <w:webHidden/>
          </w:rPr>
          <w:instrText xml:space="preserve"> PAGEREF _Toc118867133 \h </w:instrText>
        </w:r>
        <w:r>
          <w:rPr>
            <w:noProof/>
            <w:webHidden/>
          </w:rPr>
        </w:r>
        <w:r>
          <w:rPr>
            <w:noProof/>
            <w:webHidden/>
          </w:rPr>
          <w:fldChar w:fldCharType="separate"/>
        </w:r>
        <w:r>
          <w:rPr>
            <w:noProof/>
            <w:webHidden/>
          </w:rPr>
          <w:t>78</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34" w:history="1">
        <w:r w:rsidRPr="00945578">
          <w:rPr>
            <w:rStyle w:val="Hyperlink"/>
            <w:noProof/>
          </w:rPr>
          <w:t>2.4.4.7</w:t>
        </w:r>
        <w:r>
          <w:rPr>
            <w:rFonts w:asciiTheme="minorHAnsi" w:eastAsiaTheme="minorEastAsia" w:hAnsiTheme="minorHAnsi" w:cstheme="minorBidi"/>
            <w:noProof/>
            <w:sz w:val="22"/>
            <w:szCs w:val="22"/>
          </w:rPr>
          <w:tab/>
        </w:r>
        <w:r w:rsidRPr="00945578">
          <w:rPr>
            <w:rStyle w:val="Hyperlink"/>
            <w:noProof/>
          </w:rPr>
          <w:t>Anatomy of a Folder Hierarchy</w:t>
        </w:r>
        <w:r>
          <w:rPr>
            <w:noProof/>
            <w:webHidden/>
          </w:rPr>
          <w:tab/>
        </w:r>
        <w:r>
          <w:rPr>
            <w:noProof/>
            <w:webHidden/>
          </w:rPr>
          <w:fldChar w:fldCharType="begin"/>
        </w:r>
        <w:r>
          <w:rPr>
            <w:noProof/>
            <w:webHidden/>
          </w:rPr>
          <w:instrText xml:space="preserve"> PAGEREF _Toc118867134 \h </w:instrText>
        </w:r>
        <w:r>
          <w:rPr>
            <w:noProof/>
            <w:webHidden/>
          </w:rPr>
        </w:r>
        <w:r>
          <w:rPr>
            <w:noProof/>
            <w:webHidden/>
          </w:rPr>
          <w:fldChar w:fldCharType="separate"/>
        </w:r>
        <w:r>
          <w:rPr>
            <w:noProof/>
            <w:webHidden/>
          </w:rPr>
          <w:t>79</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35" w:history="1">
        <w:r w:rsidRPr="00945578">
          <w:rPr>
            <w:rStyle w:val="Hyperlink"/>
            <w:noProof/>
          </w:rPr>
          <w:t>2.4.4.8</w:t>
        </w:r>
        <w:r>
          <w:rPr>
            <w:rFonts w:asciiTheme="minorHAnsi" w:eastAsiaTheme="minorEastAsia" w:hAnsiTheme="minorHAnsi" w:cstheme="minorBidi"/>
            <w:noProof/>
            <w:sz w:val="22"/>
            <w:szCs w:val="22"/>
          </w:rPr>
          <w:tab/>
        </w:r>
        <w:r w:rsidRPr="00945578">
          <w:rPr>
            <w:rStyle w:val="Hyperlink"/>
            <w:noProof/>
          </w:rPr>
          <w:t>Implications of Modifying a Folder Template Table</w:t>
        </w:r>
        <w:r>
          <w:rPr>
            <w:noProof/>
            <w:webHidden/>
          </w:rPr>
          <w:tab/>
        </w:r>
        <w:r>
          <w:rPr>
            <w:noProof/>
            <w:webHidden/>
          </w:rPr>
          <w:fldChar w:fldCharType="begin"/>
        </w:r>
        <w:r>
          <w:rPr>
            <w:noProof/>
            <w:webHidden/>
          </w:rPr>
          <w:instrText xml:space="preserve"> PAGEREF _Toc118867135 \h </w:instrText>
        </w:r>
        <w:r>
          <w:rPr>
            <w:noProof/>
            <w:webHidden/>
          </w:rPr>
        </w:r>
        <w:r>
          <w:rPr>
            <w:noProof/>
            <w:webHidden/>
          </w:rPr>
          <w:fldChar w:fldCharType="separate"/>
        </w:r>
        <w:r>
          <w:rPr>
            <w:noProof/>
            <w:webHidden/>
          </w:rPr>
          <w:t>80</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36" w:history="1">
        <w:r w:rsidRPr="00945578">
          <w:rPr>
            <w:rStyle w:val="Hyperlink"/>
            <w:noProof/>
          </w:rPr>
          <w:t>2.4.4.9</w:t>
        </w:r>
        <w:r>
          <w:rPr>
            <w:rFonts w:asciiTheme="minorHAnsi" w:eastAsiaTheme="minorEastAsia" w:hAnsiTheme="minorHAnsi" w:cstheme="minorBidi"/>
            <w:noProof/>
            <w:sz w:val="22"/>
            <w:szCs w:val="22"/>
          </w:rPr>
          <w:tab/>
        </w:r>
        <w:r w:rsidRPr="00945578">
          <w:rPr>
            <w:rStyle w:val="Hyperlink"/>
            <w:noProof/>
          </w:rPr>
          <w:t>Implications of Modifying a Folder Object TC</w:t>
        </w:r>
        <w:r>
          <w:rPr>
            <w:noProof/>
            <w:webHidden/>
          </w:rPr>
          <w:tab/>
        </w:r>
        <w:r>
          <w:rPr>
            <w:noProof/>
            <w:webHidden/>
          </w:rPr>
          <w:fldChar w:fldCharType="begin"/>
        </w:r>
        <w:r>
          <w:rPr>
            <w:noProof/>
            <w:webHidden/>
          </w:rPr>
          <w:instrText xml:space="preserve"> PAGEREF _Toc118867136 \h </w:instrText>
        </w:r>
        <w:r>
          <w:rPr>
            <w:noProof/>
            <w:webHidden/>
          </w:rPr>
        </w:r>
        <w:r>
          <w:rPr>
            <w:noProof/>
            <w:webHidden/>
          </w:rPr>
          <w:fldChar w:fldCharType="separate"/>
        </w:r>
        <w:r>
          <w:rPr>
            <w:noProof/>
            <w:webHidden/>
          </w:rPr>
          <w:t>80</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37" w:history="1">
        <w:r w:rsidRPr="00945578">
          <w:rPr>
            <w:rStyle w:val="Hyperlink"/>
            <w:noProof/>
          </w:rPr>
          <w:t>2.4.5</w:t>
        </w:r>
        <w:r>
          <w:rPr>
            <w:rFonts w:asciiTheme="minorHAnsi" w:eastAsiaTheme="minorEastAsia" w:hAnsiTheme="minorHAnsi" w:cstheme="minorBidi"/>
            <w:noProof/>
            <w:sz w:val="22"/>
            <w:szCs w:val="22"/>
          </w:rPr>
          <w:tab/>
        </w:r>
        <w:r w:rsidRPr="00945578">
          <w:rPr>
            <w:rStyle w:val="Hyperlink"/>
            <w:noProof/>
          </w:rPr>
          <w:t>Message Objects</w:t>
        </w:r>
        <w:r>
          <w:rPr>
            <w:noProof/>
            <w:webHidden/>
          </w:rPr>
          <w:tab/>
        </w:r>
        <w:r>
          <w:rPr>
            <w:noProof/>
            <w:webHidden/>
          </w:rPr>
          <w:fldChar w:fldCharType="begin"/>
        </w:r>
        <w:r>
          <w:rPr>
            <w:noProof/>
            <w:webHidden/>
          </w:rPr>
          <w:instrText xml:space="preserve"> PAGEREF _Toc118867137 \h </w:instrText>
        </w:r>
        <w:r>
          <w:rPr>
            <w:noProof/>
            <w:webHidden/>
          </w:rPr>
        </w:r>
        <w:r>
          <w:rPr>
            <w:noProof/>
            <w:webHidden/>
          </w:rPr>
          <w:fldChar w:fldCharType="separate"/>
        </w:r>
        <w:r>
          <w:rPr>
            <w:noProof/>
            <w:webHidden/>
          </w:rPr>
          <w:t>81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38" w:history="1">
        <w:r w:rsidRPr="00945578">
          <w:rPr>
            <w:rStyle w:val="Hyperlink"/>
            <w:noProof/>
          </w:rPr>
          <w:t>2.4.5.1</w:t>
        </w:r>
        <w:r>
          <w:rPr>
            <w:rFonts w:asciiTheme="minorHAnsi" w:eastAsiaTheme="minorEastAsia" w:hAnsiTheme="minorHAnsi" w:cstheme="minorBidi"/>
            <w:noProof/>
            <w:sz w:val="22"/>
            <w:szCs w:val="22"/>
          </w:rPr>
          <w:tab/>
        </w:r>
        <w:r w:rsidRPr="00945578">
          <w:rPr>
            <w:rStyle w:val="Hyperlink"/>
            <w:noProof/>
          </w:rPr>
          <w:t>Message Object PC</w:t>
        </w:r>
        <w:r>
          <w:rPr>
            <w:noProof/>
            <w:webHidden/>
          </w:rPr>
          <w:tab/>
        </w:r>
        <w:r>
          <w:rPr>
            <w:noProof/>
            <w:webHidden/>
          </w:rPr>
          <w:fldChar w:fldCharType="begin"/>
        </w:r>
        <w:r>
          <w:rPr>
            <w:noProof/>
            <w:webHidden/>
          </w:rPr>
          <w:instrText xml:space="preserve"> PAGEREF _Toc118867138 \h </w:instrText>
        </w:r>
        <w:r>
          <w:rPr>
            <w:noProof/>
            <w:webHidden/>
          </w:rPr>
        </w:r>
        <w:r>
          <w:rPr>
            <w:noProof/>
            <w:webHidden/>
          </w:rPr>
          <w:fldChar w:fldCharType="separate"/>
        </w:r>
        <w:r>
          <w:rPr>
            <w:noProof/>
            <w:webHidden/>
          </w:rPr>
          <w:t>82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39" w:history="1">
        <w:r w:rsidRPr="00945578">
          <w:rPr>
            <w:rStyle w:val="Hyperlink"/>
            <w:noProof/>
          </w:rPr>
          <w:t>2.4.5.1.1</w:t>
        </w:r>
        <w:r>
          <w:rPr>
            <w:rFonts w:asciiTheme="minorHAnsi" w:eastAsiaTheme="minorEastAsia" w:hAnsiTheme="minorHAnsi" w:cstheme="minorBidi"/>
            <w:noProof/>
            <w:sz w:val="22"/>
            <w:szCs w:val="22"/>
          </w:rPr>
          <w:tab/>
        </w:r>
        <w:r w:rsidRPr="00945578">
          <w:rPr>
            <w:rStyle w:val="Hyperlink"/>
            <w:noProof/>
          </w:rPr>
          <w:t>Property Schema of a Message Object PC</w:t>
        </w:r>
        <w:r>
          <w:rPr>
            <w:noProof/>
            <w:webHidden/>
          </w:rPr>
          <w:tab/>
        </w:r>
        <w:r>
          <w:rPr>
            <w:noProof/>
            <w:webHidden/>
          </w:rPr>
          <w:fldChar w:fldCharType="begin"/>
        </w:r>
        <w:r>
          <w:rPr>
            <w:noProof/>
            <w:webHidden/>
          </w:rPr>
          <w:instrText xml:space="preserve"> PAGEREF _Toc118867139 \h </w:instrText>
        </w:r>
        <w:r>
          <w:rPr>
            <w:noProof/>
            <w:webHidden/>
          </w:rPr>
        </w:r>
        <w:r>
          <w:rPr>
            <w:noProof/>
            <w:webHidden/>
          </w:rPr>
          <w:fldChar w:fldCharType="separate"/>
        </w:r>
        <w:r>
          <w:rPr>
            <w:noProof/>
            <w:webHidden/>
          </w:rPr>
          <w:t>82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40" w:history="1">
        <w:r w:rsidRPr="00945578">
          <w:rPr>
            <w:rStyle w:val="Hyperlink"/>
            <w:noProof/>
          </w:rPr>
          <w:t>2.4.5.2</w:t>
        </w:r>
        <w:r>
          <w:rPr>
            <w:rFonts w:asciiTheme="minorHAnsi" w:eastAsiaTheme="minorEastAsia" w:hAnsiTheme="minorHAnsi" w:cstheme="minorBidi"/>
            <w:noProof/>
            <w:sz w:val="22"/>
            <w:szCs w:val="22"/>
          </w:rPr>
          <w:tab/>
        </w:r>
        <w:r w:rsidRPr="00945578">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_Toc118867140 \h </w:instrText>
        </w:r>
        <w:r>
          <w:rPr>
            <w:noProof/>
            <w:webHidden/>
          </w:rPr>
        </w:r>
        <w:r>
          <w:rPr>
            <w:noProof/>
            <w:webHidden/>
          </w:rPr>
          <w:fldChar w:fldCharType="separate"/>
        </w:r>
        <w:r>
          <w:rPr>
            <w:noProof/>
            <w:webHidden/>
          </w:rPr>
          <w:t>82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41" w:history="1">
        <w:r w:rsidRPr="00945578">
          <w:rPr>
            <w:rStyle w:val="Hyperlink"/>
            <w:noProof/>
          </w:rPr>
          <w:t>2.4.5.3</w:t>
        </w:r>
        <w:r>
          <w:rPr>
            <w:rFonts w:asciiTheme="minorHAnsi" w:eastAsiaTheme="minorEastAsia" w:hAnsiTheme="minorHAnsi" w:cstheme="minorBidi"/>
            <w:noProof/>
            <w:sz w:val="22"/>
            <w:szCs w:val="22"/>
          </w:rPr>
          <w:tab/>
        </w:r>
        <w:r w:rsidRPr="00945578">
          <w:rPr>
            <w:rStyle w:val="Hyperlink"/>
            <w:noProof/>
          </w:rPr>
          <w:t>Recipient Table</w:t>
        </w:r>
        <w:r>
          <w:rPr>
            <w:noProof/>
            <w:webHidden/>
          </w:rPr>
          <w:tab/>
        </w:r>
        <w:r>
          <w:rPr>
            <w:noProof/>
            <w:webHidden/>
          </w:rPr>
          <w:fldChar w:fldCharType="begin"/>
        </w:r>
        <w:r>
          <w:rPr>
            <w:noProof/>
            <w:webHidden/>
          </w:rPr>
          <w:instrText xml:space="preserve"> PAGEREF _Toc118867141 \h </w:instrText>
        </w:r>
        <w:r>
          <w:rPr>
            <w:noProof/>
            <w:webHidden/>
          </w:rPr>
        </w:r>
        <w:r>
          <w:rPr>
            <w:noProof/>
            <w:webHidden/>
          </w:rPr>
          <w:fldChar w:fldCharType="separate"/>
        </w:r>
        <w:r>
          <w:rPr>
            <w:noProof/>
            <w:webHidden/>
          </w:rPr>
          <w:t>82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42" w:history="1">
        <w:r w:rsidRPr="00945578">
          <w:rPr>
            <w:rStyle w:val="Hyperlink"/>
            <w:noProof/>
          </w:rPr>
          <w:t>2.4.5.3.1</w:t>
        </w:r>
        <w:r>
          <w:rPr>
            <w:rFonts w:asciiTheme="minorHAnsi" w:eastAsiaTheme="minorEastAsia" w:hAnsiTheme="minorHAnsi" w:cstheme="minorBidi"/>
            <w:noProof/>
            <w:sz w:val="22"/>
            <w:szCs w:val="22"/>
          </w:rPr>
          <w:tab/>
        </w:r>
        <w:r w:rsidRPr="00945578">
          <w:rPr>
            <w:rStyle w:val="Hyperlink"/>
            <w:noProof/>
          </w:rPr>
          <w:t>Recipient Table Template</w:t>
        </w:r>
        <w:r>
          <w:rPr>
            <w:noProof/>
            <w:webHidden/>
          </w:rPr>
          <w:tab/>
        </w:r>
        <w:r>
          <w:rPr>
            <w:noProof/>
            <w:webHidden/>
          </w:rPr>
          <w:fldChar w:fldCharType="begin"/>
        </w:r>
        <w:r>
          <w:rPr>
            <w:noProof/>
            <w:webHidden/>
          </w:rPr>
          <w:instrText xml:space="preserve"> PAGEREF _Toc118867142 \h </w:instrText>
        </w:r>
        <w:r>
          <w:rPr>
            <w:noProof/>
            <w:webHidden/>
          </w:rPr>
        </w:r>
        <w:r>
          <w:rPr>
            <w:noProof/>
            <w:webHidden/>
          </w:rPr>
          <w:fldChar w:fldCharType="separate"/>
        </w:r>
        <w:r>
          <w:rPr>
            <w:noProof/>
            <w:webHidden/>
          </w:rPr>
          <w:t>82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43" w:history="1">
        <w:r w:rsidRPr="00945578">
          <w:rPr>
            <w:rStyle w:val="Hyperlink"/>
            <w:noProof/>
          </w:rPr>
          <w:t>2.4.5.3.2</w:t>
        </w:r>
        <w:r>
          <w:rPr>
            <w:rFonts w:asciiTheme="minorHAnsi" w:eastAsiaTheme="minorEastAsia" w:hAnsiTheme="minorHAnsi" w:cstheme="minorBidi"/>
            <w:noProof/>
            <w:sz w:val="22"/>
            <w:szCs w:val="22"/>
          </w:rPr>
          <w:tab/>
        </w:r>
        <w:r w:rsidRPr="00945578">
          <w:rPr>
            <w:rStyle w:val="Hyperlink"/>
            <w:noProof/>
          </w:rPr>
          <w:t>Message Object Recipient Tables</w:t>
        </w:r>
        <w:r>
          <w:rPr>
            <w:noProof/>
            <w:webHidden/>
          </w:rPr>
          <w:tab/>
        </w:r>
        <w:r>
          <w:rPr>
            <w:noProof/>
            <w:webHidden/>
          </w:rPr>
          <w:fldChar w:fldCharType="begin"/>
        </w:r>
        <w:r>
          <w:rPr>
            <w:noProof/>
            <w:webHidden/>
          </w:rPr>
          <w:instrText xml:space="preserve"> PAGEREF _Toc118867143 \h </w:instrText>
        </w:r>
        <w:r>
          <w:rPr>
            <w:noProof/>
            <w:webHidden/>
          </w:rPr>
        </w:r>
        <w:r>
          <w:rPr>
            <w:noProof/>
            <w:webHidden/>
          </w:rPr>
          <w:fldChar w:fldCharType="separate"/>
        </w:r>
        <w:r>
          <w:rPr>
            <w:noProof/>
            <w:webHidden/>
          </w:rPr>
          <w:t>83</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44" w:history="1">
        <w:r w:rsidRPr="00945578">
          <w:rPr>
            <w:rStyle w:val="Hyperlink"/>
            <w:noProof/>
          </w:rPr>
          <w:t>2.4.6</w:t>
        </w:r>
        <w:r>
          <w:rPr>
            <w:rFonts w:asciiTheme="minorHAnsi" w:eastAsiaTheme="minorEastAsia" w:hAnsiTheme="minorHAnsi" w:cstheme="minorBidi"/>
            <w:noProof/>
            <w:sz w:val="22"/>
            <w:szCs w:val="22"/>
          </w:rPr>
          <w:tab/>
        </w:r>
        <w:r w:rsidRPr="00945578">
          <w:rPr>
            <w:rStyle w:val="Hyperlink"/>
            <w:noProof/>
          </w:rPr>
          <w:t>Attachment Objects</w:t>
        </w:r>
        <w:r>
          <w:rPr>
            <w:noProof/>
            <w:webHidden/>
          </w:rPr>
          <w:tab/>
        </w:r>
        <w:r>
          <w:rPr>
            <w:noProof/>
            <w:webHidden/>
          </w:rPr>
          <w:fldChar w:fldCharType="begin"/>
        </w:r>
        <w:r>
          <w:rPr>
            <w:noProof/>
            <w:webHidden/>
          </w:rPr>
          <w:instrText xml:space="preserve"> PAGEREF _Toc118867144 \h </w:instrText>
        </w:r>
        <w:r>
          <w:rPr>
            <w:noProof/>
            <w:webHidden/>
          </w:rPr>
        </w:r>
        <w:r>
          <w:rPr>
            <w:noProof/>
            <w:webHidden/>
          </w:rPr>
          <w:fldChar w:fldCharType="separate"/>
        </w:r>
        <w:r>
          <w:rPr>
            <w:noProof/>
            <w:webHidden/>
          </w:rPr>
          <w:t>83</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45" w:history="1">
        <w:r w:rsidRPr="00945578">
          <w:rPr>
            <w:rStyle w:val="Hyperlink"/>
            <w:noProof/>
          </w:rPr>
          <w:t>2.4.6.1</w:t>
        </w:r>
        <w:r>
          <w:rPr>
            <w:rFonts w:asciiTheme="minorHAnsi" w:eastAsiaTheme="minorEastAsia" w:hAnsiTheme="minorHAnsi" w:cstheme="minorBidi"/>
            <w:noProof/>
            <w:sz w:val="22"/>
            <w:szCs w:val="22"/>
          </w:rPr>
          <w:tab/>
        </w:r>
        <w:r w:rsidRPr="00945578">
          <w:rPr>
            <w:rStyle w:val="Hyperlink"/>
            <w:noProof/>
          </w:rPr>
          <w:t>Attachment Table</w:t>
        </w:r>
        <w:r>
          <w:rPr>
            <w:noProof/>
            <w:webHidden/>
          </w:rPr>
          <w:tab/>
        </w:r>
        <w:r>
          <w:rPr>
            <w:noProof/>
            <w:webHidden/>
          </w:rPr>
          <w:fldChar w:fldCharType="begin"/>
        </w:r>
        <w:r>
          <w:rPr>
            <w:noProof/>
            <w:webHidden/>
          </w:rPr>
          <w:instrText xml:space="preserve"> PAGEREF _Toc118867145 \h </w:instrText>
        </w:r>
        <w:r>
          <w:rPr>
            <w:noProof/>
            <w:webHidden/>
          </w:rPr>
        </w:r>
        <w:r>
          <w:rPr>
            <w:noProof/>
            <w:webHidden/>
          </w:rPr>
          <w:fldChar w:fldCharType="separate"/>
        </w:r>
        <w:r>
          <w:rPr>
            <w:noProof/>
            <w:webHidden/>
          </w:rPr>
          <w:t>84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46" w:history="1">
        <w:r w:rsidRPr="00945578">
          <w:rPr>
            <w:rStyle w:val="Hyperlink"/>
            <w:noProof/>
          </w:rPr>
          <w:t>2.4.6.1.1</w:t>
        </w:r>
        <w:r>
          <w:rPr>
            <w:rFonts w:asciiTheme="minorHAnsi" w:eastAsiaTheme="minorEastAsia" w:hAnsiTheme="minorHAnsi" w:cstheme="minorBidi"/>
            <w:noProof/>
            <w:sz w:val="22"/>
            <w:szCs w:val="22"/>
          </w:rPr>
          <w:tab/>
        </w:r>
        <w:r w:rsidRPr="00945578">
          <w:rPr>
            <w:rStyle w:val="Hyperlink"/>
            <w:noProof/>
          </w:rPr>
          <w:t>Attachment Table Template</w:t>
        </w:r>
        <w:r>
          <w:rPr>
            <w:noProof/>
            <w:webHidden/>
          </w:rPr>
          <w:tab/>
        </w:r>
        <w:r>
          <w:rPr>
            <w:noProof/>
            <w:webHidden/>
          </w:rPr>
          <w:fldChar w:fldCharType="begin"/>
        </w:r>
        <w:r>
          <w:rPr>
            <w:noProof/>
            <w:webHidden/>
          </w:rPr>
          <w:instrText xml:space="preserve"> PAGEREF _Toc118867146 \h </w:instrText>
        </w:r>
        <w:r>
          <w:rPr>
            <w:noProof/>
            <w:webHidden/>
          </w:rPr>
        </w:r>
        <w:r>
          <w:rPr>
            <w:noProof/>
            <w:webHidden/>
          </w:rPr>
          <w:fldChar w:fldCharType="separate"/>
        </w:r>
        <w:r>
          <w:rPr>
            <w:noProof/>
            <w:webHidden/>
          </w:rPr>
          <w:t>84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47" w:history="1">
        <w:r w:rsidRPr="00945578">
          <w:rPr>
            <w:rStyle w:val="Hyperlink"/>
            <w:noProof/>
          </w:rPr>
          <w:t>2.4.6.1.2</w:t>
        </w:r>
        <w:r>
          <w:rPr>
            <w:rFonts w:asciiTheme="minorHAnsi" w:eastAsiaTheme="minorEastAsia" w:hAnsiTheme="minorHAnsi" w:cstheme="minorBidi"/>
            <w:noProof/>
            <w:sz w:val="22"/>
            <w:szCs w:val="22"/>
          </w:rPr>
          <w:tab/>
        </w:r>
        <w:r w:rsidRPr="00945578">
          <w:rPr>
            <w:rStyle w:val="Hyperlink"/>
            <w:noProof/>
          </w:rPr>
          <w:t>Message Object Attachment Tables</w:t>
        </w:r>
        <w:r>
          <w:rPr>
            <w:noProof/>
            <w:webHidden/>
          </w:rPr>
          <w:tab/>
        </w:r>
        <w:r>
          <w:rPr>
            <w:noProof/>
            <w:webHidden/>
          </w:rPr>
          <w:fldChar w:fldCharType="begin"/>
        </w:r>
        <w:r>
          <w:rPr>
            <w:noProof/>
            <w:webHidden/>
          </w:rPr>
          <w:instrText xml:space="preserve"> PAGEREF _Toc118867147 \h </w:instrText>
        </w:r>
        <w:r>
          <w:rPr>
            <w:noProof/>
            <w:webHidden/>
          </w:rPr>
        </w:r>
        <w:r>
          <w:rPr>
            <w:noProof/>
            <w:webHidden/>
          </w:rPr>
          <w:fldChar w:fldCharType="separate"/>
        </w:r>
        <w:r>
          <w:rPr>
            <w:noProof/>
            <w:webHidden/>
          </w:rPr>
          <w:t>84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48" w:history="1">
        <w:r w:rsidRPr="00945578">
          <w:rPr>
            <w:rStyle w:val="Hyperlink"/>
            <w:noProof/>
          </w:rPr>
          <w:t>2.4.6.1.3</w:t>
        </w:r>
        <w:r>
          <w:rPr>
            <w:rFonts w:asciiTheme="minorHAnsi" w:eastAsiaTheme="minorEastAsia" w:hAnsiTheme="minorHAnsi" w:cstheme="minorBidi"/>
            <w:noProof/>
            <w:sz w:val="22"/>
            <w:szCs w:val="22"/>
          </w:rPr>
          <w:tab/>
        </w:r>
        <w:r w:rsidRPr="00945578">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_Toc118867148 \h </w:instrText>
        </w:r>
        <w:r>
          <w:rPr>
            <w:noProof/>
            <w:webHidden/>
          </w:rPr>
        </w:r>
        <w:r>
          <w:rPr>
            <w:noProof/>
            <w:webHidden/>
          </w:rPr>
          <w:fldChar w:fldCharType="separate"/>
        </w:r>
        <w:r>
          <w:rPr>
            <w:noProof/>
            <w:webHidden/>
          </w:rPr>
          <w:t>84</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49" w:history="1">
        <w:r w:rsidRPr="00945578">
          <w:rPr>
            <w:rStyle w:val="Hyperlink"/>
            <w:noProof/>
          </w:rPr>
          <w:t>2.4.6.2</w:t>
        </w:r>
        <w:r>
          <w:rPr>
            <w:rFonts w:asciiTheme="minorHAnsi" w:eastAsiaTheme="minorEastAsia" w:hAnsiTheme="minorHAnsi" w:cstheme="minorBidi"/>
            <w:noProof/>
            <w:sz w:val="22"/>
            <w:szCs w:val="22"/>
          </w:rPr>
          <w:tab/>
        </w:r>
        <w:r w:rsidRPr="00945578">
          <w:rPr>
            <w:rStyle w:val="Hyperlink"/>
            <w:noProof/>
          </w:rPr>
          <w:t>Attachment Object PC</w:t>
        </w:r>
        <w:r>
          <w:rPr>
            <w:noProof/>
            <w:webHidden/>
          </w:rPr>
          <w:tab/>
        </w:r>
        <w:r>
          <w:rPr>
            <w:noProof/>
            <w:webHidden/>
          </w:rPr>
          <w:fldChar w:fldCharType="begin"/>
        </w:r>
        <w:r>
          <w:rPr>
            <w:noProof/>
            <w:webHidden/>
          </w:rPr>
          <w:instrText xml:space="preserve"> PAGEREF _Toc118867149 \h </w:instrText>
        </w:r>
        <w:r>
          <w:rPr>
            <w:noProof/>
            <w:webHidden/>
          </w:rPr>
        </w:r>
        <w:r>
          <w:rPr>
            <w:noProof/>
            <w:webHidden/>
          </w:rPr>
          <w:fldChar w:fldCharType="separate"/>
        </w:r>
        <w:r>
          <w:rPr>
            <w:noProof/>
            <w:webHidden/>
          </w:rPr>
          <w:t>84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50" w:history="1">
        <w:r w:rsidRPr="00945578">
          <w:rPr>
            <w:rStyle w:val="Hyperlink"/>
            <w:noProof/>
          </w:rPr>
          <w:t>2.4.6.2.1</w:t>
        </w:r>
        <w:r>
          <w:rPr>
            <w:rFonts w:asciiTheme="minorHAnsi" w:eastAsiaTheme="minorEastAsia" w:hAnsiTheme="minorHAnsi" w:cstheme="minorBidi"/>
            <w:noProof/>
            <w:sz w:val="22"/>
            <w:szCs w:val="22"/>
          </w:rPr>
          <w:tab/>
        </w:r>
        <w:r w:rsidRPr="00945578">
          <w:rPr>
            <w:rStyle w:val="Hyperlink"/>
            <w:noProof/>
          </w:rPr>
          <w:t>Property Schema of an Attachment Object PC</w:t>
        </w:r>
        <w:r>
          <w:rPr>
            <w:noProof/>
            <w:webHidden/>
          </w:rPr>
          <w:tab/>
        </w:r>
        <w:r>
          <w:rPr>
            <w:noProof/>
            <w:webHidden/>
          </w:rPr>
          <w:fldChar w:fldCharType="begin"/>
        </w:r>
        <w:r>
          <w:rPr>
            <w:noProof/>
            <w:webHidden/>
          </w:rPr>
          <w:instrText xml:space="preserve"> PAGEREF _Toc118867150 \h </w:instrText>
        </w:r>
        <w:r>
          <w:rPr>
            <w:noProof/>
            <w:webHidden/>
          </w:rPr>
        </w:r>
        <w:r>
          <w:rPr>
            <w:noProof/>
            <w:webHidden/>
          </w:rPr>
          <w:fldChar w:fldCharType="separate"/>
        </w:r>
        <w:r>
          <w:rPr>
            <w:noProof/>
            <w:webHidden/>
          </w:rPr>
          <w:t>84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51" w:history="1">
        <w:r w:rsidRPr="00945578">
          <w:rPr>
            <w:rStyle w:val="Hyperlink"/>
            <w:noProof/>
          </w:rPr>
          <w:t>2.4.6.2.2</w:t>
        </w:r>
        <w:r>
          <w:rPr>
            <w:rFonts w:asciiTheme="minorHAnsi" w:eastAsiaTheme="minorEastAsia" w:hAnsiTheme="minorHAnsi" w:cstheme="minorBidi"/>
            <w:noProof/>
            <w:sz w:val="22"/>
            <w:szCs w:val="22"/>
          </w:rPr>
          <w:tab/>
        </w:r>
        <w:r w:rsidRPr="00945578">
          <w:rPr>
            <w:rStyle w:val="Hyperlink"/>
            <w:noProof/>
          </w:rPr>
          <w:t>Attachment Data</w:t>
        </w:r>
        <w:r>
          <w:rPr>
            <w:noProof/>
            <w:webHidden/>
          </w:rPr>
          <w:tab/>
        </w:r>
        <w:r>
          <w:rPr>
            <w:noProof/>
            <w:webHidden/>
          </w:rPr>
          <w:fldChar w:fldCharType="begin"/>
        </w:r>
        <w:r>
          <w:rPr>
            <w:noProof/>
            <w:webHidden/>
          </w:rPr>
          <w:instrText xml:space="preserve"> PAGEREF _Toc118867151 \h </w:instrText>
        </w:r>
        <w:r>
          <w:rPr>
            <w:noProof/>
            <w:webHidden/>
          </w:rPr>
        </w:r>
        <w:r>
          <w:rPr>
            <w:noProof/>
            <w:webHidden/>
          </w:rPr>
          <w:fldChar w:fldCharType="separate"/>
        </w:r>
        <w:r>
          <w:rPr>
            <w:noProof/>
            <w:webHidden/>
          </w:rPr>
          <w:t>85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52" w:history="1">
        <w:r w:rsidRPr="00945578">
          <w:rPr>
            <w:rStyle w:val="Hyperlink"/>
            <w:noProof/>
          </w:rPr>
          <w:t>2.4.6.3</w:t>
        </w:r>
        <w:r>
          <w:rPr>
            <w:rFonts w:asciiTheme="minorHAnsi" w:eastAsiaTheme="minorEastAsia" w:hAnsiTheme="minorHAnsi" w:cstheme="minorBidi"/>
            <w:noProof/>
            <w:sz w:val="22"/>
            <w:szCs w:val="22"/>
          </w:rPr>
          <w:tab/>
        </w:r>
        <w:r w:rsidRPr="00945578">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_Toc118867152 \h </w:instrText>
        </w:r>
        <w:r>
          <w:rPr>
            <w:noProof/>
            <w:webHidden/>
          </w:rPr>
        </w:r>
        <w:r>
          <w:rPr>
            <w:noProof/>
            <w:webHidden/>
          </w:rPr>
          <w:fldChar w:fldCharType="separate"/>
        </w:r>
        <w:r>
          <w:rPr>
            <w:noProof/>
            <w:webHidden/>
          </w:rPr>
          <w:t>85</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53" w:history="1">
        <w:r w:rsidRPr="00945578">
          <w:rPr>
            <w:rStyle w:val="Hyperlink"/>
            <w:noProof/>
          </w:rPr>
          <w:t>2.4.7</w:t>
        </w:r>
        <w:r>
          <w:rPr>
            <w:rFonts w:asciiTheme="minorHAnsi" w:eastAsiaTheme="minorEastAsia" w:hAnsiTheme="minorHAnsi" w:cstheme="minorBidi"/>
            <w:noProof/>
            <w:sz w:val="22"/>
            <w:szCs w:val="22"/>
          </w:rPr>
          <w:tab/>
        </w:r>
        <w:r w:rsidRPr="00945578">
          <w:rPr>
            <w:rStyle w:val="Hyperlink"/>
            <w:noProof/>
          </w:rPr>
          <w:t>Named Property Lookup Map</w:t>
        </w:r>
        <w:r>
          <w:rPr>
            <w:noProof/>
            <w:webHidden/>
          </w:rPr>
          <w:tab/>
        </w:r>
        <w:r>
          <w:rPr>
            <w:noProof/>
            <w:webHidden/>
          </w:rPr>
          <w:fldChar w:fldCharType="begin"/>
        </w:r>
        <w:r>
          <w:rPr>
            <w:noProof/>
            <w:webHidden/>
          </w:rPr>
          <w:instrText xml:space="preserve"> PAGEREF _Toc118867153 \h </w:instrText>
        </w:r>
        <w:r>
          <w:rPr>
            <w:noProof/>
            <w:webHidden/>
          </w:rPr>
        </w:r>
        <w:r>
          <w:rPr>
            <w:noProof/>
            <w:webHidden/>
          </w:rPr>
          <w:fldChar w:fldCharType="separate"/>
        </w:r>
        <w:r>
          <w:rPr>
            <w:noProof/>
            <w:webHidden/>
          </w:rPr>
          <w:t>85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54" w:history="1">
        <w:r w:rsidRPr="00945578">
          <w:rPr>
            <w:rStyle w:val="Hyperlink"/>
            <w:noProof/>
          </w:rPr>
          <w:t>2.4.7.1</w:t>
        </w:r>
        <w:r>
          <w:rPr>
            <w:rFonts w:asciiTheme="minorHAnsi" w:eastAsiaTheme="minorEastAsia" w:hAnsiTheme="minorHAnsi" w:cstheme="minorBidi"/>
            <w:noProof/>
            <w:sz w:val="22"/>
            <w:szCs w:val="22"/>
          </w:rPr>
          <w:tab/>
        </w:r>
        <w:r w:rsidRPr="00945578">
          <w:rPr>
            <w:rStyle w:val="Hyperlink"/>
            <w:noProof/>
          </w:rPr>
          <w:t>NAMEID</w:t>
        </w:r>
        <w:r>
          <w:rPr>
            <w:noProof/>
            <w:webHidden/>
          </w:rPr>
          <w:tab/>
        </w:r>
        <w:r>
          <w:rPr>
            <w:noProof/>
            <w:webHidden/>
          </w:rPr>
          <w:fldChar w:fldCharType="begin"/>
        </w:r>
        <w:r>
          <w:rPr>
            <w:noProof/>
            <w:webHidden/>
          </w:rPr>
          <w:instrText xml:space="preserve"> PAGEREF _Toc118867154 \h </w:instrText>
        </w:r>
        <w:r>
          <w:rPr>
            <w:noProof/>
            <w:webHidden/>
          </w:rPr>
        </w:r>
        <w:r>
          <w:rPr>
            <w:noProof/>
            <w:webHidden/>
          </w:rPr>
          <w:fldChar w:fldCharType="separate"/>
        </w:r>
        <w:r>
          <w:rPr>
            <w:noProof/>
            <w:webHidden/>
          </w:rPr>
          <w:t>86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55" w:history="1">
        <w:r w:rsidRPr="00945578">
          <w:rPr>
            <w:rStyle w:val="Hyperlink"/>
            <w:noProof/>
          </w:rPr>
          <w:t>2.4.7.2</w:t>
        </w:r>
        <w:r>
          <w:rPr>
            <w:rFonts w:asciiTheme="minorHAnsi" w:eastAsiaTheme="minorEastAsia" w:hAnsiTheme="minorHAnsi" w:cstheme="minorBidi"/>
            <w:noProof/>
            <w:sz w:val="22"/>
            <w:szCs w:val="22"/>
          </w:rPr>
          <w:tab/>
        </w:r>
        <w:r w:rsidRPr="00945578">
          <w:rPr>
            <w:rStyle w:val="Hyperlink"/>
            <w:noProof/>
          </w:rPr>
          <w:t>GUID Stream</w:t>
        </w:r>
        <w:r>
          <w:rPr>
            <w:noProof/>
            <w:webHidden/>
          </w:rPr>
          <w:tab/>
        </w:r>
        <w:r>
          <w:rPr>
            <w:noProof/>
            <w:webHidden/>
          </w:rPr>
          <w:fldChar w:fldCharType="begin"/>
        </w:r>
        <w:r>
          <w:rPr>
            <w:noProof/>
            <w:webHidden/>
          </w:rPr>
          <w:instrText xml:space="preserve"> PAGEREF _Toc118867155 \h </w:instrText>
        </w:r>
        <w:r>
          <w:rPr>
            <w:noProof/>
            <w:webHidden/>
          </w:rPr>
        </w:r>
        <w:r>
          <w:rPr>
            <w:noProof/>
            <w:webHidden/>
          </w:rPr>
          <w:fldChar w:fldCharType="separate"/>
        </w:r>
        <w:r>
          <w:rPr>
            <w:noProof/>
            <w:webHidden/>
          </w:rPr>
          <w:t>86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56" w:history="1">
        <w:r w:rsidRPr="00945578">
          <w:rPr>
            <w:rStyle w:val="Hyperlink"/>
            <w:noProof/>
          </w:rPr>
          <w:t>2.4.7.3</w:t>
        </w:r>
        <w:r>
          <w:rPr>
            <w:rFonts w:asciiTheme="minorHAnsi" w:eastAsiaTheme="minorEastAsia" w:hAnsiTheme="minorHAnsi" w:cstheme="minorBidi"/>
            <w:noProof/>
            <w:sz w:val="22"/>
            <w:szCs w:val="22"/>
          </w:rPr>
          <w:tab/>
        </w:r>
        <w:r w:rsidRPr="00945578">
          <w:rPr>
            <w:rStyle w:val="Hyperlink"/>
            <w:noProof/>
          </w:rPr>
          <w:t>Entry Stream</w:t>
        </w:r>
        <w:r>
          <w:rPr>
            <w:noProof/>
            <w:webHidden/>
          </w:rPr>
          <w:tab/>
        </w:r>
        <w:r>
          <w:rPr>
            <w:noProof/>
            <w:webHidden/>
          </w:rPr>
          <w:fldChar w:fldCharType="begin"/>
        </w:r>
        <w:r>
          <w:rPr>
            <w:noProof/>
            <w:webHidden/>
          </w:rPr>
          <w:instrText xml:space="preserve"> PAGEREF _Toc118867156 \h </w:instrText>
        </w:r>
        <w:r>
          <w:rPr>
            <w:noProof/>
            <w:webHidden/>
          </w:rPr>
        </w:r>
        <w:r>
          <w:rPr>
            <w:noProof/>
            <w:webHidden/>
          </w:rPr>
          <w:fldChar w:fldCharType="separate"/>
        </w:r>
        <w:r>
          <w:rPr>
            <w:noProof/>
            <w:webHidden/>
          </w:rPr>
          <w:t>87</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57" w:history="1">
        <w:r w:rsidRPr="00945578">
          <w:rPr>
            <w:rStyle w:val="Hyperlink"/>
            <w:noProof/>
          </w:rPr>
          <w:t>2.4.7.4</w:t>
        </w:r>
        <w:r>
          <w:rPr>
            <w:rFonts w:asciiTheme="minorHAnsi" w:eastAsiaTheme="minorEastAsia" w:hAnsiTheme="minorHAnsi" w:cstheme="minorBidi"/>
            <w:noProof/>
            <w:sz w:val="22"/>
            <w:szCs w:val="22"/>
          </w:rPr>
          <w:tab/>
        </w:r>
        <w:r w:rsidRPr="00945578">
          <w:rPr>
            <w:rStyle w:val="Hyperlink"/>
            <w:noProof/>
          </w:rPr>
          <w:t>The String Stream</w:t>
        </w:r>
        <w:r>
          <w:rPr>
            <w:noProof/>
            <w:webHidden/>
          </w:rPr>
          <w:tab/>
        </w:r>
        <w:r>
          <w:rPr>
            <w:noProof/>
            <w:webHidden/>
          </w:rPr>
          <w:fldChar w:fldCharType="begin"/>
        </w:r>
        <w:r>
          <w:rPr>
            <w:noProof/>
            <w:webHidden/>
          </w:rPr>
          <w:instrText xml:space="preserve"> PAGEREF _Toc118867157 \h </w:instrText>
        </w:r>
        <w:r>
          <w:rPr>
            <w:noProof/>
            <w:webHidden/>
          </w:rPr>
        </w:r>
        <w:r>
          <w:rPr>
            <w:noProof/>
            <w:webHidden/>
          </w:rPr>
          <w:fldChar w:fldCharType="separate"/>
        </w:r>
        <w:r>
          <w:rPr>
            <w:noProof/>
            <w:webHidden/>
          </w:rPr>
          <w:t>87</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58" w:history="1">
        <w:r w:rsidRPr="00945578">
          <w:rPr>
            <w:rStyle w:val="Hyperlink"/>
            <w:noProof/>
          </w:rPr>
          <w:t>2.4.7.5</w:t>
        </w:r>
        <w:r>
          <w:rPr>
            <w:rFonts w:asciiTheme="minorHAnsi" w:eastAsiaTheme="minorEastAsia" w:hAnsiTheme="minorHAnsi" w:cstheme="minorBidi"/>
            <w:noProof/>
            <w:sz w:val="22"/>
            <w:szCs w:val="22"/>
          </w:rPr>
          <w:tab/>
        </w:r>
        <w:r w:rsidRPr="00945578">
          <w:rPr>
            <w:rStyle w:val="Hyperlink"/>
            <w:noProof/>
          </w:rPr>
          <w:t>Hash Table</w:t>
        </w:r>
        <w:r>
          <w:rPr>
            <w:noProof/>
            <w:webHidden/>
          </w:rPr>
          <w:tab/>
        </w:r>
        <w:r>
          <w:rPr>
            <w:noProof/>
            <w:webHidden/>
          </w:rPr>
          <w:fldChar w:fldCharType="begin"/>
        </w:r>
        <w:r>
          <w:rPr>
            <w:noProof/>
            <w:webHidden/>
          </w:rPr>
          <w:instrText xml:space="preserve"> PAGEREF _Toc118867158 \h </w:instrText>
        </w:r>
        <w:r>
          <w:rPr>
            <w:noProof/>
            <w:webHidden/>
          </w:rPr>
        </w:r>
        <w:r>
          <w:rPr>
            <w:noProof/>
            <w:webHidden/>
          </w:rPr>
          <w:fldChar w:fldCharType="separate"/>
        </w:r>
        <w:r>
          <w:rPr>
            <w:noProof/>
            <w:webHidden/>
          </w:rPr>
          <w:t>87</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59" w:history="1">
        <w:r w:rsidRPr="00945578">
          <w:rPr>
            <w:rStyle w:val="Hyperlink"/>
            <w:noProof/>
          </w:rPr>
          <w:t>2.4.7.6</w:t>
        </w:r>
        <w:r>
          <w:rPr>
            <w:rFonts w:asciiTheme="minorHAnsi" w:eastAsiaTheme="minorEastAsia" w:hAnsiTheme="minorHAnsi" w:cstheme="minorBidi"/>
            <w:noProof/>
            <w:sz w:val="22"/>
            <w:szCs w:val="22"/>
          </w:rPr>
          <w:tab/>
        </w:r>
        <w:r w:rsidRPr="00945578">
          <w:rPr>
            <w:rStyle w:val="Hyperlink"/>
            <w:noProof/>
          </w:rPr>
          <w:t>Data Organization of the Name-to-ID Map</w:t>
        </w:r>
        <w:r>
          <w:rPr>
            <w:noProof/>
            <w:webHidden/>
          </w:rPr>
          <w:tab/>
        </w:r>
        <w:r>
          <w:rPr>
            <w:noProof/>
            <w:webHidden/>
          </w:rPr>
          <w:fldChar w:fldCharType="begin"/>
        </w:r>
        <w:r>
          <w:rPr>
            <w:noProof/>
            <w:webHidden/>
          </w:rPr>
          <w:instrText xml:space="preserve"> PAGEREF _Toc118867159 \h </w:instrText>
        </w:r>
        <w:r>
          <w:rPr>
            <w:noProof/>
            <w:webHidden/>
          </w:rPr>
        </w:r>
        <w:r>
          <w:rPr>
            <w:noProof/>
            <w:webHidden/>
          </w:rPr>
          <w:fldChar w:fldCharType="separate"/>
        </w:r>
        <w:r>
          <w:rPr>
            <w:noProof/>
            <w:webHidden/>
          </w:rPr>
          <w:t>88</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60" w:history="1">
        <w:r w:rsidRPr="00945578">
          <w:rPr>
            <w:rStyle w:val="Hyperlink"/>
            <w:noProof/>
          </w:rPr>
          <w:t>2.4.8</w:t>
        </w:r>
        <w:r>
          <w:rPr>
            <w:rFonts w:asciiTheme="minorHAnsi" w:eastAsiaTheme="minorEastAsia" w:hAnsiTheme="minorHAnsi" w:cstheme="minorBidi"/>
            <w:noProof/>
            <w:sz w:val="22"/>
            <w:szCs w:val="22"/>
          </w:rPr>
          <w:tab/>
        </w:r>
        <w:r w:rsidRPr="00945578">
          <w:rPr>
            <w:rStyle w:val="Hyperlink"/>
            <w:noProof/>
          </w:rPr>
          <w:t>Search</w:t>
        </w:r>
        <w:r>
          <w:rPr>
            <w:noProof/>
            <w:webHidden/>
          </w:rPr>
          <w:tab/>
        </w:r>
        <w:r>
          <w:rPr>
            <w:noProof/>
            <w:webHidden/>
          </w:rPr>
          <w:fldChar w:fldCharType="begin"/>
        </w:r>
        <w:r>
          <w:rPr>
            <w:noProof/>
            <w:webHidden/>
          </w:rPr>
          <w:instrText xml:space="preserve"> PAGEREF _Toc118867160 \h </w:instrText>
        </w:r>
        <w:r>
          <w:rPr>
            <w:noProof/>
            <w:webHidden/>
          </w:rPr>
        </w:r>
        <w:r>
          <w:rPr>
            <w:noProof/>
            <w:webHidden/>
          </w:rPr>
          <w:fldChar w:fldCharType="separate"/>
        </w:r>
        <w:r>
          <w:rPr>
            <w:noProof/>
            <w:webHidden/>
          </w:rPr>
          <w:t>89</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61" w:history="1">
        <w:r w:rsidRPr="00945578">
          <w:rPr>
            <w:rStyle w:val="Hyperlink"/>
            <w:noProof/>
          </w:rPr>
          <w:t>2.4.8.1</w:t>
        </w:r>
        <w:r>
          <w:rPr>
            <w:rFonts w:asciiTheme="minorHAnsi" w:eastAsiaTheme="minorEastAsia" w:hAnsiTheme="minorHAnsi" w:cstheme="minorBidi"/>
            <w:noProof/>
            <w:sz w:val="22"/>
            <w:szCs w:val="22"/>
          </w:rPr>
          <w:tab/>
        </w:r>
        <w:r w:rsidRPr="00945578">
          <w:rPr>
            <w:rStyle w:val="Hyperlink"/>
            <w:noProof/>
          </w:rPr>
          <w:t>Search Update Descriptor (SUD)</w:t>
        </w:r>
        <w:r>
          <w:rPr>
            <w:noProof/>
            <w:webHidden/>
          </w:rPr>
          <w:tab/>
        </w:r>
        <w:r>
          <w:rPr>
            <w:noProof/>
            <w:webHidden/>
          </w:rPr>
          <w:fldChar w:fldCharType="begin"/>
        </w:r>
        <w:r>
          <w:rPr>
            <w:noProof/>
            <w:webHidden/>
          </w:rPr>
          <w:instrText xml:space="preserve"> PAGEREF _Toc118867161 \h </w:instrText>
        </w:r>
        <w:r>
          <w:rPr>
            <w:noProof/>
            <w:webHidden/>
          </w:rPr>
        </w:r>
        <w:r>
          <w:rPr>
            <w:noProof/>
            <w:webHidden/>
          </w:rPr>
          <w:fldChar w:fldCharType="separate"/>
        </w:r>
        <w:r>
          <w:rPr>
            <w:noProof/>
            <w:webHidden/>
          </w:rPr>
          <w:t>89</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62" w:history="1">
        <w:r w:rsidRPr="00945578">
          <w:rPr>
            <w:rStyle w:val="Hyperlink"/>
            <w:noProof/>
          </w:rPr>
          <w:t>2.4.8.1.1</w:t>
        </w:r>
        <w:r>
          <w:rPr>
            <w:rFonts w:asciiTheme="minorHAnsi" w:eastAsiaTheme="minorEastAsia" w:hAnsiTheme="minorHAnsi" w:cstheme="minorBidi"/>
            <w:noProof/>
            <w:sz w:val="22"/>
            <w:szCs w:val="22"/>
          </w:rPr>
          <w:tab/>
        </w:r>
        <w:r w:rsidRPr="00945578">
          <w:rPr>
            <w:rStyle w:val="Hyperlink"/>
            <w:noProof/>
          </w:rPr>
          <w:t>SUD Structure</w:t>
        </w:r>
        <w:r>
          <w:rPr>
            <w:noProof/>
            <w:webHidden/>
          </w:rPr>
          <w:tab/>
        </w:r>
        <w:r>
          <w:rPr>
            <w:noProof/>
            <w:webHidden/>
          </w:rPr>
          <w:fldChar w:fldCharType="begin"/>
        </w:r>
        <w:r>
          <w:rPr>
            <w:noProof/>
            <w:webHidden/>
          </w:rPr>
          <w:instrText xml:space="preserve"> PAGEREF _Toc118867162 \h </w:instrText>
        </w:r>
        <w:r>
          <w:rPr>
            <w:noProof/>
            <w:webHidden/>
          </w:rPr>
        </w:r>
        <w:r>
          <w:rPr>
            <w:noProof/>
            <w:webHidden/>
          </w:rPr>
          <w:fldChar w:fldCharType="separate"/>
        </w:r>
        <w:r>
          <w:rPr>
            <w:noProof/>
            <w:webHidden/>
          </w:rPr>
          <w:t>90</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63" w:history="1">
        <w:r w:rsidRPr="00945578">
          <w:rPr>
            <w:rStyle w:val="Hyperlink"/>
            <w:noProof/>
          </w:rPr>
          <w:t>2.4.8.2</w:t>
        </w:r>
        <w:r>
          <w:rPr>
            <w:rFonts w:asciiTheme="minorHAnsi" w:eastAsiaTheme="minorEastAsia" w:hAnsiTheme="minorHAnsi" w:cstheme="minorBidi"/>
            <w:noProof/>
            <w:sz w:val="22"/>
            <w:szCs w:val="22"/>
          </w:rPr>
          <w:tab/>
        </w:r>
        <w:r w:rsidRPr="00945578">
          <w:rPr>
            <w:rStyle w:val="Hyperlink"/>
            <w:noProof/>
          </w:rPr>
          <w:t>SUDData Structures</w:t>
        </w:r>
        <w:r>
          <w:rPr>
            <w:noProof/>
            <w:webHidden/>
          </w:rPr>
          <w:tab/>
        </w:r>
        <w:r>
          <w:rPr>
            <w:noProof/>
            <w:webHidden/>
          </w:rPr>
          <w:fldChar w:fldCharType="begin"/>
        </w:r>
        <w:r>
          <w:rPr>
            <w:noProof/>
            <w:webHidden/>
          </w:rPr>
          <w:instrText xml:space="preserve"> PAGEREF _Toc118867163 \h </w:instrText>
        </w:r>
        <w:r>
          <w:rPr>
            <w:noProof/>
            <w:webHidden/>
          </w:rPr>
        </w:r>
        <w:r>
          <w:rPr>
            <w:noProof/>
            <w:webHidden/>
          </w:rPr>
          <w:fldChar w:fldCharType="separate"/>
        </w:r>
        <w:r>
          <w:rPr>
            <w:noProof/>
            <w:webHidden/>
          </w:rPr>
          <w:t>92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64" w:history="1">
        <w:r w:rsidRPr="00945578">
          <w:rPr>
            <w:rStyle w:val="Hyperlink"/>
            <w:noProof/>
          </w:rPr>
          <w:t>2.4.8.2.1</w:t>
        </w:r>
        <w:r>
          <w:rPr>
            <w:rFonts w:asciiTheme="minorHAnsi" w:eastAsiaTheme="minorEastAsia" w:hAnsiTheme="minorHAnsi" w:cstheme="minorBidi"/>
            <w:noProof/>
            <w:sz w:val="22"/>
            <w:szCs w:val="22"/>
          </w:rPr>
          <w:tab/>
        </w:r>
        <w:r w:rsidRPr="00945578">
          <w:rPr>
            <w:rStyle w:val="Hyperlink"/>
            <w:noProof/>
          </w:rPr>
          <w:t>SUD_MSG_ADD / SUD_MSG_MOD / SUD_MSG_DEL Structure</w:t>
        </w:r>
        <w:r>
          <w:rPr>
            <w:noProof/>
            <w:webHidden/>
          </w:rPr>
          <w:tab/>
        </w:r>
        <w:r>
          <w:rPr>
            <w:noProof/>
            <w:webHidden/>
          </w:rPr>
          <w:fldChar w:fldCharType="begin"/>
        </w:r>
        <w:r>
          <w:rPr>
            <w:noProof/>
            <w:webHidden/>
          </w:rPr>
          <w:instrText xml:space="preserve"> PAGEREF _Toc118867164 \h </w:instrText>
        </w:r>
        <w:r>
          <w:rPr>
            <w:noProof/>
            <w:webHidden/>
          </w:rPr>
        </w:r>
        <w:r>
          <w:rPr>
            <w:noProof/>
            <w:webHidden/>
          </w:rPr>
          <w:fldChar w:fldCharType="separate"/>
        </w:r>
        <w:r>
          <w:rPr>
            <w:noProof/>
            <w:webHidden/>
          </w:rPr>
          <w:t>92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65" w:history="1">
        <w:r w:rsidRPr="00945578">
          <w:rPr>
            <w:rStyle w:val="Hyperlink"/>
            <w:noProof/>
          </w:rPr>
          <w:t>2.4.8.2.2</w:t>
        </w:r>
        <w:r>
          <w:rPr>
            <w:rFonts w:asciiTheme="minorHAnsi" w:eastAsiaTheme="minorEastAsia" w:hAnsiTheme="minorHAnsi" w:cstheme="minorBidi"/>
            <w:noProof/>
            <w:sz w:val="22"/>
            <w:szCs w:val="22"/>
          </w:rPr>
          <w:tab/>
        </w:r>
        <w:r w:rsidRPr="00945578">
          <w:rPr>
            <w:rStyle w:val="Hyperlink"/>
            <w:noProof/>
          </w:rPr>
          <w:t>SUD_MSG_MOV Structure</w:t>
        </w:r>
        <w:r>
          <w:rPr>
            <w:noProof/>
            <w:webHidden/>
          </w:rPr>
          <w:tab/>
        </w:r>
        <w:r>
          <w:rPr>
            <w:noProof/>
            <w:webHidden/>
          </w:rPr>
          <w:fldChar w:fldCharType="begin"/>
        </w:r>
        <w:r>
          <w:rPr>
            <w:noProof/>
            <w:webHidden/>
          </w:rPr>
          <w:instrText xml:space="preserve"> PAGEREF _Toc118867165 \h </w:instrText>
        </w:r>
        <w:r>
          <w:rPr>
            <w:noProof/>
            <w:webHidden/>
          </w:rPr>
        </w:r>
        <w:r>
          <w:rPr>
            <w:noProof/>
            <w:webHidden/>
          </w:rPr>
          <w:fldChar w:fldCharType="separate"/>
        </w:r>
        <w:r>
          <w:rPr>
            <w:noProof/>
            <w:webHidden/>
          </w:rPr>
          <w:t>92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66" w:history="1">
        <w:r w:rsidRPr="00945578">
          <w:rPr>
            <w:rStyle w:val="Hyperlink"/>
            <w:noProof/>
          </w:rPr>
          <w:t>2.4.8.2.3</w:t>
        </w:r>
        <w:r>
          <w:rPr>
            <w:rFonts w:asciiTheme="minorHAnsi" w:eastAsiaTheme="minorEastAsia" w:hAnsiTheme="minorHAnsi" w:cstheme="minorBidi"/>
            <w:noProof/>
            <w:sz w:val="22"/>
            <w:szCs w:val="22"/>
          </w:rPr>
          <w:tab/>
        </w:r>
        <w:r w:rsidRPr="00945578">
          <w:rPr>
            <w:rStyle w:val="Hyperlink"/>
            <w:noProof/>
          </w:rPr>
          <w:t>SUD_FLD_ADD / SUD_FLD_MOV Structure</w:t>
        </w:r>
        <w:r>
          <w:rPr>
            <w:noProof/>
            <w:webHidden/>
          </w:rPr>
          <w:tab/>
        </w:r>
        <w:r>
          <w:rPr>
            <w:noProof/>
            <w:webHidden/>
          </w:rPr>
          <w:fldChar w:fldCharType="begin"/>
        </w:r>
        <w:r>
          <w:rPr>
            <w:noProof/>
            <w:webHidden/>
          </w:rPr>
          <w:instrText xml:space="preserve"> PAGEREF _Toc118867166 \h </w:instrText>
        </w:r>
        <w:r>
          <w:rPr>
            <w:noProof/>
            <w:webHidden/>
          </w:rPr>
        </w:r>
        <w:r>
          <w:rPr>
            <w:noProof/>
            <w:webHidden/>
          </w:rPr>
          <w:fldChar w:fldCharType="separate"/>
        </w:r>
        <w:r>
          <w:rPr>
            <w:noProof/>
            <w:webHidden/>
          </w:rPr>
          <w:t>93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67" w:history="1">
        <w:r w:rsidRPr="00945578">
          <w:rPr>
            <w:rStyle w:val="Hyperlink"/>
            <w:noProof/>
          </w:rPr>
          <w:t>2.4.8.2.4</w:t>
        </w:r>
        <w:r>
          <w:rPr>
            <w:rFonts w:asciiTheme="minorHAnsi" w:eastAsiaTheme="minorEastAsia" w:hAnsiTheme="minorHAnsi" w:cstheme="minorBidi"/>
            <w:noProof/>
            <w:sz w:val="22"/>
            <w:szCs w:val="22"/>
          </w:rPr>
          <w:tab/>
        </w:r>
        <w:r w:rsidRPr="00945578">
          <w:rPr>
            <w:rStyle w:val="Hyperlink"/>
            <w:noProof/>
          </w:rPr>
          <w:t>SUD_FLD_MOD / SUD_FLD_DEL Structure</w:t>
        </w:r>
        <w:r>
          <w:rPr>
            <w:noProof/>
            <w:webHidden/>
          </w:rPr>
          <w:tab/>
        </w:r>
        <w:r>
          <w:rPr>
            <w:noProof/>
            <w:webHidden/>
          </w:rPr>
          <w:fldChar w:fldCharType="begin"/>
        </w:r>
        <w:r>
          <w:rPr>
            <w:noProof/>
            <w:webHidden/>
          </w:rPr>
          <w:instrText xml:space="preserve"> PAGEREF _Toc118867167 \h </w:instrText>
        </w:r>
        <w:r>
          <w:rPr>
            <w:noProof/>
            <w:webHidden/>
          </w:rPr>
        </w:r>
        <w:r>
          <w:rPr>
            <w:noProof/>
            <w:webHidden/>
          </w:rPr>
          <w:fldChar w:fldCharType="separate"/>
        </w:r>
        <w:r>
          <w:rPr>
            <w:noProof/>
            <w:webHidden/>
          </w:rPr>
          <w:t>93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68" w:history="1">
        <w:r w:rsidRPr="00945578">
          <w:rPr>
            <w:rStyle w:val="Hyperlink"/>
            <w:noProof/>
          </w:rPr>
          <w:t>2.4.8.2.5</w:t>
        </w:r>
        <w:r>
          <w:rPr>
            <w:rFonts w:asciiTheme="minorHAnsi" w:eastAsiaTheme="minorEastAsia" w:hAnsiTheme="minorHAnsi" w:cstheme="minorBidi"/>
            <w:noProof/>
            <w:sz w:val="22"/>
            <w:szCs w:val="22"/>
          </w:rPr>
          <w:tab/>
        </w:r>
        <w:r w:rsidRPr="00945578">
          <w:rPr>
            <w:rStyle w:val="Hyperlink"/>
            <w:noProof/>
          </w:rPr>
          <w:t>SUD_SRCH_ADD / SUD_SRCH_DEL Structure</w:t>
        </w:r>
        <w:r>
          <w:rPr>
            <w:noProof/>
            <w:webHidden/>
          </w:rPr>
          <w:tab/>
        </w:r>
        <w:r>
          <w:rPr>
            <w:noProof/>
            <w:webHidden/>
          </w:rPr>
          <w:fldChar w:fldCharType="begin"/>
        </w:r>
        <w:r>
          <w:rPr>
            <w:noProof/>
            <w:webHidden/>
          </w:rPr>
          <w:instrText xml:space="preserve"> PAGEREF _Toc118867168 \h </w:instrText>
        </w:r>
        <w:r>
          <w:rPr>
            <w:noProof/>
            <w:webHidden/>
          </w:rPr>
        </w:r>
        <w:r>
          <w:rPr>
            <w:noProof/>
            <w:webHidden/>
          </w:rPr>
          <w:fldChar w:fldCharType="separate"/>
        </w:r>
        <w:r>
          <w:rPr>
            <w:noProof/>
            <w:webHidden/>
          </w:rPr>
          <w:t>93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69" w:history="1">
        <w:r w:rsidRPr="00945578">
          <w:rPr>
            <w:rStyle w:val="Hyperlink"/>
            <w:noProof/>
          </w:rPr>
          <w:t>2.4.8.2.6</w:t>
        </w:r>
        <w:r>
          <w:rPr>
            <w:rFonts w:asciiTheme="minorHAnsi" w:eastAsiaTheme="minorEastAsia" w:hAnsiTheme="minorHAnsi" w:cstheme="minorBidi"/>
            <w:noProof/>
            <w:sz w:val="22"/>
            <w:szCs w:val="22"/>
          </w:rPr>
          <w:tab/>
        </w:r>
        <w:r w:rsidRPr="00945578">
          <w:rPr>
            <w:rStyle w:val="Hyperlink"/>
            <w:noProof/>
          </w:rPr>
          <w:t>SUD_SRCH_MOD Structure</w:t>
        </w:r>
        <w:r>
          <w:rPr>
            <w:noProof/>
            <w:webHidden/>
          </w:rPr>
          <w:tab/>
        </w:r>
        <w:r>
          <w:rPr>
            <w:noProof/>
            <w:webHidden/>
          </w:rPr>
          <w:fldChar w:fldCharType="begin"/>
        </w:r>
        <w:r>
          <w:rPr>
            <w:noProof/>
            <w:webHidden/>
          </w:rPr>
          <w:instrText xml:space="preserve"> PAGEREF _Toc118867169 \h </w:instrText>
        </w:r>
        <w:r>
          <w:rPr>
            <w:noProof/>
            <w:webHidden/>
          </w:rPr>
        </w:r>
        <w:r>
          <w:rPr>
            <w:noProof/>
            <w:webHidden/>
          </w:rPr>
          <w:fldChar w:fldCharType="separate"/>
        </w:r>
        <w:r>
          <w:rPr>
            <w:noProof/>
            <w:webHidden/>
          </w:rPr>
          <w:t>94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70" w:history="1">
        <w:r w:rsidRPr="00945578">
          <w:rPr>
            <w:rStyle w:val="Hyperlink"/>
            <w:noProof/>
          </w:rPr>
          <w:t>2.4.8.2.7</w:t>
        </w:r>
        <w:r>
          <w:rPr>
            <w:rFonts w:asciiTheme="minorHAnsi" w:eastAsiaTheme="minorEastAsia" w:hAnsiTheme="minorHAnsi" w:cstheme="minorBidi"/>
            <w:noProof/>
            <w:sz w:val="22"/>
            <w:szCs w:val="22"/>
          </w:rPr>
          <w:tab/>
        </w:r>
        <w:r w:rsidRPr="00945578">
          <w:rPr>
            <w:rStyle w:val="Hyperlink"/>
            <w:noProof/>
          </w:rPr>
          <w:t>SUD_MSG_SPAM Structure</w:t>
        </w:r>
        <w:r>
          <w:rPr>
            <w:noProof/>
            <w:webHidden/>
          </w:rPr>
          <w:tab/>
        </w:r>
        <w:r>
          <w:rPr>
            <w:noProof/>
            <w:webHidden/>
          </w:rPr>
          <w:fldChar w:fldCharType="begin"/>
        </w:r>
        <w:r>
          <w:rPr>
            <w:noProof/>
            <w:webHidden/>
          </w:rPr>
          <w:instrText xml:space="preserve"> PAGEREF _Toc118867170 \h </w:instrText>
        </w:r>
        <w:r>
          <w:rPr>
            <w:noProof/>
            <w:webHidden/>
          </w:rPr>
        </w:r>
        <w:r>
          <w:rPr>
            <w:noProof/>
            <w:webHidden/>
          </w:rPr>
          <w:fldChar w:fldCharType="separate"/>
        </w:r>
        <w:r>
          <w:rPr>
            <w:noProof/>
            <w:webHidden/>
          </w:rPr>
          <w:t>94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71" w:history="1">
        <w:r w:rsidRPr="00945578">
          <w:rPr>
            <w:rStyle w:val="Hyperlink"/>
            <w:noProof/>
          </w:rPr>
          <w:t>2.4.8.2.8</w:t>
        </w:r>
        <w:r>
          <w:rPr>
            <w:rFonts w:asciiTheme="minorHAnsi" w:eastAsiaTheme="minorEastAsia" w:hAnsiTheme="minorHAnsi" w:cstheme="minorBidi"/>
            <w:noProof/>
            <w:sz w:val="22"/>
            <w:szCs w:val="22"/>
          </w:rPr>
          <w:tab/>
        </w:r>
        <w:r w:rsidRPr="00945578">
          <w:rPr>
            <w:rStyle w:val="Hyperlink"/>
            <w:noProof/>
          </w:rPr>
          <w:t>SUD_IDX_MSG_DEL Structure</w:t>
        </w:r>
        <w:r>
          <w:rPr>
            <w:noProof/>
            <w:webHidden/>
          </w:rPr>
          <w:tab/>
        </w:r>
        <w:r>
          <w:rPr>
            <w:noProof/>
            <w:webHidden/>
          </w:rPr>
          <w:fldChar w:fldCharType="begin"/>
        </w:r>
        <w:r>
          <w:rPr>
            <w:noProof/>
            <w:webHidden/>
          </w:rPr>
          <w:instrText xml:space="preserve"> PAGEREF _Toc118867171 \h </w:instrText>
        </w:r>
        <w:r>
          <w:rPr>
            <w:noProof/>
            <w:webHidden/>
          </w:rPr>
        </w:r>
        <w:r>
          <w:rPr>
            <w:noProof/>
            <w:webHidden/>
          </w:rPr>
          <w:fldChar w:fldCharType="separate"/>
        </w:r>
        <w:r>
          <w:rPr>
            <w:noProof/>
            <w:webHidden/>
          </w:rPr>
          <w:t>94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72" w:history="1">
        <w:r w:rsidRPr="00945578">
          <w:rPr>
            <w:rStyle w:val="Hyperlink"/>
            <w:noProof/>
          </w:rPr>
          <w:t>2.4.8.2.9</w:t>
        </w:r>
        <w:r>
          <w:rPr>
            <w:rFonts w:asciiTheme="minorHAnsi" w:eastAsiaTheme="minorEastAsia" w:hAnsiTheme="minorHAnsi" w:cstheme="minorBidi"/>
            <w:noProof/>
            <w:sz w:val="22"/>
            <w:szCs w:val="22"/>
          </w:rPr>
          <w:tab/>
        </w:r>
        <w:r w:rsidRPr="00945578">
          <w:rPr>
            <w:rStyle w:val="Hyperlink"/>
            <w:noProof/>
          </w:rPr>
          <w:t>SUD_MSG_IDX Structure</w:t>
        </w:r>
        <w:r>
          <w:rPr>
            <w:noProof/>
            <w:webHidden/>
          </w:rPr>
          <w:tab/>
        </w:r>
        <w:r>
          <w:rPr>
            <w:noProof/>
            <w:webHidden/>
          </w:rPr>
          <w:fldChar w:fldCharType="begin"/>
        </w:r>
        <w:r>
          <w:rPr>
            <w:noProof/>
            <w:webHidden/>
          </w:rPr>
          <w:instrText xml:space="preserve"> PAGEREF _Toc118867172 \h </w:instrText>
        </w:r>
        <w:r>
          <w:rPr>
            <w:noProof/>
            <w:webHidden/>
          </w:rPr>
        </w:r>
        <w:r>
          <w:rPr>
            <w:noProof/>
            <w:webHidden/>
          </w:rPr>
          <w:fldChar w:fldCharType="separate"/>
        </w:r>
        <w:r>
          <w:rPr>
            <w:noProof/>
            <w:webHidden/>
          </w:rPr>
          <w:t>95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73" w:history="1">
        <w:r w:rsidRPr="00945578">
          <w:rPr>
            <w:rStyle w:val="Hyperlink"/>
            <w:noProof/>
          </w:rPr>
          <w:t>2.4.8.3</w:t>
        </w:r>
        <w:r>
          <w:rPr>
            <w:rFonts w:asciiTheme="minorHAnsi" w:eastAsiaTheme="minorEastAsia" w:hAnsiTheme="minorHAnsi" w:cstheme="minorBidi"/>
            <w:noProof/>
            <w:sz w:val="22"/>
            <w:szCs w:val="22"/>
          </w:rPr>
          <w:tab/>
        </w:r>
        <w:r w:rsidRPr="00945578">
          <w:rPr>
            <w:rStyle w:val="Hyperlink"/>
            <w:noProof/>
          </w:rPr>
          <w:t>Basic Queue Node</w:t>
        </w:r>
        <w:r>
          <w:rPr>
            <w:noProof/>
            <w:webHidden/>
          </w:rPr>
          <w:tab/>
        </w:r>
        <w:r>
          <w:rPr>
            <w:noProof/>
            <w:webHidden/>
          </w:rPr>
          <w:fldChar w:fldCharType="begin"/>
        </w:r>
        <w:r>
          <w:rPr>
            <w:noProof/>
            <w:webHidden/>
          </w:rPr>
          <w:instrText xml:space="preserve"> PAGEREF _Toc118867173 \h </w:instrText>
        </w:r>
        <w:r>
          <w:rPr>
            <w:noProof/>
            <w:webHidden/>
          </w:rPr>
        </w:r>
        <w:r>
          <w:rPr>
            <w:noProof/>
            <w:webHidden/>
          </w:rPr>
          <w:fldChar w:fldCharType="separate"/>
        </w:r>
        <w:r>
          <w:rPr>
            <w:noProof/>
            <w:webHidden/>
          </w:rPr>
          <w:t>95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74" w:history="1">
        <w:r w:rsidRPr="00945578">
          <w:rPr>
            <w:rStyle w:val="Hyperlink"/>
            <w:noProof/>
          </w:rPr>
          <w:t>2.4.8.4</w:t>
        </w:r>
        <w:r>
          <w:rPr>
            <w:rFonts w:asciiTheme="minorHAnsi" w:eastAsiaTheme="minorEastAsia" w:hAnsiTheme="minorHAnsi" w:cstheme="minorBidi"/>
            <w:noProof/>
            <w:sz w:val="22"/>
            <w:szCs w:val="22"/>
          </w:rPr>
          <w:tab/>
        </w:r>
        <w:r w:rsidRPr="00945578">
          <w:rPr>
            <w:rStyle w:val="Hyperlink"/>
            <w:noProof/>
          </w:rPr>
          <w:t>Search Management Object (SMO)</w:t>
        </w:r>
        <w:r>
          <w:rPr>
            <w:noProof/>
            <w:webHidden/>
          </w:rPr>
          <w:tab/>
        </w:r>
        <w:r>
          <w:rPr>
            <w:noProof/>
            <w:webHidden/>
          </w:rPr>
          <w:fldChar w:fldCharType="begin"/>
        </w:r>
        <w:r>
          <w:rPr>
            <w:noProof/>
            <w:webHidden/>
          </w:rPr>
          <w:instrText xml:space="preserve"> PAGEREF _Toc118867174 \h </w:instrText>
        </w:r>
        <w:r>
          <w:rPr>
            <w:noProof/>
            <w:webHidden/>
          </w:rPr>
        </w:r>
        <w:r>
          <w:rPr>
            <w:noProof/>
            <w:webHidden/>
          </w:rPr>
          <w:fldChar w:fldCharType="separate"/>
        </w:r>
        <w:r>
          <w:rPr>
            <w:noProof/>
            <w:webHidden/>
          </w:rPr>
          <w:t>96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75" w:history="1">
        <w:r w:rsidRPr="00945578">
          <w:rPr>
            <w:rStyle w:val="Hyperlink"/>
            <w:noProof/>
          </w:rPr>
          <w:t>2.4.8.4.1</w:t>
        </w:r>
        <w:r>
          <w:rPr>
            <w:rFonts w:asciiTheme="minorHAnsi" w:eastAsiaTheme="minorEastAsia" w:hAnsiTheme="minorHAnsi" w:cstheme="minorBidi"/>
            <w:noProof/>
            <w:sz w:val="22"/>
            <w:szCs w:val="22"/>
          </w:rPr>
          <w:tab/>
        </w:r>
        <w:r w:rsidRPr="00945578">
          <w:rPr>
            <w:rStyle w:val="Hyperlink"/>
            <w:noProof/>
          </w:rPr>
          <w:t>Search Management Queue (SMQ)</w:t>
        </w:r>
        <w:r>
          <w:rPr>
            <w:noProof/>
            <w:webHidden/>
          </w:rPr>
          <w:tab/>
        </w:r>
        <w:r>
          <w:rPr>
            <w:noProof/>
            <w:webHidden/>
          </w:rPr>
          <w:fldChar w:fldCharType="begin"/>
        </w:r>
        <w:r>
          <w:rPr>
            <w:noProof/>
            <w:webHidden/>
          </w:rPr>
          <w:instrText xml:space="preserve"> PAGEREF _Toc118867175 \h </w:instrText>
        </w:r>
        <w:r>
          <w:rPr>
            <w:noProof/>
            <w:webHidden/>
          </w:rPr>
        </w:r>
        <w:r>
          <w:rPr>
            <w:noProof/>
            <w:webHidden/>
          </w:rPr>
          <w:fldChar w:fldCharType="separate"/>
        </w:r>
        <w:r>
          <w:rPr>
            <w:noProof/>
            <w:webHidden/>
          </w:rPr>
          <w:t>96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76" w:history="1">
        <w:r w:rsidRPr="00945578">
          <w:rPr>
            <w:rStyle w:val="Hyperlink"/>
            <w:noProof/>
          </w:rPr>
          <w:t>2.4.8.4.2</w:t>
        </w:r>
        <w:r>
          <w:rPr>
            <w:rFonts w:asciiTheme="minorHAnsi" w:eastAsiaTheme="minorEastAsia" w:hAnsiTheme="minorHAnsi" w:cstheme="minorBidi"/>
            <w:noProof/>
            <w:sz w:val="22"/>
            <w:szCs w:val="22"/>
          </w:rPr>
          <w:tab/>
        </w:r>
        <w:r w:rsidRPr="00945578">
          <w:rPr>
            <w:rStyle w:val="Hyperlink"/>
            <w:noProof/>
          </w:rPr>
          <w:t>Search Activity List (SAL)</w:t>
        </w:r>
        <w:r>
          <w:rPr>
            <w:noProof/>
            <w:webHidden/>
          </w:rPr>
          <w:tab/>
        </w:r>
        <w:r>
          <w:rPr>
            <w:noProof/>
            <w:webHidden/>
          </w:rPr>
          <w:fldChar w:fldCharType="begin"/>
        </w:r>
        <w:r>
          <w:rPr>
            <w:noProof/>
            <w:webHidden/>
          </w:rPr>
          <w:instrText xml:space="preserve"> PAGEREF _Toc118867176 \h </w:instrText>
        </w:r>
        <w:r>
          <w:rPr>
            <w:noProof/>
            <w:webHidden/>
          </w:rPr>
        </w:r>
        <w:r>
          <w:rPr>
            <w:noProof/>
            <w:webHidden/>
          </w:rPr>
          <w:fldChar w:fldCharType="separate"/>
        </w:r>
        <w:r>
          <w:rPr>
            <w:noProof/>
            <w:webHidden/>
          </w:rPr>
          <w:t>96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77" w:history="1">
        <w:r w:rsidRPr="00945578">
          <w:rPr>
            <w:rStyle w:val="Hyperlink"/>
            <w:noProof/>
          </w:rPr>
          <w:t>2.4.8.4.3</w:t>
        </w:r>
        <w:r>
          <w:rPr>
            <w:rFonts w:asciiTheme="minorHAnsi" w:eastAsiaTheme="minorEastAsia" w:hAnsiTheme="minorHAnsi" w:cstheme="minorBidi"/>
            <w:noProof/>
            <w:sz w:val="22"/>
            <w:szCs w:val="22"/>
          </w:rPr>
          <w:tab/>
        </w:r>
        <w:r w:rsidRPr="00945578">
          <w:rPr>
            <w:rStyle w:val="Hyperlink"/>
            <w:noProof/>
          </w:rPr>
          <w:t>Search Domain Object (SDO)</w:t>
        </w:r>
        <w:r>
          <w:rPr>
            <w:noProof/>
            <w:webHidden/>
          </w:rPr>
          <w:tab/>
        </w:r>
        <w:r>
          <w:rPr>
            <w:noProof/>
            <w:webHidden/>
          </w:rPr>
          <w:fldChar w:fldCharType="begin"/>
        </w:r>
        <w:r>
          <w:rPr>
            <w:noProof/>
            <w:webHidden/>
          </w:rPr>
          <w:instrText xml:space="preserve"> PAGEREF _Toc118867177 \h </w:instrText>
        </w:r>
        <w:r>
          <w:rPr>
            <w:noProof/>
            <w:webHidden/>
          </w:rPr>
        </w:r>
        <w:r>
          <w:rPr>
            <w:noProof/>
            <w:webHidden/>
          </w:rPr>
          <w:fldChar w:fldCharType="separate"/>
        </w:r>
        <w:r>
          <w:rPr>
            <w:noProof/>
            <w:webHidden/>
          </w:rPr>
          <w:t>96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78" w:history="1">
        <w:r w:rsidRPr="00945578">
          <w:rPr>
            <w:rStyle w:val="Hyperlink"/>
            <w:noProof/>
          </w:rPr>
          <w:t>2.4.8.5</w:t>
        </w:r>
        <w:r>
          <w:rPr>
            <w:rFonts w:asciiTheme="minorHAnsi" w:eastAsiaTheme="minorEastAsia" w:hAnsiTheme="minorHAnsi" w:cstheme="minorBidi"/>
            <w:noProof/>
            <w:sz w:val="22"/>
            <w:szCs w:val="22"/>
          </w:rPr>
          <w:tab/>
        </w:r>
        <w:r w:rsidRPr="00945578">
          <w:rPr>
            <w:rStyle w:val="Hyperlink"/>
            <w:noProof/>
          </w:rPr>
          <w:t>Search Gatherer Object (SGO)</w:t>
        </w:r>
        <w:r>
          <w:rPr>
            <w:noProof/>
            <w:webHidden/>
          </w:rPr>
          <w:tab/>
        </w:r>
        <w:r>
          <w:rPr>
            <w:noProof/>
            <w:webHidden/>
          </w:rPr>
          <w:fldChar w:fldCharType="begin"/>
        </w:r>
        <w:r>
          <w:rPr>
            <w:noProof/>
            <w:webHidden/>
          </w:rPr>
          <w:instrText xml:space="preserve"> PAGEREF _Toc118867178 \h </w:instrText>
        </w:r>
        <w:r>
          <w:rPr>
            <w:noProof/>
            <w:webHidden/>
          </w:rPr>
        </w:r>
        <w:r>
          <w:rPr>
            <w:noProof/>
            <w:webHidden/>
          </w:rPr>
          <w:fldChar w:fldCharType="separate"/>
        </w:r>
        <w:r>
          <w:rPr>
            <w:noProof/>
            <w:webHidden/>
          </w:rPr>
          <w:t>96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79" w:history="1">
        <w:r w:rsidRPr="00945578">
          <w:rPr>
            <w:rStyle w:val="Hyperlink"/>
            <w:noProof/>
          </w:rPr>
          <w:t>2.4.8.5.1</w:t>
        </w:r>
        <w:r>
          <w:rPr>
            <w:rFonts w:asciiTheme="minorHAnsi" w:eastAsiaTheme="minorEastAsia" w:hAnsiTheme="minorHAnsi" w:cstheme="minorBidi"/>
            <w:noProof/>
            <w:sz w:val="22"/>
            <w:szCs w:val="22"/>
          </w:rPr>
          <w:tab/>
        </w:r>
        <w:r w:rsidRPr="00945578">
          <w:rPr>
            <w:rStyle w:val="Hyperlink"/>
            <w:noProof/>
          </w:rPr>
          <w:t>Search Gatherer Queue (SGQ)</w:t>
        </w:r>
        <w:r>
          <w:rPr>
            <w:noProof/>
            <w:webHidden/>
          </w:rPr>
          <w:tab/>
        </w:r>
        <w:r>
          <w:rPr>
            <w:noProof/>
            <w:webHidden/>
          </w:rPr>
          <w:fldChar w:fldCharType="begin"/>
        </w:r>
        <w:r>
          <w:rPr>
            <w:noProof/>
            <w:webHidden/>
          </w:rPr>
          <w:instrText xml:space="preserve"> PAGEREF _Toc118867179 \h </w:instrText>
        </w:r>
        <w:r>
          <w:rPr>
            <w:noProof/>
            <w:webHidden/>
          </w:rPr>
        </w:r>
        <w:r>
          <w:rPr>
            <w:noProof/>
            <w:webHidden/>
          </w:rPr>
          <w:fldChar w:fldCharType="separate"/>
        </w:r>
        <w:r>
          <w:rPr>
            <w:noProof/>
            <w:webHidden/>
          </w:rPr>
          <w:t>96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80" w:history="1">
        <w:r w:rsidRPr="00945578">
          <w:rPr>
            <w:rStyle w:val="Hyperlink"/>
            <w:noProof/>
          </w:rPr>
          <w:t>2.4.8.5.2</w:t>
        </w:r>
        <w:r>
          <w:rPr>
            <w:rFonts w:asciiTheme="minorHAnsi" w:eastAsiaTheme="minorEastAsia" w:hAnsiTheme="minorHAnsi" w:cstheme="minorBidi"/>
            <w:noProof/>
            <w:sz w:val="22"/>
            <w:szCs w:val="22"/>
          </w:rPr>
          <w:tab/>
        </w:r>
        <w:r w:rsidRPr="00945578">
          <w:rPr>
            <w:rStyle w:val="Hyperlink"/>
            <w:noProof/>
          </w:rPr>
          <w:t>Search Gatherer Descriptor (SGD)</w:t>
        </w:r>
        <w:r>
          <w:rPr>
            <w:noProof/>
            <w:webHidden/>
          </w:rPr>
          <w:tab/>
        </w:r>
        <w:r>
          <w:rPr>
            <w:noProof/>
            <w:webHidden/>
          </w:rPr>
          <w:fldChar w:fldCharType="begin"/>
        </w:r>
        <w:r>
          <w:rPr>
            <w:noProof/>
            <w:webHidden/>
          </w:rPr>
          <w:instrText xml:space="preserve"> PAGEREF _Toc118867180 \h </w:instrText>
        </w:r>
        <w:r>
          <w:rPr>
            <w:noProof/>
            <w:webHidden/>
          </w:rPr>
        </w:r>
        <w:r>
          <w:rPr>
            <w:noProof/>
            <w:webHidden/>
          </w:rPr>
          <w:fldChar w:fldCharType="separate"/>
        </w:r>
        <w:r>
          <w:rPr>
            <w:noProof/>
            <w:webHidden/>
          </w:rPr>
          <w:t>96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81" w:history="1">
        <w:r w:rsidRPr="00945578">
          <w:rPr>
            <w:rStyle w:val="Hyperlink"/>
            <w:noProof/>
          </w:rPr>
          <w:t>2.4.8.5.3</w:t>
        </w:r>
        <w:r>
          <w:rPr>
            <w:rFonts w:asciiTheme="minorHAnsi" w:eastAsiaTheme="minorEastAsia" w:hAnsiTheme="minorHAnsi" w:cstheme="minorBidi"/>
            <w:noProof/>
            <w:sz w:val="22"/>
            <w:szCs w:val="22"/>
          </w:rPr>
          <w:tab/>
        </w:r>
        <w:r w:rsidRPr="00945578">
          <w:rPr>
            <w:rStyle w:val="Hyperlink"/>
            <w:noProof/>
          </w:rPr>
          <w:t>Search Gatherer Folder Queue (SGFQ)</w:t>
        </w:r>
        <w:r>
          <w:rPr>
            <w:noProof/>
            <w:webHidden/>
          </w:rPr>
          <w:tab/>
        </w:r>
        <w:r>
          <w:rPr>
            <w:noProof/>
            <w:webHidden/>
          </w:rPr>
          <w:fldChar w:fldCharType="begin"/>
        </w:r>
        <w:r>
          <w:rPr>
            <w:noProof/>
            <w:webHidden/>
          </w:rPr>
          <w:instrText xml:space="preserve"> PAGEREF _Toc118867181 \h </w:instrText>
        </w:r>
        <w:r>
          <w:rPr>
            <w:noProof/>
            <w:webHidden/>
          </w:rPr>
        </w:r>
        <w:r>
          <w:rPr>
            <w:noProof/>
            <w:webHidden/>
          </w:rPr>
          <w:fldChar w:fldCharType="separate"/>
        </w:r>
        <w:r>
          <w:rPr>
            <w:noProof/>
            <w:webHidden/>
          </w:rPr>
          <w:t>97</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82" w:history="1">
        <w:r w:rsidRPr="00945578">
          <w:rPr>
            <w:rStyle w:val="Hyperlink"/>
            <w:noProof/>
          </w:rPr>
          <w:t>2.4.8.6</w:t>
        </w:r>
        <w:r>
          <w:rPr>
            <w:rFonts w:asciiTheme="minorHAnsi" w:eastAsiaTheme="minorEastAsia" w:hAnsiTheme="minorHAnsi" w:cstheme="minorBidi"/>
            <w:noProof/>
            <w:sz w:val="22"/>
            <w:szCs w:val="22"/>
          </w:rPr>
          <w:tab/>
        </w:r>
        <w:r w:rsidRPr="00945578">
          <w:rPr>
            <w:rStyle w:val="Hyperlink"/>
            <w:noProof/>
          </w:rPr>
          <w:t>Search Folder Objects</w:t>
        </w:r>
        <w:r>
          <w:rPr>
            <w:noProof/>
            <w:webHidden/>
          </w:rPr>
          <w:tab/>
        </w:r>
        <w:r>
          <w:rPr>
            <w:noProof/>
            <w:webHidden/>
          </w:rPr>
          <w:fldChar w:fldCharType="begin"/>
        </w:r>
        <w:r>
          <w:rPr>
            <w:noProof/>
            <w:webHidden/>
          </w:rPr>
          <w:instrText xml:space="preserve"> PAGEREF _Toc118867182 \h </w:instrText>
        </w:r>
        <w:r>
          <w:rPr>
            <w:noProof/>
            <w:webHidden/>
          </w:rPr>
        </w:r>
        <w:r>
          <w:rPr>
            <w:noProof/>
            <w:webHidden/>
          </w:rPr>
          <w:fldChar w:fldCharType="separate"/>
        </w:r>
        <w:r>
          <w:rPr>
            <w:noProof/>
            <w:webHidden/>
          </w:rPr>
          <w:t>97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83" w:history="1">
        <w:r w:rsidRPr="00945578">
          <w:rPr>
            <w:rStyle w:val="Hyperlink"/>
            <w:noProof/>
          </w:rPr>
          <w:t>2.4.8.6.1</w:t>
        </w:r>
        <w:r>
          <w:rPr>
            <w:rFonts w:asciiTheme="minorHAnsi" w:eastAsiaTheme="minorEastAsia" w:hAnsiTheme="minorHAnsi" w:cstheme="minorBidi"/>
            <w:noProof/>
            <w:sz w:val="22"/>
            <w:szCs w:val="22"/>
          </w:rPr>
          <w:tab/>
        </w:r>
        <w:r w:rsidRPr="00945578">
          <w:rPr>
            <w:rStyle w:val="Hyperlink"/>
            <w:noProof/>
          </w:rPr>
          <w:t>Search Folder Object (SF)</w:t>
        </w:r>
        <w:r>
          <w:rPr>
            <w:noProof/>
            <w:webHidden/>
          </w:rPr>
          <w:tab/>
        </w:r>
        <w:r>
          <w:rPr>
            <w:noProof/>
            <w:webHidden/>
          </w:rPr>
          <w:fldChar w:fldCharType="begin"/>
        </w:r>
        <w:r>
          <w:rPr>
            <w:noProof/>
            <w:webHidden/>
          </w:rPr>
          <w:instrText xml:space="preserve"> PAGEREF _Toc118867183 \h </w:instrText>
        </w:r>
        <w:r>
          <w:rPr>
            <w:noProof/>
            <w:webHidden/>
          </w:rPr>
        </w:r>
        <w:r>
          <w:rPr>
            <w:noProof/>
            <w:webHidden/>
          </w:rPr>
          <w:fldChar w:fldCharType="separate"/>
        </w:r>
        <w:r>
          <w:rPr>
            <w:noProof/>
            <w:webHidden/>
          </w:rPr>
          <w:t>97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84" w:history="1">
        <w:r w:rsidRPr="00945578">
          <w:rPr>
            <w:rStyle w:val="Hyperlink"/>
            <w:noProof/>
          </w:rPr>
          <w:t>2.4.8.6.2</w:t>
        </w:r>
        <w:r>
          <w:rPr>
            <w:rFonts w:asciiTheme="minorHAnsi" w:eastAsiaTheme="minorEastAsia" w:hAnsiTheme="minorHAnsi" w:cstheme="minorBidi"/>
            <w:noProof/>
            <w:sz w:val="22"/>
            <w:szCs w:val="22"/>
          </w:rPr>
          <w:tab/>
        </w:r>
        <w:r w:rsidRPr="00945578">
          <w:rPr>
            <w:rStyle w:val="Hyperlink"/>
            <w:noProof/>
          </w:rPr>
          <w:t>Search Folder Object Contents Table (SFCT)</w:t>
        </w:r>
        <w:r>
          <w:rPr>
            <w:noProof/>
            <w:webHidden/>
          </w:rPr>
          <w:tab/>
        </w:r>
        <w:r>
          <w:rPr>
            <w:noProof/>
            <w:webHidden/>
          </w:rPr>
          <w:fldChar w:fldCharType="begin"/>
        </w:r>
        <w:r>
          <w:rPr>
            <w:noProof/>
            <w:webHidden/>
          </w:rPr>
          <w:instrText xml:space="preserve"> PAGEREF _Toc118867184 \h </w:instrText>
        </w:r>
        <w:r>
          <w:rPr>
            <w:noProof/>
            <w:webHidden/>
          </w:rPr>
        </w:r>
        <w:r>
          <w:rPr>
            <w:noProof/>
            <w:webHidden/>
          </w:rPr>
          <w:fldChar w:fldCharType="separate"/>
        </w:r>
        <w:r>
          <w:rPr>
            <w:noProof/>
            <w:webHidden/>
          </w:rPr>
          <w:t>97</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185" w:history="1">
        <w:r w:rsidRPr="00945578">
          <w:rPr>
            <w:rStyle w:val="Hyperlink"/>
            <w:noProof/>
          </w:rPr>
          <w:t>2.4.8.6.2.1</w:t>
        </w:r>
        <w:r>
          <w:rPr>
            <w:rFonts w:asciiTheme="minorHAnsi" w:eastAsiaTheme="minorEastAsia" w:hAnsiTheme="minorHAnsi" w:cstheme="minorBidi"/>
            <w:noProof/>
            <w:sz w:val="22"/>
            <w:szCs w:val="22"/>
          </w:rPr>
          <w:tab/>
        </w:r>
        <w:r w:rsidRPr="00945578">
          <w:rPr>
            <w:rStyle w:val="Hyperlink"/>
            <w:noProof/>
          </w:rPr>
          <w:t>Search Folder Contents Table Template</w:t>
        </w:r>
        <w:r>
          <w:rPr>
            <w:noProof/>
            <w:webHidden/>
          </w:rPr>
          <w:tab/>
        </w:r>
        <w:r>
          <w:rPr>
            <w:noProof/>
            <w:webHidden/>
          </w:rPr>
          <w:fldChar w:fldCharType="begin"/>
        </w:r>
        <w:r>
          <w:rPr>
            <w:noProof/>
            <w:webHidden/>
          </w:rPr>
          <w:instrText xml:space="preserve"> PAGEREF _Toc118867185 \h </w:instrText>
        </w:r>
        <w:r>
          <w:rPr>
            <w:noProof/>
            <w:webHidden/>
          </w:rPr>
        </w:r>
        <w:r>
          <w:rPr>
            <w:noProof/>
            <w:webHidden/>
          </w:rPr>
          <w:fldChar w:fldCharType="separate"/>
        </w:r>
        <w:r>
          <w:rPr>
            <w:noProof/>
            <w:webHidden/>
          </w:rPr>
          <w:t>97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86" w:history="1">
        <w:r w:rsidRPr="00945578">
          <w:rPr>
            <w:rStyle w:val="Hyperlink"/>
            <w:noProof/>
          </w:rPr>
          <w:t>2.4.8.6.3</w:t>
        </w:r>
        <w:r>
          <w:rPr>
            <w:rFonts w:asciiTheme="minorHAnsi" w:eastAsiaTheme="minorEastAsia" w:hAnsiTheme="minorHAnsi" w:cstheme="minorBidi"/>
            <w:noProof/>
            <w:sz w:val="22"/>
            <w:szCs w:val="22"/>
          </w:rPr>
          <w:tab/>
        </w:r>
        <w:r w:rsidRPr="00945578">
          <w:rPr>
            <w:rStyle w:val="Hyperlink"/>
            <w:noProof/>
          </w:rPr>
          <w:t>Search Update Queue (SUQ)</w:t>
        </w:r>
        <w:r>
          <w:rPr>
            <w:noProof/>
            <w:webHidden/>
          </w:rPr>
          <w:tab/>
        </w:r>
        <w:r>
          <w:rPr>
            <w:noProof/>
            <w:webHidden/>
          </w:rPr>
          <w:fldChar w:fldCharType="begin"/>
        </w:r>
        <w:r>
          <w:rPr>
            <w:noProof/>
            <w:webHidden/>
          </w:rPr>
          <w:instrText xml:space="preserve"> PAGEREF _Toc118867186 \h </w:instrText>
        </w:r>
        <w:r>
          <w:rPr>
            <w:noProof/>
            <w:webHidden/>
          </w:rPr>
        </w:r>
        <w:r>
          <w:rPr>
            <w:noProof/>
            <w:webHidden/>
          </w:rPr>
          <w:fldChar w:fldCharType="separate"/>
        </w:r>
        <w:r>
          <w:rPr>
            <w:noProof/>
            <w:webHidden/>
          </w:rPr>
          <w:t>98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87" w:history="1">
        <w:r w:rsidRPr="00945578">
          <w:rPr>
            <w:rStyle w:val="Hyperlink"/>
            <w:noProof/>
          </w:rPr>
          <w:t>2.4.8.6.4</w:t>
        </w:r>
        <w:r>
          <w:rPr>
            <w:rFonts w:asciiTheme="minorHAnsi" w:eastAsiaTheme="minorEastAsia" w:hAnsiTheme="minorHAnsi" w:cstheme="minorBidi"/>
            <w:noProof/>
            <w:sz w:val="22"/>
            <w:szCs w:val="22"/>
          </w:rPr>
          <w:tab/>
        </w:r>
        <w:r w:rsidRPr="00945578">
          <w:rPr>
            <w:rStyle w:val="Hyperlink"/>
            <w:noProof/>
          </w:rPr>
          <w:t>Search Criteria Object (SCO)</w:t>
        </w:r>
        <w:r>
          <w:rPr>
            <w:noProof/>
            <w:webHidden/>
          </w:rPr>
          <w:tab/>
        </w:r>
        <w:r>
          <w:rPr>
            <w:noProof/>
            <w:webHidden/>
          </w:rPr>
          <w:fldChar w:fldCharType="begin"/>
        </w:r>
        <w:r>
          <w:rPr>
            <w:noProof/>
            <w:webHidden/>
          </w:rPr>
          <w:instrText xml:space="preserve"> PAGEREF _Toc118867187 \h </w:instrText>
        </w:r>
        <w:r>
          <w:rPr>
            <w:noProof/>
            <w:webHidden/>
          </w:rPr>
        </w:r>
        <w:r>
          <w:rPr>
            <w:noProof/>
            <w:webHidden/>
          </w:rPr>
          <w:fldChar w:fldCharType="separate"/>
        </w:r>
        <w:r>
          <w:rPr>
            <w:noProof/>
            <w:webHidden/>
          </w:rPr>
          <w:t>98</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188" w:history="1">
        <w:r w:rsidRPr="00945578">
          <w:rPr>
            <w:rStyle w:val="Hyperlink"/>
            <w:noProof/>
          </w:rPr>
          <w:t>2.5</w:t>
        </w:r>
        <w:r>
          <w:rPr>
            <w:rFonts w:asciiTheme="minorHAnsi" w:eastAsiaTheme="minorEastAsia" w:hAnsiTheme="minorHAnsi" w:cstheme="minorBidi"/>
            <w:noProof/>
            <w:sz w:val="22"/>
            <w:szCs w:val="22"/>
          </w:rPr>
          <w:tab/>
        </w:r>
        <w:r w:rsidRPr="00945578">
          <w:rPr>
            <w:rStyle w:val="Hyperlink"/>
            <w:noProof/>
          </w:rPr>
          <w:t>Calculated Properties</w:t>
        </w:r>
        <w:r>
          <w:rPr>
            <w:noProof/>
            <w:webHidden/>
          </w:rPr>
          <w:tab/>
        </w:r>
        <w:r>
          <w:rPr>
            <w:noProof/>
            <w:webHidden/>
          </w:rPr>
          <w:fldChar w:fldCharType="begin"/>
        </w:r>
        <w:r>
          <w:rPr>
            <w:noProof/>
            <w:webHidden/>
          </w:rPr>
          <w:instrText xml:space="preserve"> PAGEREF _Toc118867188 \h </w:instrText>
        </w:r>
        <w:r>
          <w:rPr>
            <w:noProof/>
            <w:webHidden/>
          </w:rPr>
        </w:r>
        <w:r>
          <w:rPr>
            <w:noProof/>
            <w:webHidden/>
          </w:rPr>
          <w:fldChar w:fldCharType="separate"/>
        </w:r>
        <w:r>
          <w:rPr>
            <w:noProof/>
            <w:webHidden/>
          </w:rPr>
          <w:t>98</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89" w:history="1">
        <w:r w:rsidRPr="00945578">
          <w:rPr>
            <w:rStyle w:val="Hyperlink"/>
            <w:noProof/>
          </w:rPr>
          <w:t>2.5.1</w:t>
        </w:r>
        <w:r>
          <w:rPr>
            <w:rFonts w:asciiTheme="minorHAnsi" w:eastAsiaTheme="minorEastAsia" w:hAnsiTheme="minorHAnsi" w:cstheme="minorBidi"/>
            <w:noProof/>
            <w:sz w:val="22"/>
            <w:szCs w:val="22"/>
          </w:rPr>
          <w:tab/>
        </w:r>
        <w:r w:rsidRPr="00945578">
          <w:rPr>
            <w:rStyle w:val="Hyperlink"/>
            <w:noProof/>
          </w:rPr>
          <w:t>Attributes of a Calculated Property</w:t>
        </w:r>
        <w:r>
          <w:rPr>
            <w:noProof/>
            <w:webHidden/>
          </w:rPr>
          <w:tab/>
        </w:r>
        <w:r>
          <w:rPr>
            <w:noProof/>
            <w:webHidden/>
          </w:rPr>
          <w:fldChar w:fldCharType="begin"/>
        </w:r>
        <w:r>
          <w:rPr>
            <w:noProof/>
            <w:webHidden/>
          </w:rPr>
          <w:instrText xml:space="preserve"> PAGEREF _Toc118867189 \h </w:instrText>
        </w:r>
        <w:r>
          <w:rPr>
            <w:noProof/>
            <w:webHidden/>
          </w:rPr>
        </w:r>
        <w:r>
          <w:rPr>
            <w:noProof/>
            <w:webHidden/>
          </w:rPr>
          <w:fldChar w:fldCharType="separate"/>
        </w:r>
        <w:r>
          <w:rPr>
            <w:noProof/>
            <w:webHidden/>
          </w:rPr>
          <w:t>99</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90" w:history="1">
        <w:r w:rsidRPr="00945578">
          <w:rPr>
            <w:rStyle w:val="Hyperlink"/>
            <w:noProof/>
          </w:rPr>
          <w:t>2.5.2</w:t>
        </w:r>
        <w:r>
          <w:rPr>
            <w:rFonts w:asciiTheme="minorHAnsi" w:eastAsiaTheme="minorEastAsia" w:hAnsiTheme="minorHAnsi" w:cstheme="minorBidi"/>
            <w:noProof/>
            <w:sz w:val="22"/>
            <w:szCs w:val="22"/>
          </w:rPr>
          <w:tab/>
        </w:r>
        <w:r w:rsidRPr="00945578">
          <w:rPr>
            <w:rStyle w:val="Hyperlink"/>
            <w:noProof/>
          </w:rPr>
          <w:t>Calculated Properties by Object Type</w:t>
        </w:r>
        <w:r>
          <w:rPr>
            <w:noProof/>
            <w:webHidden/>
          </w:rPr>
          <w:tab/>
        </w:r>
        <w:r>
          <w:rPr>
            <w:noProof/>
            <w:webHidden/>
          </w:rPr>
          <w:fldChar w:fldCharType="begin"/>
        </w:r>
        <w:r>
          <w:rPr>
            <w:noProof/>
            <w:webHidden/>
          </w:rPr>
          <w:instrText xml:space="preserve"> PAGEREF _Toc118867190 \h </w:instrText>
        </w:r>
        <w:r>
          <w:rPr>
            <w:noProof/>
            <w:webHidden/>
          </w:rPr>
        </w:r>
        <w:r>
          <w:rPr>
            <w:noProof/>
            <w:webHidden/>
          </w:rPr>
          <w:fldChar w:fldCharType="separate"/>
        </w:r>
        <w:r>
          <w:rPr>
            <w:noProof/>
            <w:webHidden/>
          </w:rPr>
          <w:t>99</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91" w:history="1">
        <w:r w:rsidRPr="00945578">
          <w:rPr>
            <w:rStyle w:val="Hyperlink"/>
            <w:noProof/>
          </w:rPr>
          <w:t>2.5.2.1</w:t>
        </w:r>
        <w:r>
          <w:rPr>
            <w:rFonts w:asciiTheme="minorHAnsi" w:eastAsiaTheme="minorEastAsia" w:hAnsiTheme="minorHAnsi" w:cstheme="minorBidi"/>
            <w:noProof/>
            <w:sz w:val="22"/>
            <w:szCs w:val="22"/>
          </w:rPr>
          <w:tab/>
        </w:r>
        <w:r w:rsidRPr="00945578">
          <w:rPr>
            <w:rStyle w:val="Hyperlink"/>
            <w:noProof/>
          </w:rPr>
          <w:t>Message Store</w:t>
        </w:r>
        <w:r>
          <w:rPr>
            <w:noProof/>
            <w:webHidden/>
          </w:rPr>
          <w:tab/>
        </w:r>
        <w:r>
          <w:rPr>
            <w:noProof/>
            <w:webHidden/>
          </w:rPr>
          <w:fldChar w:fldCharType="begin"/>
        </w:r>
        <w:r>
          <w:rPr>
            <w:noProof/>
            <w:webHidden/>
          </w:rPr>
          <w:instrText xml:space="preserve"> PAGEREF _Toc118867191 \h </w:instrText>
        </w:r>
        <w:r>
          <w:rPr>
            <w:noProof/>
            <w:webHidden/>
          </w:rPr>
        </w:r>
        <w:r>
          <w:rPr>
            <w:noProof/>
            <w:webHidden/>
          </w:rPr>
          <w:fldChar w:fldCharType="separate"/>
        </w:r>
        <w:r>
          <w:rPr>
            <w:noProof/>
            <w:webHidden/>
          </w:rPr>
          <w:t>99</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92" w:history="1">
        <w:r w:rsidRPr="00945578">
          <w:rPr>
            <w:rStyle w:val="Hyperlink"/>
            <w:noProof/>
          </w:rPr>
          <w:t>2.5.2.2</w:t>
        </w:r>
        <w:r>
          <w:rPr>
            <w:rFonts w:asciiTheme="minorHAnsi" w:eastAsiaTheme="minorEastAsia" w:hAnsiTheme="minorHAnsi" w:cstheme="minorBidi"/>
            <w:noProof/>
            <w:sz w:val="22"/>
            <w:szCs w:val="22"/>
          </w:rPr>
          <w:tab/>
        </w:r>
        <w:r w:rsidRPr="00945578">
          <w:rPr>
            <w:rStyle w:val="Hyperlink"/>
            <w:noProof/>
          </w:rPr>
          <w:t>Folder Objects</w:t>
        </w:r>
        <w:r>
          <w:rPr>
            <w:noProof/>
            <w:webHidden/>
          </w:rPr>
          <w:tab/>
        </w:r>
        <w:r>
          <w:rPr>
            <w:noProof/>
            <w:webHidden/>
          </w:rPr>
          <w:fldChar w:fldCharType="begin"/>
        </w:r>
        <w:r>
          <w:rPr>
            <w:noProof/>
            <w:webHidden/>
          </w:rPr>
          <w:instrText xml:space="preserve"> PAGEREF _Toc118867192 \h </w:instrText>
        </w:r>
        <w:r>
          <w:rPr>
            <w:noProof/>
            <w:webHidden/>
          </w:rPr>
        </w:r>
        <w:r>
          <w:rPr>
            <w:noProof/>
            <w:webHidden/>
          </w:rPr>
          <w:fldChar w:fldCharType="separate"/>
        </w:r>
        <w:r>
          <w:rPr>
            <w:noProof/>
            <w:webHidden/>
          </w:rPr>
          <w:t>100</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93" w:history="1">
        <w:r w:rsidRPr="00945578">
          <w:rPr>
            <w:rStyle w:val="Hyperlink"/>
            <w:noProof/>
          </w:rPr>
          <w:t>2.5.2.3</w:t>
        </w:r>
        <w:r>
          <w:rPr>
            <w:rFonts w:asciiTheme="minorHAnsi" w:eastAsiaTheme="minorEastAsia" w:hAnsiTheme="minorHAnsi" w:cstheme="minorBidi"/>
            <w:noProof/>
            <w:sz w:val="22"/>
            <w:szCs w:val="22"/>
          </w:rPr>
          <w:tab/>
        </w:r>
        <w:r w:rsidRPr="00945578">
          <w:rPr>
            <w:rStyle w:val="Hyperlink"/>
            <w:noProof/>
          </w:rPr>
          <w:t>Message Objects</w:t>
        </w:r>
        <w:r>
          <w:rPr>
            <w:noProof/>
            <w:webHidden/>
          </w:rPr>
          <w:tab/>
        </w:r>
        <w:r>
          <w:rPr>
            <w:noProof/>
            <w:webHidden/>
          </w:rPr>
          <w:fldChar w:fldCharType="begin"/>
        </w:r>
        <w:r>
          <w:rPr>
            <w:noProof/>
            <w:webHidden/>
          </w:rPr>
          <w:instrText xml:space="preserve"> PAGEREF _Toc118867193 \h </w:instrText>
        </w:r>
        <w:r>
          <w:rPr>
            <w:noProof/>
            <w:webHidden/>
          </w:rPr>
        </w:r>
        <w:r>
          <w:rPr>
            <w:noProof/>
            <w:webHidden/>
          </w:rPr>
          <w:fldChar w:fldCharType="separate"/>
        </w:r>
        <w:r>
          <w:rPr>
            <w:noProof/>
            <w:webHidden/>
          </w:rPr>
          <w:t>101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94" w:history="1">
        <w:r w:rsidRPr="00945578">
          <w:rPr>
            <w:rStyle w:val="Hyperlink"/>
            <w:noProof/>
          </w:rPr>
          <w:t>2.5.2.4</w:t>
        </w:r>
        <w:r>
          <w:rPr>
            <w:rFonts w:asciiTheme="minorHAnsi" w:eastAsiaTheme="minorEastAsia" w:hAnsiTheme="minorHAnsi" w:cstheme="minorBidi"/>
            <w:noProof/>
            <w:sz w:val="22"/>
            <w:szCs w:val="22"/>
          </w:rPr>
          <w:tab/>
        </w:r>
        <w:r w:rsidRPr="00945578">
          <w:rPr>
            <w:rStyle w:val="Hyperlink"/>
            <w:noProof/>
          </w:rPr>
          <w:t>Embedded Message Objects</w:t>
        </w:r>
        <w:r>
          <w:rPr>
            <w:noProof/>
            <w:webHidden/>
          </w:rPr>
          <w:tab/>
        </w:r>
        <w:r>
          <w:rPr>
            <w:noProof/>
            <w:webHidden/>
          </w:rPr>
          <w:fldChar w:fldCharType="begin"/>
        </w:r>
        <w:r>
          <w:rPr>
            <w:noProof/>
            <w:webHidden/>
          </w:rPr>
          <w:instrText xml:space="preserve"> PAGEREF _Toc118867194 \h </w:instrText>
        </w:r>
        <w:r>
          <w:rPr>
            <w:noProof/>
            <w:webHidden/>
          </w:rPr>
        </w:r>
        <w:r>
          <w:rPr>
            <w:noProof/>
            <w:webHidden/>
          </w:rPr>
          <w:fldChar w:fldCharType="separate"/>
        </w:r>
        <w:r>
          <w:rPr>
            <w:noProof/>
            <w:webHidden/>
          </w:rPr>
          <w:t>104</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95" w:history="1">
        <w:r w:rsidRPr="00945578">
          <w:rPr>
            <w:rStyle w:val="Hyperlink"/>
            <w:noProof/>
          </w:rPr>
          <w:t>2.5.2.5</w:t>
        </w:r>
        <w:r>
          <w:rPr>
            <w:rFonts w:asciiTheme="minorHAnsi" w:eastAsiaTheme="minorEastAsia" w:hAnsiTheme="minorHAnsi" w:cstheme="minorBidi"/>
            <w:noProof/>
            <w:sz w:val="22"/>
            <w:szCs w:val="22"/>
          </w:rPr>
          <w:tab/>
        </w:r>
        <w:r w:rsidRPr="00945578">
          <w:rPr>
            <w:rStyle w:val="Hyperlink"/>
            <w:noProof/>
          </w:rPr>
          <w:t>Attachment Objects</w:t>
        </w:r>
        <w:r>
          <w:rPr>
            <w:noProof/>
            <w:webHidden/>
          </w:rPr>
          <w:tab/>
        </w:r>
        <w:r>
          <w:rPr>
            <w:noProof/>
            <w:webHidden/>
          </w:rPr>
          <w:fldChar w:fldCharType="begin"/>
        </w:r>
        <w:r>
          <w:rPr>
            <w:noProof/>
            <w:webHidden/>
          </w:rPr>
          <w:instrText xml:space="preserve"> PAGEREF _Toc118867195 \h </w:instrText>
        </w:r>
        <w:r>
          <w:rPr>
            <w:noProof/>
            <w:webHidden/>
          </w:rPr>
        </w:r>
        <w:r>
          <w:rPr>
            <w:noProof/>
            <w:webHidden/>
          </w:rPr>
          <w:fldChar w:fldCharType="separate"/>
        </w:r>
        <w:r>
          <w:rPr>
            <w:noProof/>
            <w:webHidden/>
          </w:rPr>
          <w:t>106</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196" w:history="1">
        <w:r w:rsidRPr="00945578">
          <w:rPr>
            <w:rStyle w:val="Hyperlink"/>
            <w:noProof/>
          </w:rPr>
          <w:t>2.5.3</w:t>
        </w:r>
        <w:r>
          <w:rPr>
            <w:rFonts w:asciiTheme="minorHAnsi" w:eastAsiaTheme="minorEastAsia" w:hAnsiTheme="minorHAnsi" w:cstheme="minorBidi"/>
            <w:noProof/>
            <w:sz w:val="22"/>
            <w:szCs w:val="22"/>
          </w:rPr>
          <w:tab/>
        </w:r>
        <w:r w:rsidRPr="00945578">
          <w:rPr>
            <w:rStyle w:val="Hyperlink"/>
            <w:noProof/>
          </w:rPr>
          <w:t>Calculated Property Behaviors</w:t>
        </w:r>
        <w:r>
          <w:rPr>
            <w:noProof/>
            <w:webHidden/>
          </w:rPr>
          <w:tab/>
        </w:r>
        <w:r>
          <w:rPr>
            <w:noProof/>
            <w:webHidden/>
          </w:rPr>
          <w:fldChar w:fldCharType="begin"/>
        </w:r>
        <w:r>
          <w:rPr>
            <w:noProof/>
            <w:webHidden/>
          </w:rPr>
          <w:instrText xml:space="preserve"> PAGEREF _Toc118867196 \h </w:instrText>
        </w:r>
        <w:r>
          <w:rPr>
            <w:noProof/>
            <w:webHidden/>
          </w:rPr>
        </w:r>
        <w:r>
          <w:rPr>
            <w:noProof/>
            <w:webHidden/>
          </w:rPr>
          <w:fldChar w:fldCharType="separate"/>
        </w:r>
        <w:r>
          <w:rPr>
            <w:noProof/>
            <w:webHidden/>
          </w:rPr>
          <w:t>107</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197" w:history="1">
        <w:r w:rsidRPr="00945578">
          <w:rPr>
            <w:rStyle w:val="Hyperlink"/>
            <w:noProof/>
          </w:rPr>
          <w:t>2.5.3.1</w:t>
        </w:r>
        <w:r>
          <w:rPr>
            <w:rFonts w:asciiTheme="minorHAnsi" w:eastAsiaTheme="minorEastAsia" w:hAnsiTheme="minorHAnsi" w:cstheme="minorBidi"/>
            <w:noProof/>
            <w:sz w:val="22"/>
            <w:szCs w:val="22"/>
          </w:rPr>
          <w:tab/>
        </w:r>
        <w:r w:rsidRPr="00945578">
          <w:rPr>
            <w:rStyle w:val="Hyperlink"/>
            <w:noProof/>
          </w:rPr>
          <w:t>Behavior Descriptors for Get Operations</w:t>
        </w:r>
        <w:r>
          <w:rPr>
            <w:noProof/>
            <w:webHidden/>
          </w:rPr>
          <w:tab/>
        </w:r>
        <w:r>
          <w:rPr>
            <w:noProof/>
            <w:webHidden/>
          </w:rPr>
          <w:fldChar w:fldCharType="begin"/>
        </w:r>
        <w:r>
          <w:rPr>
            <w:noProof/>
            <w:webHidden/>
          </w:rPr>
          <w:instrText xml:space="preserve"> PAGEREF _Toc118867197 \h </w:instrText>
        </w:r>
        <w:r>
          <w:rPr>
            <w:noProof/>
            <w:webHidden/>
          </w:rPr>
        </w:r>
        <w:r>
          <w:rPr>
            <w:noProof/>
            <w:webHidden/>
          </w:rPr>
          <w:fldChar w:fldCharType="separate"/>
        </w:r>
        <w:r>
          <w:rPr>
            <w:noProof/>
            <w:webHidden/>
          </w:rPr>
          <w:t>107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198" w:history="1">
        <w:r w:rsidRPr="00945578">
          <w:rPr>
            <w:rStyle w:val="Hyperlink"/>
            <w:noProof/>
          </w:rPr>
          <w:t>2.5.3.1.1</w:t>
        </w:r>
        <w:r>
          <w:rPr>
            <w:rFonts w:asciiTheme="minorHAnsi" w:eastAsiaTheme="minorEastAsia" w:hAnsiTheme="minorHAnsi" w:cstheme="minorBidi"/>
            <w:noProof/>
            <w:sz w:val="22"/>
            <w:szCs w:val="22"/>
          </w:rPr>
          <w:tab/>
        </w:r>
        <w:r w:rsidRPr="00945578">
          <w:rPr>
            <w:rStyle w:val="Hyperlink"/>
            <w:noProof/>
          </w:rPr>
          <w:t>Message Subject Handling Considerations</w:t>
        </w:r>
        <w:r>
          <w:rPr>
            <w:noProof/>
            <w:webHidden/>
          </w:rPr>
          <w:tab/>
        </w:r>
        <w:r>
          <w:rPr>
            <w:noProof/>
            <w:webHidden/>
          </w:rPr>
          <w:fldChar w:fldCharType="begin"/>
        </w:r>
        <w:r>
          <w:rPr>
            <w:noProof/>
            <w:webHidden/>
          </w:rPr>
          <w:instrText xml:space="preserve"> PAGEREF _Toc118867198 \h </w:instrText>
        </w:r>
        <w:r>
          <w:rPr>
            <w:noProof/>
            <w:webHidden/>
          </w:rPr>
        </w:r>
        <w:r>
          <w:rPr>
            <w:noProof/>
            <w:webHidden/>
          </w:rPr>
          <w:fldChar w:fldCharType="separate"/>
        </w:r>
        <w:r>
          <w:rPr>
            <w:noProof/>
            <w:webHidden/>
          </w:rPr>
          <w:t>110</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199" w:history="1">
        <w:r w:rsidRPr="00945578">
          <w:rPr>
            <w:rStyle w:val="Hyperlink"/>
            <w:noProof/>
          </w:rPr>
          <w:t>2.5.3.1.1.1</w:t>
        </w:r>
        <w:r>
          <w:rPr>
            <w:rFonts w:asciiTheme="minorHAnsi" w:eastAsiaTheme="minorEastAsia" w:hAnsiTheme="minorHAnsi" w:cstheme="minorBidi"/>
            <w:noProof/>
            <w:sz w:val="22"/>
            <w:szCs w:val="22"/>
          </w:rPr>
          <w:tab/>
        </w:r>
        <w:r w:rsidRPr="00945578">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_Toc118867199 \h </w:instrText>
        </w:r>
        <w:r>
          <w:rPr>
            <w:noProof/>
            <w:webHidden/>
          </w:rPr>
        </w:r>
        <w:r>
          <w:rPr>
            <w:noProof/>
            <w:webHidden/>
          </w:rPr>
          <w:fldChar w:fldCharType="separate"/>
        </w:r>
        <w:r>
          <w:rPr>
            <w:noProof/>
            <w:webHidden/>
          </w:rPr>
          <w:t>110</w:t>
        </w:r>
        <w:r>
          <w:rPr>
            <w:noProof/>
            <w:webHidden/>
          </w:rPr>
          <w:fldChar w:fldCharType="end"/>
        </w:r>
      </w:hyperlink>
    </w:p>
    <w:p w:rsidR="009626DC" w:rsidRDefault="009626DC">
      <w:pPr>
        <w:pStyle w:val="TOC6"/>
        <w:rPr>
          <w:rFonts w:asciiTheme="minorHAnsi" w:eastAsiaTheme="minorEastAsia" w:hAnsiTheme="minorHAnsi" w:cstheme="minorBidi"/>
          <w:noProof/>
          <w:sz w:val="22"/>
          <w:szCs w:val="22"/>
        </w:rPr>
      </w:pPr>
      <w:hyperlink w:anchor="_Toc118867200" w:history="1">
        <w:r w:rsidRPr="00945578">
          <w:rPr>
            <w:rStyle w:val="Hyperlink"/>
            <w:noProof/>
          </w:rPr>
          <w:t>2.5.3.1.1.2</w:t>
        </w:r>
        <w:r>
          <w:rPr>
            <w:rFonts w:asciiTheme="minorHAnsi" w:eastAsiaTheme="minorEastAsia" w:hAnsiTheme="minorHAnsi" w:cstheme="minorBidi"/>
            <w:noProof/>
            <w:sz w:val="22"/>
            <w:szCs w:val="22"/>
          </w:rPr>
          <w:tab/>
        </w:r>
        <w:r w:rsidRPr="00945578">
          <w:rPr>
            <w:rStyle w:val="Hyperlink"/>
            <w:noProof/>
          </w:rPr>
          <w:t>Rules for Parsing the Subject Prefix</w:t>
        </w:r>
        <w:r>
          <w:rPr>
            <w:noProof/>
            <w:webHidden/>
          </w:rPr>
          <w:tab/>
        </w:r>
        <w:r>
          <w:rPr>
            <w:noProof/>
            <w:webHidden/>
          </w:rPr>
          <w:fldChar w:fldCharType="begin"/>
        </w:r>
        <w:r>
          <w:rPr>
            <w:noProof/>
            <w:webHidden/>
          </w:rPr>
          <w:instrText xml:space="preserve"> PAGEREF _Toc118867200 \h </w:instrText>
        </w:r>
        <w:r>
          <w:rPr>
            <w:noProof/>
            <w:webHidden/>
          </w:rPr>
        </w:r>
        <w:r>
          <w:rPr>
            <w:noProof/>
            <w:webHidden/>
          </w:rPr>
          <w:fldChar w:fldCharType="separate"/>
        </w:r>
        <w:r>
          <w:rPr>
            <w:noProof/>
            <w:webHidden/>
          </w:rPr>
          <w:t>111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01" w:history="1">
        <w:r w:rsidRPr="00945578">
          <w:rPr>
            <w:rStyle w:val="Hyperlink"/>
            <w:noProof/>
          </w:rPr>
          <w:t>2.5.3.2</w:t>
        </w:r>
        <w:r>
          <w:rPr>
            <w:rFonts w:asciiTheme="minorHAnsi" w:eastAsiaTheme="minorEastAsia" w:hAnsiTheme="minorHAnsi" w:cstheme="minorBidi"/>
            <w:noProof/>
            <w:sz w:val="22"/>
            <w:szCs w:val="22"/>
          </w:rPr>
          <w:tab/>
        </w:r>
        <w:r w:rsidRPr="00945578">
          <w:rPr>
            <w:rStyle w:val="Hyperlink"/>
            <w:noProof/>
          </w:rPr>
          <w:t>Behavior Descriptors for Set Operations</w:t>
        </w:r>
        <w:r>
          <w:rPr>
            <w:noProof/>
            <w:webHidden/>
          </w:rPr>
          <w:tab/>
        </w:r>
        <w:r>
          <w:rPr>
            <w:noProof/>
            <w:webHidden/>
          </w:rPr>
          <w:fldChar w:fldCharType="begin"/>
        </w:r>
        <w:r>
          <w:rPr>
            <w:noProof/>
            <w:webHidden/>
          </w:rPr>
          <w:instrText xml:space="preserve"> PAGEREF _Toc118867201 \h </w:instrText>
        </w:r>
        <w:r>
          <w:rPr>
            <w:noProof/>
            <w:webHidden/>
          </w:rPr>
        </w:r>
        <w:r>
          <w:rPr>
            <w:noProof/>
            <w:webHidden/>
          </w:rPr>
          <w:fldChar w:fldCharType="separate"/>
        </w:r>
        <w:r>
          <w:rPr>
            <w:noProof/>
            <w:webHidden/>
          </w:rPr>
          <w:t>111</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02" w:history="1">
        <w:r w:rsidRPr="00945578">
          <w:rPr>
            <w:rStyle w:val="Hyperlink"/>
            <w:noProof/>
          </w:rPr>
          <w:t>2.5.3.3</w:t>
        </w:r>
        <w:r>
          <w:rPr>
            <w:rFonts w:asciiTheme="minorHAnsi" w:eastAsiaTheme="minorEastAsia" w:hAnsiTheme="minorHAnsi" w:cstheme="minorBidi"/>
            <w:noProof/>
            <w:sz w:val="22"/>
            <w:szCs w:val="22"/>
          </w:rPr>
          <w:tab/>
        </w:r>
        <w:r w:rsidRPr="00945578">
          <w:rPr>
            <w:rStyle w:val="Hyperlink"/>
            <w:noProof/>
          </w:rPr>
          <w:t>Behavior Descriptors for Delete Operations</w:t>
        </w:r>
        <w:r>
          <w:rPr>
            <w:noProof/>
            <w:webHidden/>
          </w:rPr>
          <w:tab/>
        </w:r>
        <w:r>
          <w:rPr>
            <w:noProof/>
            <w:webHidden/>
          </w:rPr>
          <w:fldChar w:fldCharType="begin"/>
        </w:r>
        <w:r>
          <w:rPr>
            <w:noProof/>
            <w:webHidden/>
          </w:rPr>
          <w:instrText xml:space="preserve"> PAGEREF _Toc118867202 \h </w:instrText>
        </w:r>
        <w:r>
          <w:rPr>
            <w:noProof/>
            <w:webHidden/>
          </w:rPr>
        </w:r>
        <w:r>
          <w:rPr>
            <w:noProof/>
            <w:webHidden/>
          </w:rPr>
          <w:fldChar w:fldCharType="separate"/>
        </w:r>
        <w:r>
          <w:rPr>
            <w:noProof/>
            <w:webHidden/>
          </w:rPr>
          <w:t>112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03" w:history="1">
        <w:r w:rsidRPr="00945578">
          <w:rPr>
            <w:rStyle w:val="Hyperlink"/>
            <w:noProof/>
          </w:rPr>
          <w:t>2.5.3.4</w:t>
        </w:r>
        <w:r>
          <w:rPr>
            <w:rFonts w:asciiTheme="minorHAnsi" w:eastAsiaTheme="minorEastAsia" w:hAnsiTheme="minorHAnsi" w:cstheme="minorBidi"/>
            <w:noProof/>
            <w:sz w:val="22"/>
            <w:szCs w:val="22"/>
          </w:rPr>
          <w:tab/>
        </w:r>
        <w:r w:rsidRPr="00945578">
          <w:rPr>
            <w:rStyle w:val="Hyperlink"/>
            <w:noProof/>
          </w:rPr>
          <w:t>Interpreting the List Behavior Column</w:t>
        </w:r>
        <w:r>
          <w:rPr>
            <w:noProof/>
            <w:webHidden/>
          </w:rPr>
          <w:tab/>
        </w:r>
        <w:r>
          <w:rPr>
            <w:noProof/>
            <w:webHidden/>
          </w:rPr>
          <w:fldChar w:fldCharType="begin"/>
        </w:r>
        <w:r>
          <w:rPr>
            <w:noProof/>
            <w:webHidden/>
          </w:rPr>
          <w:instrText xml:space="preserve"> PAGEREF _Toc118867203 \h </w:instrText>
        </w:r>
        <w:r>
          <w:rPr>
            <w:noProof/>
            <w:webHidden/>
          </w:rPr>
        </w:r>
        <w:r>
          <w:rPr>
            <w:noProof/>
            <w:webHidden/>
          </w:rPr>
          <w:fldChar w:fldCharType="separate"/>
        </w:r>
        <w:r>
          <w:rPr>
            <w:noProof/>
            <w:webHidden/>
          </w:rPr>
          <w:t>113</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204" w:history="1">
        <w:r w:rsidRPr="00945578">
          <w:rPr>
            <w:rStyle w:val="Hyperlink"/>
            <w:noProof/>
          </w:rPr>
          <w:t>2.6</w:t>
        </w:r>
        <w:r>
          <w:rPr>
            <w:rFonts w:asciiTheme="minorHAnsi" w:eastAsiaTheme="minorEastAsia" w:hAnsiTheme="minorHAnsi" w:cstheme="minorBidi"/>
            <w:noProof/>
            <w:sz w:val="22"/>
            <w:szCs w:val="22"/>
          </w:rPr>
          <w:tab/>
        </w:r>
        <w:r w:rsidRPr="00945578">
          <w:rPr>
            <w:rStyle w:val="Hyperlink"/>
            <w:noProof/>
          </w:rPr>
          <w:t>Maintaining Data Integrity</w:t>
        </w:r>
        <w:r>
          <w:rPr>
            <w:noProof/>
            <w:webHidden/>
          </w:rPr>
          <w:tab/>
        </w:r>
        <w:r>
          <w:rPr>
            <w:noProof/>
            <w:webHidden/>
          </w:rPr>
          <w:fldChar w:fldCharType="begin"/>
        </w:r>
        <w:r>
          <w:rPr>
            <w:noProof/>
            <w:webHidden/>
          </w:rPr>
          <w:instrText xml:space="preserve"> PAGEREF _Toc118867204 \h </w:instrText>
        </w:r>
        <w:r>
          <w:rPr>
            <w:noProof/>
            <w:webHidden/>
          </w:rPr>
        </w:r>
        <w:r>
          <w:rPr>
            <w:noProof/>
            <w:webHidden/>
          </w:rPr>
          <w:fldChar w:fldCharType="separate"/>
        </w:r>
        <w:r>
          <w:rPr>
            <w:noProof/>
            <w:webHidden/>
          </w:rPr>
          <w:t>113</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205" w:history="1">
        <w:r w:rsidRPr="00945578">
          <w:rPr>
            <w:rStyle w:val="Hyperlink"/>
            <w:noProof/>
          </w:rPr>
          <w:t>2.6.1</w:t>
        </w:r>
        <w:r>
          <w:rPr>
            <w:rFonts w:asciiTheme="minorHAnsi" w:eastAsiaTheme="minorEastAsia" w:hAnsiTheme="minorHAnsi" w:cstheme="minorBidi"/>
            <w:noProof/>
            <w:sz w:val="22"/>
            <w:szCs w:val="22"/>
          </w:rPr>
          <w:tab/>
        </w:r>
        <w:r w:rsidRPr="00945578">
          <w:rPr>
            <w:rStyle w:val="Hyperlink"/>
            <w:noProof/>
          </w:rPr>
          <w:t>NDB Layer</w:t>
        </w:r>
        <w:r>
          <w:rPr>
            <w:noProof/>
            <w:webHidden/>
          </w:rPr>
          <w:tab/>
        </w:r>
        <w:r>
          <w:rPr>
            <w:noProof/>
            <w:webHidden/>
          </w:rPr>
          <w:fldChar w:fldCharType="begin"/>
        </w:r>
        <w:r>
          <w:rPr>
            <w:noProof/>
            <w:webHidden/>
          </w:rPr>
          <w:instrText xml:space="preserve"> PAGEREF _Toc118867205 \h </w:instrText>
        </w:r>
        <w:r>
          <w:rPr>
            <w:noProof/>
            <w:webHidden/>
          </w:rPr>
        </w:r>
        <w:r>
          <w:rPr>
            <w:noProof/>
            <w:webHidden/>
          </w:rPr>
          <w:fldChar w:fldCharType="separate"/>
        </w:r>
        <w:r>
          <w:rPr>
            <w:noProof/>
            <w:webHidden/>
          </w:rPr>
          <w:t>113</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06" w:history="1">
        <w:r w:rsidRPr="00945578">
          <w:rPr>
            <w:rStyle w:val="Hyperlink"/>
            <w:noProof/>
          </w:rPr>
          <w:t>2.6.1.1</w:t>
        </w:r>
        <w:r>
          <w:rPr>
            <w:rFonts w:asciiTheme="minorHAnsi" w:eastAsiaTheme="minorEastAsia" w:hAnsiTheme="minorHAnsi" w:cstheme="minorBidi"/>
            <w:noProof/>
            <w:sz w:val="22"/>
            <w:szCs w:val="22"/>
          </w:rPr>
          <w:tab/>
        </w:r>
        <w:r w:rsidRPr="00945578">
          <w:rPr>
            <w:rStyle w:val="Hyperlink"/>
            <w:noProof/>
          </w:rPr>
          <w:t>Basic Operations</w:t>
        </w:r>
        <w:r>
          <w:rPr>
            <w:noProof/>
            <w:webHidden/>
          </w:rPr>
          <w:tab/>
        </w:r>
        <w:r>
          <w:rPr>
            <w:noProof/>
            <w:webHidden/>
          </w:rPr>
          <w:fldChar w:fldCharType="begin"/>
        </w:r>
        <w:r>
          <w:rPr>
            <w:noProof/>
            <w:webHidden/>
          </w:rPr>
          <w:instrText xml:space="preserve"> PAGEREF _Toc118867206 \h </w:instrText>
        </w:r>
        <w:r>
          <w:rPr>
            <w:noProof/>
            <w:webHidden/>
          </w:rPr>
        </w:r>
        <w:r>
          <w:rPr>
            <w:noProof/>
            <w:webHidden/>
          </w:rPr>
          <w:fldChar w:fldCharType="separate"/>
        </w:r>
        <w:r>
          <w:rPr>
            <w:noProof/>
            <w:webHidden/>
          </w:rPr>
          <w:t>114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07" w:history="1">
        <w:r w:rsidRPr="00945578">
          <w:rPr>
            <w:rStyle w:val="Hyperlink"/>
            <w:noProof/>
          </w:rPr>
          <w:t>2.6.1.1.1</w:t>
        </w:r>
        <w:r>
          <w:rPr>
            <w:rFonts w:asciiTheme="minorHAnsi" w:eastAsiaTheme="minorEastAsia" w:hAnsiTheme="minorHAnsi" w:cstheme="minorBidi"/>
            <w:noProof/>
            <w:sz w:val="22"/>
            <w:szCs w:val="22"/>
          </w:rPr>
          <w:tab/>
        </w:r>
        <w:r w:rsidRPr="00945578">
          <w:rPr>
            <w:rStyle w:val="Hyperlink"/>
            <w:noProof/>
          </w:rPr>
          <w:t>Allocating Space from the PST</w:t>
        </w:r>
        <w:r>
          <w:rPr>
            <w:noProof/>
            <w:webHidden/>
          </w:rPr>
          <w:tab/>
        </w:r>
        <w:r>
          <w:rPr>
            <w:noProof/>
            <w:webHidden/>
          </w:rPr>
          <w:fldChar w:fldCharType="begin"/>
        </w:r>
        <w:r>
          <w:rPr>
            <w:noProof/>
            <w:webHidden/>
          </w:rPr>
          <w:instrText xml:space="preserve"> PAGEREF _Toc118867207 \h </w:instrText>
        </w:r>
        <w:r>
          <w:rPr>
            <w:noProof/>
            <w:webHidden/>
          </w:rPr>
        </w:r>
        <w:r>
          <w:rPr>
            <w:noProof/>
            <w:webHidden/>
          </w:rPr>
          <w:fldChar w:fldCharType="separate"/>
        </w:r>
        <w:r>
          <w:rPr>
            <w:noProof/>
            <w:webHidden/>
          </w:rPr>
          <w:t>114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08" w:history="1">
        <w:r w:rsidRPr="00945578">
          <w:rPr>
            <w:rStyle w:val="Hyperlink"/>
            <w:noProof/>
          </w:rPr>
          <w:t>2.6.1.1.2</w:t>
        </w:r>
        <w:r>
          <w:rPr>
            <w:rFonts w:asciiTheme="minorHAnsi" w:eastAsiaTheme="minorEastAsia" w:hAnsiTheme="minorHAnsi" w:cstheme="minorBidi"/>
            <w:noProof/>
            <w:sz w:val="22"/>
            <w:szCs w:val="22"/>
          </w:rPr>
          <w:tab/>
        </w:r>
        <w:r w:rsidRPr="00945578">
          <w:rPr>
            <w:rStyle w:val="Hyperlink"/>
            <w:noProof/>
          </w:rPr>
          <w:t>Growing the PST File</w:t>
        </w:r>
        <w:r>
          <w:rPr>
            <w:noProof/>
            <w:webHidden/>
          </w:rPr>
          <w:tab/>
        </w:r>
        <w:r>
          <w:rPr>
            <w:noProof/>
            <w:webHidden/>
          </w:rPr>
          <w:fldChar w:fldCharType="begin"/>
        </w:r>
        <w:r>
          <w:rPr>
            <w:noProof/>
            <w:webHidden/>
          </w:rPr>
          <w:instrText xml:space="preserve"> PAGEREF _Toc118867208 \h </w:instrText>
        </w:r>
        <w:r>
          <w:rPr>
            <w:noProof/>
            <w:webHidden/>
          </w:rPr>
        </w:r>
        <w:r>
          <w:rPr>
            <w:noProof/>
            <w:webHidden/>
          </w:rPr>
          <w:fldChar w:fldCharType="separate"/>
        </w:r>
        <w:r>
          <w:rPr>
            <w:noProof/>
            <w:webHidden/>
          </w:rPr>
          <w:t>115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09" w:history="1">
        <w:r w:rsidRPr="00945578">
          <w:rPr>
            <w:rStyle w:val="Hyperlink"/>
            <w:noProof/>
          </w:rPr>
          <w:t>2.6.1.1.3</w:t>
        </w:r>
        <w:r>
          <w:rPr>
            <w:rFonts w:asciiTheme="minorHAnsi" w:eastAsiaTheme="minorEastAsia" w:hAnsiTheme="minorHAnsi" w:cstheme="minorBidi"/>
            <w:noProof/>
            <w:sz w:val="22"/>
            <w:szCs w:val="22"/>
          </w:rPr>
          <w:tab/>
        </w:r>
        <w:r w:rsidRPr="00945578">
          <w:rPr>
            <w:rStyle w:val="Hyperlink"/>
            <w:noProof/>
          </w:rPr>
          <w:t>Freeing Space Back to the PST</w:t>
        </w:r>
        <w:r>
          <w:rPr>
            <w:noProof/>
            <w:webHidden/>
          </w:rPr>
          <w:tab/>
        </w:r>
        <w:r>
          <w:rPr>
            <w:noProof/>
            <w:webHidden/>
          </w:rPr>
          <w:fldChar w:fldCharType="begin"/>
        </w:r>
        <w:r>
          <w:rPr>
            <w:noProof/>
            <w:webHidden/>
          </w:rPr>
          <w:instrText xml:space="preserve"> PAGEREF _Toc118867209 \h </w:instrText>
        </w:r>
        <w:r>
          <w:rPr>
            <w:noProof/>
            <w:webHidden/>
          </w:rPr>
        </w:r>
        <w:r>
          <w:rPr>
            <w:noProof/>
            <w:webHidden/>
          </w:rPr>
          <w:fldChar w:fldCharType="separate"/>
        </w:r>
        <w:r>
          <w:rPr>
            <w:noProof/>
            <w:webHidden/>
          </w:rPr>
          <w:t>115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10" w:history="1">
        <w:r w:rsidRPr="00945578">
          <w:rPr>
            <w:rStyle w:val="Hyperlink"/>
            <w:noProof/>
          </w:rPr>
          <w:t>2.6.1.1.4</w:t>
        </w:r>
        <w:r>
          <w:rPr>
            <w:rFonts w:asciiTheme="minorHAnsi" w:eastAsiaTheme="minorEastAsia" w:hAnsiTheme="minorHAnsi" w:cstheme="minorBidi"/>
            <w:noProof/>
            <w:sz w:val="22"/>
            <w:szCs w:val="22"/>
          </w:rPr>
          <w:tab/>
        </w:r>
        <w:r w:rsidRPr="00945578">
          <w:rPr>
            <w:rStyle w:val="Hyperlink"/>
            <w:noProof/>
          </w:rPr>
          <w:t>Creating a Page</w:t>
        </w:r>
        <w:r>
          <w:rPr>
            <w:noProof/>
            <w:webHidden/>
          </w:rPr>
          <w:tab/>
        </w:r>
        <w:r>
          <w:rPr>
            <w:noProof/>
            <w:webHidden/>
          </w:rPr>
          <w:fldChar w:fldCharType="begin"/>
        </w:r>
        <w:r>
          <w:rPr>
            <w:noProof/>
            <w:webHidden/>
          </w:rPr>
          <w:instrText xml:space="preserve"> PAGEREF _Toc118867210 \h </w:instrText>
        </w:r>
        <w:r>
          <w:rPr>
            <w:noProof/>
            <w:webHidden/>
          </w:rPr>
        </w:r>
        <w:r>
          <w:rPr>
            <w:noProof/>
            <w:webHidden/>
          </w:rPr>
          <w:fldChar w:fldCharType="separate"/>
        </w:r>
        <w:r>
          <w:rPr>
            <w:noProof/>
            <w:webHidden/>
          </w:rPr>
          <w:t>115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11" w:history="1">
        <w:r w:rsidRPr="00945578">
          <w:rPr>
            <w:rStyle w:val="Hyperlink"/>
            <w:noProof/>
          </w:rPr>
          <w:t>2.6.1.1.5</w:t>
        </w:r>
        <w:r>
          <w:rPr>
            <w:rFonts w:asciiTheme="minorHAnsi" w:eastAsiaTheme="minorEastAsia" w:hAnsiTheme="minorHAnsi" w:cstheme="minorBidi"/>
            <w:noProof/>
            <w:sz w:val="22"/>
            <w:szCs w:val="22"/>
          </w:rPr>
          <w:tab/>
        </w:r>
        <w:r w:rsidRPr="00945578">
          <w:rPr>
            <w:rStyle w:val="Hyperlink"/>
            <w:noProof/>
          </w:rPr>
          <w:t>Creating a Block</w:t>
        </w:r>
        <w:r>
          <w:rPr>
            <w:noProof/>
            <w:webHidden/>
          </w:rPr>
          <w:tab/>
        </w:r>
        <w:r>
          <w:rPr>
            <w:noProof/>
            <w:webHidden/>
          </w:rPr>
          <w:fldChar w:fldCharType="begin"/>
        </w:r>
        <w:r>
          <w:rPr>
            <w:noProof/>
            <w:webHidden/>
          </w:rPr>
          <w:instrText xml:space="preserve"> PAGEREF _Toc118867211 \h </w:instrText>
        </w:r>
        <w:r>
          <w:rPr>
            <w:noProof/>
            <w:webHidden/>
          </w:rPr>
        </w:r>
        <w:r>
          <w:rPr>
            <w:noProof/>
            <w:webHidden/>
          </w:rPr>
          <w:fldChar w:fldCharType="separate"/>
        </w:r>
        <w:r>
          <w:rPr>
            <w:noProof/>
            <w:webHidden/>
          </w:rPr>
          <w:t>116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12" w:history="1">
        <w:r w:rsidRPr="00945578">
          <w:rPr>
            <w:rStyle w:val="Hyperlink"/>
            <w:noProof/>
          </w:rPr>
          <w:t>2.6.1.1.6</w:t>
        </w:r>
        <w:r>
          <w:rPr>
            <w:rFonts w:asciiTheme="minorHAnsi" w:eastAsiaTheme="minorEastAsia" w:hAnsiTheme="minorHAnsi" w:cstheme="minorBidi"/>
            <w:noProof/>
            <w:sz w:val="22"/>
            <w:szCs w:val="22"/>
          </w:rPr>
          <w:tab/>
        </w:r>
        <w:r w:rsidRPr="00945578">
          <w:rPr>
            <w:rStyle w:val="Hyperlink"/>
            <w:noProof/>
          </w:rPr>
          <w:t>Freeing a Page in the PST</w:t>
        </w:r>
        <w:r>
          <w:rPr>
            <w:noProof/>
            <w:webHidden/>
          </w:rPr>
          <w:tab/>
        </w:r>
        <w:r>
          <w:rPr>
            <w:noProof/>
            <w:webHidden/>
          </w:rPr>
          <w:fldChar w:fldCharType="begin"/>
        </w:r>
        <w:r>
          <w:rPr>
            <w:noProof/>
            <w:webHidden/>
          </w:rPr>
          <w:instrText xml:space="preserve"> PAGEREF _Toc118867212 \h </w:instrText>
        </w:r>
        <w:r>
          <w:rPr>
            <w:noProof/>
            <w:webHidden/>
          </w:rPr>
        </w:r>
        <w:r>
          <w:rPr>
            <w:noProof/>
            <w:webHidden/>
          </w:rPr>
          <w:fldChar w:fldCharType="separate"/>
        </w:r>
        <w:r>
          <w:rPr>
            <w:noProof/>
            <w:webHidden/>
          </w:rPr>
          <w:t>117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13" w:history="1">
        <w:r w:rsidRPr="00945578">
          <w:rPr>
            <w:rStyle w:val="Hyperlink"/>
            <w:noProof/>
          </w:rPr>
          <w:t>2.6.1.1.7</w:t>
        </w:r>
        <w:r>
          <w:rPr>
            <w:rFonts w:asciiTheme="minorHAnsi" w:eastAsiaTheme="minorEastAsia" w:hAnsiTheme="minorHAnsi" w:cstheme="minorBidi"/>
            <w:noProof/>
            <w:sz w:val="22"/>
            <w:szCs w:val="22"/>
          </w:rPr>
          <w:tab/>
        </w:r>
        <w:r w:rsidRPr="00945578">
          <w:rPr>
            <w:rStyle w:val="Hyperlink"/>
            <w:noProof/>
          </w:rPr>
          <w:t>Dropping the Reference Count of a Block</w:t>
        </w:r>
        <w:r>
          <w:rPr>
            <w:noProof/>
            <w:webHidden/>
          </w:rPr>
          <w:tab/>
        </w:r>
        <w:r>
          <w:rPr>
            <w:noProof/>
            <w:webHidden/>
          </w:rPr>
          <w:fldChar w:fldCharType="begin"/>
        </w:r>
        <w:r>
          <w:rPr>
            <w:noProof/>
            <w:webHidden/>
          </w:rPr>
          <w:instrText xml:space="preserve"> PAGEREF _Toc118867213 \h </w:instrText>
        </w:r>
        <w:r>
          <w:rPr>
            <w:noProof/>
            <w:webHidden/>
          </w:rPr>
        </w:r>
        <w:r>
          <w:rPr>
            <w:noProof/>
            <w:webHidden/>
          </w:rPr>
          <w:fldChar w:fldCharType="separate"/>
        </w:r>
        <w:r>
          <w:rPr>
            <w:noProof/>
            <w:webHidden/>
          </w:rPr>
          <w:t>117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14" w:history="1">
        <w:r w:rsidRPr="00945578">
          <w:rPr>
            <w:rStyle w:val="Hyperlink"/>
            <w:noProof/>
          </w:rPr>
          <w:t>2.6.1.1.8</w:t>
        </w:r>
        <w:r>
          <w:rPr>
            <w:rFonts w:asciiTheme="minorHAnsi" w:eastAsiaTheme="minorEastAsia" w:hAnsiTheme="minorHAnsi" w:cstheme="minorBidi"/>
            <w:noProof/>
            <w:sz w:val="22"/>
            <w:szCs w:val="22"/>
          </w:rPr>
          <w:tab/>
        </w:r>
        <w:r w:rsidRPr="00945578">
          <w:rPr>
            <w:rStyle w:val="Hyperlink"/>
            <w:noProof/>
          </w:rPr>
          <w:t>Modifying a Page</w:t>
        </w:r>
        <w:r>
          <w:rPr>
            <w:noProof/>
            <w:webHidden/>
          </w:rPr>
          <w:tab/>
        </w:r>
        <w:r>
          <w:rPr>
            <w:noProof/>
            <w:webHidden/>
          </w:rPr>
          <w:fldChar w:fldCharType="begin"/>
        </w:r>
        <w:r>
          <w:rPr>
            <w:noProof/>
            <w:webHidden/>
          </w:rPr>
          <w:instrText xml:space="preserve"> PAGEREF _Toc118867214 \h </w:instrText>
        </w:r>
        <w:r>
          <w:rPr>
            <w:noProof/>
            <w:webHidden/>
          </w:rPr>
        </w:r>
        <w:r>
          <w:rPr>
            <w:noProof/>
            <w:webHidden/>
          </w:rPr>
          <w:fldChar w:fldCharType="separate"/>
        </w:r>
        <w:r>
          <w:rPr>
            <w:noProof/>
            <w:webHidden/>
          </w:rPr>
          <w:t>117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15" w:history="1">
        <w:r w:rsidRPr="00945578">
          <w:rPr>
            <w:rStyle w:val="Hyperlink"/>
            <w:noProof/>
          </w:rPr>
          <w:t>2.6.1.1.9</w:t>
        </w:r>
        <w:r>
          <w:rPr>
            <w:rFonts w:asciiTheme="minorHAnsi" w:eastAsiaTheme="minorEastAsia" w:hAnsiTheme="minorHAnsi" w:cstheme="minorBidi"/>
            <w:noProof/>
            <w:sz w:val="22"/>
            <w:szCs w:val="22"/>
          </w:rPr>
          <w:tab/>
        </w:r>
        <w:r w:rsidRPr="00945578">
          <w:rPr>
            <w:rStyle w:val="Hyperlink"/>
            <w:noProof/>
          </w:rPr>
          <w:t>Modifying a Block</w:t>
        </w:r>
        <w:r>
          <w:rPr>
            <w:noProof/>
            <w:webHidden/>
          </w:rPr>
          <w:tab/>
        </w:r>
        <w:r>
          <w:rPr>
            <w:noProof/>
            <w:webHidden/>
          </w:rPr>
          <w:fldChar w:fldCharType="begin"/>
        </w:r>
        <w:r>
          <w:rPr>
            <w:noProof/>
            <w:webHidden/>
          </w:rPr>
          <w:instrText xml:space="preserve"> PAGEREF _Toc118867215 \h </w:instrText>
        </w:r>
        <w:r>
          <w:rPr>
            <w:noProof/>
            <w:webHidden/>
          </w:rPr>
        </w:r>
        <w:r>
          <w:rPr>
            <w:noProof/>
            <w:webHidden/>
          </w:rPr>
          <w:fldChar w:fldCharType="separate"/>
        </w:r>
        <w:r>
          <w:rPr>
            <w:noProof/>
            <w:webHidden/>
          </w:rPr>
          <w:t>118</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16" w:history="1">
        <w:r w:rsidRPr="00945578">
          <w:rPr>
            <w:rStyle w:val="Hyperlink"/>
            <w:noProof/>
          </w:rPr>
          <w:t>2.6.1.2</w:t>
        </w:r>
        <w:r>
          <w:rPr>
            <w:rFonts w:asciiTheme="minorHAnsi" w:eastAsiaTheme="minorEastAsia" w:hAnsiTheme="minorHAnsi" w:cstheme="minorBidi"/>
            <w:noProof/>
            <w:sz w:val="22"/>
            <w:szCs w:val="22"/>
          </w:rPr>
          <w:tab/>
        </w:r>
        <w:r w:rsidRPr="00945578">
          <w:rPr>
            <w:rStyle w:val="Hyperlink"/>
            <w:noProof/>
          </w:rPr>
          <w:t>NDB Operations</w:t>
        </w:r>
        <w:r>
          <w:rPr>
            <w:noProof/>
            <w:webHidden/>
          </w:rPr>
          <w:tab/>
        </w:r>
        <w:r>
          <w:rPr>
            <w:noProof/>
            <w:webHidden/>
          </w:rPr>
          <w:fldChar w:fldCharType="begin"/>
        </w:r>
        <w:r>
          <w:rPr>
            <w:noProof/>
            <w:webHidden/>
          </w:rPr>
          <w:instrText xml:space="preserve"> PAGEREF _Toc118867216 \h </w:instrText>
        </w:r>
        <w:r>
          <w:rPr>
            <w:noProof/>
            <w:webHidden/>
          </w:rPr>
        </w:r>
        <w:r>
          <w:rPr>
            <w:noProof/>
            <w:webHidden/>
          </w:rPr>
          <w:fldChar w:fldCharType="separate"/>
        </w:r>
        <w:r>
          <w:rPr>
            <w:noProof/>
            <w:webHidden/>
          </w:rPr>
          <w:t>118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17" w:history="1">
        <w:r w:rsidRPr="00945578">
          <w:rPr>
            <w:rStyle w:val="Hyperlink"/>
            <w:noProof/>
          </w:rPr>
          <w:t>2.6.1.2.1</w:t>
        </w:r>
        <w:r>
          <w:rPr>
            <w:rFonts w:asciiTheme="minorHAnsi" w:eastAsiaTheme="minorEastAsia" w:hAnsiTheme="minorHAnsi" w:cstheme="minorBidi"/>
            <w:noProof/>
            <w:sz w:val="22"/>
            <w:szCs w:val="22"/>
          </w:rPr>
          <w:tab/>
        </w:r>
        <w:r w:rsidRPr="00945578">
          <w:rPr>
            <w:rStyle w:val="Hyperlink"/>
            <w:noProof/>
          </w:rPr>
          <w:t>Creating a New Node</w:t>
        </w:r>
        <w:r>
          <w:rPr>
            <w:noProof/>
            <w:webHidden/>
          </w:rPr>
          <w:tab/>
        </w:r>
        <w:r>
          <w:rPr>
            <w:noProof/>
            <w:webHidden/>
          </w:rPr>
          <w:fldChar w:fldCharType="begin"/>
        </w:r>
        <w:r>
          <w:rPr>
            <w:noProof/>
            <w:webHidden/>
          </w:rPr>
          <w:instrText xml:space="preserve"> PAGEREF _Toc118867217 \h </w:instrText>
        </w:r>
        <w:r>
          <w:rPr>
            <w:noProof/>
            <w:webHidden/>
          </w:rPr>
        </w:r>
        <w:r>
          <w:rPr>
            <w:noProof/>
            <w:webHidden/>
          </w:rPr>
          <w:fldChar w:fldCharType="separate"/>
        </w:r>
        <w:r>
          <w:rPr>
            <w:noProof/>
            <w:webHidden/>
          </w:rPr>
          <w:t>118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18" w:history="1">
        <w:r w:rsidRPr="00945578">
          <w:rPr>
            <w:rStyle w:val="Hyperlink"/>
            <w:noProof/>
          </w:rPr>
          <w:t>2.6.1.2.2</w:t>
        </w:r>
        <w:r>
          <w:rPr>
            <w:rFonts w:asciiTheme="minorHAnsi" w:eastAsiaTheme="minorEastAsia" w:hAnsiTheme="minorHAnsi" w:cstheme="minorBidi"/>
            <w:noProof/>
            <w:sz w:val="22"/>
            <w:szCs w:val="22"/>
          </w:rPr>
          <w:tab/>
        </w:r>
        <w:r w:rsidRPr="00945578">
          <w:rPr>
            <w:rStyle w:val="Hyperlink"/>
            <w:noProof/>
          </w:rPr>
          <w:t>Creating or Adding a Subnode Entry</w:t>
        </w:r>
        <w:r>
          <w:rPr>
            <w:noProof/>
            <w:webHidden/>
          </w:rPr>
          <w:tab/>
        </w:r>
        <w:r>
          <w:rPr>
            <w:noProof/>
            <w:webHidden/>
          </w:rPr>
          <w:fldChar w:fldCharType="begin"/>
        </w:r>
        <w:r>
          <w:rPr>
            <w:noProof/>
            <w:webHidden/>
          </w:rPr>
          <w:instrText xml:space="preserve"> PAGEREF _Toc118867218 \h </w:instrText>
        </w:r>
        <w:r>
          <w:rPr>
            <w:noProof/>
            <w:webHidden/>
          </w:rPr>
        </w:r>
        <w:r>
          <w:rPr>
            <w:noProof/>
            <w:webHidden/>
          </w:rPr>
          <w:fldChar w:fldCharType="separate"/>
        </w:r>
        <w:r>
          <w:rPr>
            <w:noProof/>
            <w:webHidden/>
          </w:rPr>
          <w:t>119</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19" w:history="1">
        <w:r w:rsidRPr="00945578">
          <w:rPr>
            <w:rStyle w:val="Hyperlink"/>
            <w:noProof/>
          </w:rPr>
          <w:t>2.6.1.2.3</w:t>
        </w:r>
        <w:r>
          <w:rPr>
            <w:rFonts w:asciiTheme="minorHAnsi" w:eastAsiaTheme="minorEastAsia" w:hAnsiTheme="minorHAnsi" w:cstheme="minorBidi"/>
            <w:noProof/>
            <w:sz w:val="22"/>
            <w:szCs w:val="22"/>
          </w:rPr>
          <w:tab/>
        </w:r>
        <w:r w:rsidRPr="00945578">
          <w:rPr>
            <w:rStyle w:val="Hyperlink"/>
            <w:noProof/>
          </w:rPr>
          <w:t>Modifying Node Data</w:t>
        </w:r>
        <w:r>
          <w:rPr>
            <w:noProof/>
            <w:webHidden/>
          </w:rPr>
          <w:tab/>
        </w:r>
        <w:r>
          <w:rPr>
            <w:noProof/>
            <w:webHidden/>
          </w:rPr>
          <w:fldChar w:fldCharType="begin"/>
        </w:r>
        <w:r>
          <w:rPr>
            <w:noProof/>
            <w:webHidden/>
          </w:rPr>
          <w:instrText xml:space="preserve"> PAGEREF _Toc118867219 \h </w:instrText>
        </w:r>
        <w:r>
          <w:rPr>
            <w:noProof/>
            <w:webHidden/>
          </w:rPr>
        </w:r>
        <w:r>
          <w:rPr>
            <w:noProof/>
            <w:webHidden/>
          </w:rPr>
          <w:fldChar w:fldCharType="separate"/>
        </w:r>
        <w:r>
          <w:rPr>
            <w:noProof/>
            <w:webHidden/>
          </w:rPr>
          <w:t>119</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20" w:history="1">
        <w:r w:rsidRPr="00945578">
          <w:rPr>
            <w:rStyle w:val="Hyperlink"/>
            <w:noProof/>
          </w:rPr>
          <w:t>2.6.1.2.4</w:t>
        </w:r>
        <w:r>
          <w:rPr>
            <w:rFonts w:asciiTheme="minorHAnsi" w:eastAsiaTheme="minorEastAsia" w:hAnsiTheme="minorHAnsi" w:cstheme="minorBidi"/>
            <w:noProof/>
            <w:sz w:val="22"/>
            <w:szCs w:val="22"/>
          </w:rPr>
          <w:tab/>
        </w:r>
        <w:r w:rsidRPr="00945578">
          <w:rPr>
            <w:rStyle w:val="Hyperlink"/>
            <w:noProof/>
          </w:rPr>
          <w:t>Duplicating the Contents of One Node to Another</w:t>
        </w:r>
        <w:r>
          <w:rPr>
            <w:noProof/>
            <w:webHidden/>
          </w:rPr>
          <w:tab/>
        </w:r>
        <w:r>
          <w:rPr>
            <w:noProof/>
            <w:webHidden/>
          </w:rPr>
          <w:fldChar w:fldCharType="begin"/>
        </w:r>
        <w:r>
          <w:rPr>
            <w:noProof/>
            <w:webHidden/>
          </w:rPr>
          <w:instrText xml:space="preserve"> PAGEREF _Toc118867220 \h </w:instrText>
        </w:r>
        <w:r>
          <w:rPr>
            <w:noProof/>
            <w:webHidden/>
          </w:rPr>
        </w:r>
        <w:r>
          <w:rPr>
            <w:noProof/>
            <w:webHidden/>
          </w:rPr>
          <w:fldChar w:fldCharType="separate"/>
        </w:r>
        <w:r>
          <w:rPr>
            <w:noProof/>
            <w:webHidden/>
          </w:rPr>
          <w:t>120</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21" w:history="1">
        <w:r w:rsidRPr="00945578">
          <w:rPr>
            <w:rStyle w:val="Hyperlink"/>
            <w:noProof/>
          </w:rPr>
          <w:t>2.6.1.2.5</w:t>
        </w:r>
        <w:r>
          <w:rPr>
            <w:rFonts w:asciiTheme="minorHAnsi" w:eastAsiaTheme="minorEastAsia" w:hAnsiTheme="minorHAnsi" w:cstheme="minorBidi"/>
            <w:noProof/>
            <w:sz w:val="22"/>
            <w:szCs w:val="22"/>
          </w:rPr>
          <w:tab/>
        </w:r>
        <w:r w:rsidRPr="00945578">
          <w:rPr>
            <w:rStyle w:val="Hyperlink"/>
            <w:noProof/>
          </w:rPr>
          <w:t>Modifying Subnode Entry Data</w:t>
        </w:r>
        <w:r>
          <w:rPr>
            <w:noProof/>
            <w:webHidden/>
          </w:rPr>
          <w:tab/>
        </w:r>
        <w:r>
          <w:rPr>
            <w:noProof/>
            <w:webHidden/>
          </w:rPr>
          <w:fldChar w:fldCharType="begin"/>
        </w:r>
        <w:r>
          <w:rPr>
            <w:noProof/>
            <w:webHidden/>
          </w:rPr>
          <w:instrText xml:space="preserve"> PAGEREF _Toc118867221 \h </w:instrText>
        </w:r>
        <w:r>
          <w:rPr>
            <w:noProof/>
            <w:webHidden/>
          </w:rPr>
        </w:r>
        <w:r>
          <w:rPr>
            <w:noProof/>
            <w:webHidden/>
          </w:rPr>
          <w:fldChar w:fldCharType="separate"/>
        </w:r>
        <w:r>
          <w:rPr>
            <w:noProof/>
            <w:webHidden/>
          </w:rPr>
          <w:t>121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22" w:history="1">
        <w:r w:rsidRPr="00945578">
          <w:rPr>
            <w:rStyle w:val="Hyperlink"/>
            <w:noProof/>
          </w:rPr>
          <w:t>2.6.1.2.6</w:t>
        </w:r>
        <w:r>
          <w:rPr>
            <w:rFonts w:asciiTheme="minorHAnsi" w:eastAsiaTheme="minorEastAsia" w:hAnsiTheme="minorHAnsi" w:cstheme="minorBidi"/>
            <w:noProof/>
            <w:sz w:val="22"/>
            <w:szCs w:val="22"/>
          </w:rPr>
          <w:tab/>
        </w:r>
        <w:r w:rsidRPr="00945578">
          <w:rPr>
            <w:rStyle w:val="Hyperlink"/>
            <w:noProof/>
          </w:rPr>
          <w:t>Deleting a Subnode</w:t>
        </w:r>
        <w:r>
          <w:rPr>
            <w:noProof/>
            <w:webHidden/>
          </w:rPr>
          <w:tab/>
        </w:r>
        <w:r>
          <w:rPr>
            <w:noProof/>
            <w:webHidden/>
          </w:rPr>
          <w:fldChar w:fldCharType="begin"/>
        </w:r>
        <w:r>
          <w:rPr>
            <w:noProof/>
            <w:webHidden/>
          </w:rPr>
          <w:instrText xml:space="preserve"> PAGEREF _Toc118867222 \h </w:instrText>
        </w:r>
        <w:r>
          <w:rPr>
            <w:noProof/>
            <w:webHidden/>
          </w:rPr>
        </w:r>
        <w:r>
          <w:rPr>
            <w:noProof/>
            <w:webHidden/>
          </w:rPr>
          <w:fldChar w:fldCharType="separate"/>
        </w:r>
        <w:r>
          <w:rPr>
            <w:noProof/>
            <w:webHidden/>
          </w:rPr>
          <w:t>121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23" w:history="1">
        <w:r w:rsidRPr="00945578">
          <w:rPr>
            <w:rStyle w:val="Hyperlink"/>
            <w:noProof/>
          </w:rPr>
          <w:t>2.6.1.2.7</w:t>
        </w:r>
        <w:r>
          <w:rPr>
            <w:rFonts w:asciiTheme="minorHAnsi" w:eastAsiaTheme="minorEastAsia" w:hAnsiTheme="minorHAnsi" w:cstheme="minorBidi"/>
            <w:noProof/>
            <w:sz w:val="22"/>
            <w:szCs w:val="22"/>
          </w:rPr>
          <w:tab/>
        </w:r>
        <w:r w:rsidRPr="00945578">
          <w:rPr>
            <w:rStyle w:val="Hyperlink"/>
            <w:noProof/>
          </w:rPr>
          <w:t>Deleting a Node</w:t>
        </w:r>
        <w:r>
          <w:rPr>
            <w:noProof/>
            <w:webHidden/>
          </w:rPr>
          <w:tab/>
        </w:r>
        <w:r>
          <w:rPr>
            <w:noProof/>
            <w:webHidden/>
          </w:rPr>
          <w:fldChar w:fldCharType="begin"/>
        </w:r>
        <w:r>
          <w:rPr>
            <w:noProof/>
            <w:webHidden/>
          </w:rPr>
          <w:instrText xml:space="preserve"> PAGEREF _Toc118867223 \h </w:instrText>
        </w:r>
        <w:r>
          <w:rPr>
            <w:noProof/>
            <w:webHidden/>
          </w:rPr>
        </w:r>
        <w:r>
          <w:rPr>
            <w:noProof/>
            <w:webHidden/>
          </w:rPr>
          <w:fldChar w:fldCharType="separate"/>
        </w:r>
        <w:r>
          <w:rPr>
            <w:noProof/>
            <w:webHidden/>
          </w:rPr>
          <w:t>122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24" w:history="1">
        <w:r w:rsidRPr="00945578">
          <w:rPr>
            <w:rStyle w:val="Hyperlink"/>
            <w:noProof/>
          </w:rPr>
          <w:t>2.6.1.3</w:t>
        </w:r>
        <w:r>
          <w:rPr>
            <w:rFonts w:asciiTheme="minorHAnsi" w:eastAsiaTheme="minorEastAsia" w:hAnsiTheme="minorHAnsi" w:cstheme="minorBidi"/>
            <w:noProof/>
            <w:sz w:val="22"/>
            <w:szCs w:val="22"/>
          </w:rPr>
          <w:tab/>
        </w:r>
        <w:r w:rsidRPr="00945578">
          <w:rPr>
            <w:rStyle w:val="Hyperlink"/>
            <w:noProof/>
          </w:rPr>
          <w:t>Special Considerations</w:t>
        </w:r>
        <w:r>
          <w:rPr>
            <w:noProof/>
            <w:webHidden/>
          </w:rPr>
          <w:tab/>
        </w:r>
        <w:r>
          <w:rPr>
            <w:noProof/>
            <w:webHidden/>
          </w:rPr>
          <w:fldChar w:fldCharType="begin"/>
        </w:r>
        <w:r>
          <w:rPr>
            <w:noProof/>
            <w:webHidden/>
          </w:rPr>
          <w:instrText xml:space="preserve"> PAGEREF _Toc118867224 \h </w:instrText>
        </w:r>
        <w:r>
          <w:rPr>
            <w:noProof/>
            <w:webHidden/>
          </w:rPr>
        </w:r>
        <w:r>
          <w:rPr>
            <w:noProof/>
            <w:webHidden/>
          </w:rPr>
          <w:fldChar w:fldCharType="separate"/>
        </w:r>
        <w:r>
          <w:rPr>
            <w:noProof/>
            <w:webHidden/>
          </w:rPr>
          <w:t>122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25" w:history="1">
        <w:r w:rsidRPr="00945578">
          <w:rPr>
            <w:rStyle w:val="Hyperlink"/>
            <w:noProof/>
          </w:rPr>
          <w:t>2.6.1.3.1</w:t>
        </w:r>
        <w:r>
          <w:rPr>
            <w:rFonts w:asciiTheme="minorHAnsi" w:eastAsiaTheme="minorEastAsia" w:hAnsiTheme="minorHAnsi" w:cstheme="minorBidi"/>
            <w:noProof/>
            <w:sz w:val="22"/>
            <w:szCs w:val="22"/>
          </w:rPr>
          <w:tab/>
        </w:r>
        <w:r w:rsidRPr="00945578">
          <w:rPr>
            <w:rStyle w:val="Hyperlink"/>
            <w:noProof/>
          </w:rPr>
          <w:t>Immutability</w:t>
        </w:r>
        <w:r>
          <w:rPr>
            <w:noProof/>
            <w:webHidden/>
          </w:rPr>
          <w:tab/>
        </w:r>
        <w:r>
          <w:rPr>
            <w:noProof/>
            <w:webHidden/>
          </w:rPr>
          <w:fldChar w:fldCharType="begin"/>
        </w:r>
        <w:r>
          <w:rPr>
            <w:noProof/>
            <w:webHidden/>
          </w:rPr>
          <w:instrText xml:space="preserve"> PAGEREF _Toc118867225 \h </w:instrText>
        </w:r>
        <w:r>
          <w:rPr>
            <w:noProof/>
            <w:webHidden/>
          </w:rPr>
        </w:r>
        <w:r>
          <w:rPr>
            <w:noProof/>
            <w:webHidden/>
          </w:rPr>
          <w:fldChar w:fldCharType="separate"/>
        </w:r>
        <w:r>
          <w:rPr>
            <w:noProof/>
            <w:webHidden/>
          </w:rPr>
          <w:t>122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26" w:history="1">
        <w:r w:rsidRPr="00945578">
          <w:rPr>
            <w:rStyle w:val="Hyperlink"/>
            <w:noProof/>
          </w:rPr>
          <w:t>2.6.1.3.2</w:t>
        </w:r>
        <w:r>
          <w:rPr>
            <w:rFonts w:asciiTheme="minorHAnsi" w:eastAsiaTheme="minorEastAsia" w:hAnsiTheme="minorHAnsi" w:cstheme="minorBidi"/>
            <w:noProof/>
            <w:sz w:val="22"/>
            <w:szCs w:val="22"/>
          </w:rPr>
          <w:tab/>
        </w:r>
        <w:r w:rsidRPr="00945578">
          <w:rPr>
            <w:rStyle w:val="Hyperlink"/>
            <w:noProof/>
          </w:rPr>
          <w:t>Single-Instance Storage</w:t>
        </w:r>
        <w:r>
          <w:rPr>
            <w:noProof/>
            <w:webHidden/>
          </w:rPr>
          <w:tab/>
        </w:r>
        <w:r>
          <w:rPr>
            <w:noProof/>
            <w:webHidden/>
          </w:rPr>
          <w:fldChar w:fldCharType="begin"/>
        </w:r>
        <w:r>
          <w:rPr>
            <w:noProof/>
            <w:webHidden/>
          </w:rPr>
          <w:instrText xml:space="preserve"> PAGEREF _Toc118867226 \h </w:instrText>
        </w:r>
        <w:r>
          <w:rPr>
            <w:noProof/>
            <w:webHidden/>
          </w:rPr>
        </w:r>
        <w:r>
          <w:rPr>
            <w:noProof/>
            <w:webHidden/>
          </w:rPr>
          <w:fldChar w:fldCharType="separate"/>
        </w:r>
        <w:r>
          <w:rPr>
            <w:noProof/>
            <w:webHidden/>
          </w:rPr>
          <w:t>122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27" w:history="1">
        <w:r w:rsidRPr="00945578">
          <w:rPr>
            <w:rStyle w:val="Hyperlink"/>
            <w:noProof/>
          </w:rPr>
          <w:t>2.6.1.3.3</w:t>
        </w:r>
        <w:r>
          <w:rPr>
            <w:rFonts w:asciiTheme="minorHAnsi" w:eastAsiaTheme="minorEastAsia" w:hAnsiTheme="minorHAnsi" w:cstheme="minorBidi"/>
            <w:noProof/>
            <w:sz w:val="22"/>
            <w:szCs w:val="22"/>
          </w:rPr>
          <w:tab/>
        </w:r>
        <w:r w:rsidRPr="00945578">
          <w:rPr>
            <w:rStyle w:val="Hyperlink"/>
            <w:noProof/>
          </w:rPr>
          <w:t>Transactional Semantics</w:t>
        </w:r>
        <w:r>
          <w:rPr>
            <w:noProof/>
            <w:webHidden/>
          </w:rPr>
          <w:tab/>
        </w:r>
        <w:r>
          <w:rPr>
            <w:noProof/>
            <w:webHidden/>
          </w:rPr>
          <w:fldChar w:fldCharType="begin"/>
        </w:r>
        <w:r>
          <w:rPr>
            <w:noProof/>
            <w:webHidden/>
          </w:rPr>
          <w:instrText xml:space="preserve"> PAGEREF _Toc118867227 \h </w:instrText>
        </w:r>
        <w:r>
          <w:rPr>
            <w:noProof/>
            <w:webHidden/>
          </w:rPr>
        </w:r>
        <w:r>
          <w:rPr>
            <w:noProof/>
            <w:webHidden/>
          </w:rPr>
          <w:fldChar w:fldCharType="separate"/>
        </w:r>
        <w:r>
          <w:rPr>
            <w:noProof/>
            <w:webHidden/>
          </w:rPr>
          <w:t>122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28" w:history="1">
        <w:r w:rsidRPr="00945578">
          <w:rPr>
            <w:rStyle w:val="Hyperlink"/>
            <w:noProof/>
          </w:rPr>
          <w:t>2.6.1.3.4</w:t>
        </w:r>
        <w:r>
          <w:rPr>
            <w:rFonts w:asciiTheme="minorHAnsi" w:eastAsiaTheme="minorEastAsia" w:hAnsiTheme="minorHAnsi" w:cstheme="minorBidi"/>
            <w:noProof/>
            <w:sz w:val="22"/>
            <w:szCs w:val="22"/>
          </w:rPr>
          <w:tab/>
        </w:r>
        <w:r w:rsidRPr="00945578">
          <w:rPr>
            <w:rStyle w:val="Hyperlink"/>
            <w:noProof/>
          </w:rPr>
          <w:t>Backfilling</w:t>
        </w:r>
        <w:r>
          <w:rPr>
            <w:noProof/>
            <w:webHidden/>
          </w:rPr>
          <w:tab/>
        </w:r>
        <w:r>
          <w:rPr>
            <w:noProof/>
            <w:webHidden/>
          </w:rPr>
          <w:fldChar w:fldCharType="begin"/>
        </w:r>
        <w:r>
          <w:rPr>
            <w:noProof/>
            <w:webHidden/>
          </w:rPr>
          <w:instrText xml:space="preserve"> PAGEREF _Toc118867228 \h </w:instrText>
        </w:r>
        <w:r>
          <w:rPr>
            <w:noProof/>
            <w:webHidden/>
          </w:rPr>
        </w:r>
        <w:r>
          <w:rPr>
            <w:noProof/>
            <w:webHidden/>
          </w:rPr>
          <w:fldChar w:fldCharType="separate"/>
        </w:r>
        <w:r>
          <w:rPr>
            <w:noProof/>
            <w:webHidden/>
          </w:rPr>
          <w:t>123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29" w:history="1">
        <w:r w:rsidRPr="00945578">
          <w:rPr>
            <w:rStyle w:val="Hyperlink"/>
            <w:noProof/>
          </w:rPr>
          <w:t>2.6.1.3.5</w:t>
        </w:r>
        <w:r>
          <w:rPr>
            <w:rFonts w:asciiTheme="minorHAnsi" w:eastAsiaTheme="minorEastAsia" w:hAnsiTheme="minorHAnsi" w:cstheme="minorBidi"/>
            <w:noProof/>
            <w:sz w:val="22"/>
            <w:szCs w:val="22"/>
          </w:rPr>
          <w:tab/>
        </w:r>
        <w:r w:rsidRPr="00945578">
          <w:rPr>
            <w:rStyle w:val="Hyperlink"/>
            <w:noProof/>
          </w:rPr>
          <w:t>Internal Fragmentation and Locality of Reference</w:t>
        </w:r>
        <w:r>
          <w:rPr>
            <w:noProof/>
            <w:webHidden/>
          </w:rPr>
          <w:tab/>
        </w:r>
        <w:r>
          <w:rPr>
            <w:noProof/>
            <w:webHidden/>
          </w:rPr>
          <w:fldChar w:fldCharType="begin"/>
        </w:r>
        <w:r>
          <w:rPr>
            <w:noProof/>
            <w:webHidden/>
          </w:rPr>
          <w:instrText xml:space="preserve"> PAGEREF _Toc118867229 \h </w:instrText>
        </w:r>
        <w:r>
          <w:rPr>
            <w:noProof/>
            <w:webHidden/>
          </w:rPr>
        </w:r>
        <w:r>
          <w:rPr>
            <w:noProof/>
            <w:webHidden/>
          </w:rPr>
          <w:fldChar w:fldCharType="separate"/>
        </w:r>
        <w:r>
          <w:rPr>
            <w:noProof/>
            <w:webHidden/>
          </w:rPr>
          <w:t>123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30" w:history="1">
        <w:r w:rsidRPr="00945578">
          <w:rPr>
            <w:rStyle w:val="Hyperlink"/>
            <w:noProof/>
          </w:rPr>
          <w:t>2.6.1.3.6</w:t>
        </w:r>
        <w:r>
          <w:rPr>
            <w:rFonts w:asciiTheme="minorHAnsi" w:eastAsiaTheme="minorEastAsia" w:hAnsiTheme="minorHAnsi" w:cstheme="minorBidi"/>
            <w:noProof/>
            <w:sz w:val="22"/>
            <w:szCs w:val="22"/>
          </w:rPr>
          <w:tab/>
        </w:r>
        <w:r w:rsidRPr="00945578">
          <w:rPr>
            <w:rStyle w:val="Hyperlink"/>
            <w:noProof/>
          </w:rPr>
          <w:t>Caching</w:t>
        </w:r>
        <w:r>
          <w:rPr>
            <w:noProof/>
            <w:webHidden/>
          </w:rPr>
          <w:tab/>
        </w:r>
        <w:r>
          <w:rPr>
            <w:noProof/>
            <w:webHidden/>
          </w:rPr>
          <w:fldChar w:fldCharType="begin"/>
        </w:r>
        <w:r>
          <w:rPr>
            <w:noProof/>
            <w:webHidden/>
          </w:rPr>
          <w:instrText xml:space="preserve"> PAGEREF _Toc118867230 \h </w:instrText>
        </w:r>
        <w:r>
          <w:rPr>
            <w:noProof/>
            <w:webHidden/>
          </w:rPr>
        </w:r>
        <w:r>
          <w:rPr>
            <w:noProof/>
            <w:webHidden/>
          </w:rPr>
          <w:fldChar w:fldCharType="separate"/>
        </w:r>
        <w:r>
          <w:rPr>
            <w:noProof/>
            <w:webHidden/>
          </w:rPr>
          <w:t>123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31" w:history="1">
        <w:r w:rsidRPr="00945578">
          <w:rPr>
            <w:rStyle w:val="Hyperlink"/>
            <w:noProof/>
          </w:rPr>
          <w:t>2.6.1.3.7</w:t>
        </w:r>
        <w:r>
          <w:rPr>
            <w:rFonts w:asciiTheme="minorHAnsi" w:eastAsiaTheme="minorEastAsia" w:hAnsiTheme="minorHAnsi" w:cstheme="minorBidi"/>
            <w:noProof/>
            <w:sz w:val="22"/>
            <w:szCs w:val="22"/>
          </w:rPr>
          <w:tab/>
        </w:r>
        <w:r w:rsidRPr="00945578">
          <w:rPr>
            <w:rStyle w:val="Hyperlink"/>
            <w:noProof/>
          </w:rPr>
          <w:t>Crash Recovery and AMap Rebuilding</w:t>
        </w:r>
        <w:r>
          <w:rPr>
            <w:noProof/>
            <w:webHidden/>
          </w:rPr>
          <w:tab/>
        </w:r>
        <w:r>
          <w:rPr>
            <w:noProof/>
            <w:webHidden/>
          </w:rPr>
          <w:fldChar w:fldCharType="begin"/>
        </w:r>
        <w:r>
          <w:rPr>
            <w:noProof/>
            <w:webHidden/>
          </w:rPr>
          <w:instrText xml:space="preserve"> PAGEREF _Toc118867231 \h </w:instrText>
        </w:r>
        <w:r>
          <w:rPr>
            <w:noProof/>
            <w:webHidden/>
          </w:rPr>
        </w:r>
        <w:r>
          <w:rPr>
            <w:noProof/>
            <w:webHidden/>
          </w:rPr>
          <w:fldChar w:fldCharType="separate"/>
        </w:r>
        <w:r>
          <w:rPr>
            <w:noProof/>
            <w:webHidden/>
          </w:rPr>
          <w:t>124</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232" w:history="1">
        <w:r w:rsidRPr="00945578">
          <w:rPr>
            <w:rStyle w:val="Hyperlink"/>
            <w:noProof/>
          </w:rPr>
          <w:t>2.6.2</w:t>
        </w:r>
        <w:r>
          <w:rPr>
            <w:rFonts w:asciiTheme="minorHAnsi" w:eastAsiaTheme="minorEastAsia" w:hAnsiTheme="minorHAnsi" w:cstheme="minorBidi"/>
            <w:noProof/>
            <w:sz w:val="22"/>
            <w:szCs w:val="22"/>
          </w:rPr>
          <w:tab/>
        </w:r>
        <w:r w:rsidRPr="00945578">
          <w:rPr>
            <w:rStyle w:val="Hyperlink"/>
            <w:noProof/>
          </w:rPr>
          <w:t>LTP Layer</w:t>
        </w:r>
        <w:r>
          <w:rPr>
            <w:noProof/>
            <w:webHidden/>
          </w:rPr>
          <w:tab/>
        </w:r>
        <w:r>
          <w:rPr>
            <w:noProof/>
            <w:webHidden/>
          </w:rPr>
          <w:fldChar w:fldCharType="begin"/>
        </w:r>
        <w:r>
          <w:rPr>
            <w:noProof/>
            <w:webHidden/>
          </w:rPr>
          <w:instrText xml:space="preserve"> PAGEREF _Toc118867232 \h </w:instrText>
        </w:r>
        <w:r>
          <w:rPr>
            <w:noProof/>
            <w:webHidden/>
          </w:rPr>
        </w:r>
        <w:r>
          <w:rPr>
            <w:noProof/>
            <w:webHidden/>
          </w:rPr>
          <w:fldChar w:fldCharType="separate"/>
        </w:r>
        <w:r>
          <w:rPr>
            <w:noProof/>
            <w:webHidden/>
          </w:rPr>
          <w:t>124</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33" w:history="1">
        <w:r w:rsidRPr="00945578">
          <w:rPr>
            <w:rStyle w:val="Hyperlink"/>
            <w:noProof/>
          </w:rPr>
          <w:t>2.6.2.1</w:t>
        </w:r>
        <w:r>
          <w:rPr>
            <w:rFonts w:asciiTheme="minorHAnsi" w:eastAsiaTheme="minorEastAsia" w:hAnsiTheme="minorHAnsi" w:cstheme="minorBidi"/>
            <w:noProof/>
            <w:sz w:val="22"/>
            <w:szCs w:val="22"/>
          </w:rPr>
          <w:tab/>
        </w:r>
        <w:r w:rsidRPr="00945578">
          <w:rPr>
            <w:rStyle w:val="Hyperlink"/>
            <w:noProof/>
          </w:rPr>
          <w:t>HN Operations</w:t>
        </w:r>
        <w:r>
          <w:rPr>
            <w:noProof/>
            <w:webHidden/>
          </w:rPr>
          <w:tab/>
        </w:r>
        <w:r>
          <w:rPr>
            <w:noProof/>
            <w:webHidden/>
          </w:rPr>
          <w:fldChar w:fldCharType="begin"/>
        </w:r>
        <w:r>
          <w:rPr>
            <w:noProof/>
            <w:webHidden/>
          </w:rPr>
          <w:instrText xml:space="preserve"> PAGEREF _Toc118867233 \h </w:instrText>
        </w:r>
        <w:r>
          <w:rPr>
            <w:noProof/>
            <w:webHidden/>
          </w:rPr>
        </w:r>
        <w:r>
          <w:rPr>
            <w:noProof/>
            <w:webHidden/>
          </w:rPr>
          <w:fldChar w:fldCharType="separate"/>
        </w:r>
        <w:r>
          <w:rPr>
            <w:noProof/>
            <w:webHidden/>
          </w:rPr>
          <w:t>125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34" w:history="1">
        <w:r w:rsidRPr="00945578">
          <w:rPr>
            <w:rStyle w:val="Hyperlink"/>
            <w:noProof/>
          </w:rPr>
          <w:t>2.6.2.1.1</w:t>
        </w:r>
        <w:r>
          <w:rPr>
            <w:rFonts w:asciiTheme="minorHAnsi" w:eastAsiaTheme="minorEastAsia" w:hAnsiTheme="minorHAnsi" w:cstheme="minorBidi"/>
            <w:noProof/>
            <w:sz w:val="22"/>
            <w:szCs w:val="22"/>
          </w:rPr>
          <w:tab/>
        </w:r>
        <w:r w:rsidRPr="00945578">
          <w:rPr>
            <w:rStyle w:val="Hyperlink"/>
            <w:noProof/>
          </w:rPr>
          <w:t>Creating an HN</w:t>
        </w:r>
        <w:r>
          <w:rPr>
            <w:noProof/>
            <w:webHidden/>
          </w:rPr>
          <w:tab/>
        </w:r>
        <w:r>
          <w:rPr>
            <w:noProof/>
            <w:webHidden/>
          </w:rPr>
          <w:fldChar w:fldCharType="begin"/>
        </w:r>
        <w:r>
          <w:rPr>
            <w:noProof/>
            <w:webHidden/>
          </w:rPr>
          <w:instrText xml:space="preserve"> PAGEREF _Toc118867234 \h </w:instrText>
        </w:r>
        <w:r>
          <w:rPr>
            <w:noProof/>
            <w:webHidden/>
          </w:rPr>
        </w:r>
        <w:r>
          <w:rPr>
            <w:noProof/>
            <w:webHidden/>
          </w:rPr>
          <w:fldChar w:fldCharType="separate"/>
        </w:r>
        <w:r>
          <w:rPr>
            <w:noProof/>
            <w:webHidden/>
          </w:rPr>
          <w:t>125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35" w:history="1">
        <w:r w:rsidRPr="00945578">
          <w:rPr>
            <w:rStyle w:val="Hyperlink"/>
            <w:noProof/>
          </w:rPr>
          <w:t>2.6.2.1.2</w:t>
        </w:r>
        <w:r>
          <w:rPr>
            <w:rFonts w:asciiTheme="minorHAnsi" w:eastAsiaTheme="minorEastAsia" w:hAnsiTheme="minorHAnsi" w:cstheme="minorBidi"/>
            <w:noProof/>
            <w:sz w:val="22"/>
            <w:szCs w:val="22"/>
          </w:rPr>
          <w:tab/>
        </w:r>
        <w:r w:rsidRPr="00945578">
          <w:rPr>
            <w:rStyle w:val="Hyperlink"/>
            <w:noProof/>
          </w:rPr>
          <w:t>Allocating from the HN</w:t>
        </w:r>
        <w:r>
          <w:rPr>
            <w:noProof/>
            <w:webHidden/>
          </w:rPr>
          <w:tab/>
        </w:r>
        <w:r>
          <w:rPr>
            <w:noProof/>
            <w:webHidden/>
          </w:rPr>
          <w:fldChar w:fldCharType="begin"/>
        </w:r>
        <w:r>
          <w:rPr>
            <w:noProof/>
            <w:webHidden/>
          </w:rPr>
          <w:instrText xml:space="preserve"> PAGEREF _Toc118867235 \h </w:instrText>
        </w:r>
        <w:r>
          <w:rPr>
            <w:noProof/>
            <w:webHidden/>
          </w:rPr>
        </w:r>
        <w:r>
          <w:rPr>
            <w:noProof/>
            <w:webHidden/>
          </w:rPr>
          <w:fldChar w:fldCharType="separate"/>
        </w:r>
        <w:r>
          <w:rPr>
            <w:noProof/>
            <w:webHidden/>
          </w:rPr>
          <w:t>125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36" w:history="1">
        <w:r w:rsidRPr="00945578">
          <w:rPr>
            <w:rStyle w:val="Hyperlink"/>
            <w:noProof/>
          </w:rPr>
          <w:t>2.6.2.1.3</w:t>
        </w:r>
        <w:r>
          <w:rPr>
            <w:rFonts w:asciiTheme="minorHAnsi" w:eastAsiaTheme="minorEastAsia" w:hAnsiTheme="minorHAnsi" w:cstheme="minorBidi"/>
            <w:noProof/>
            <w:sz w:val="22"/>
            <w:szCs w:val="22"/>
          </w:rPr>
          <w:tab/>
        </w:r>
        <w:r w:rsidRPr="00945578">
          <w:rPr>
            <w:rStyle w:val="Hyperlink"/>
            <w:noProof/>
          </w:rPr>
          <w:t>Freeing an Allocation</w:t>
        </w:r>
        <w:r>
          <w:rPr>
            <w:noProof/>
            <w:webHidden/>
          </w:rPr>
          <w:tab/>
        </w:r>
        <w:r>
          <w:rPr>
            <w:noProof/>
            <w:webHidden/>
          </w:rPr>
          <w:fldChar w:fldCharType="begin"/>
        </w:r>
        <w:r>
          <w:rPr>
            <w:noProof/>
            <w:webHidden/>
          </w:rPr>
          <w:instrText xml:space="preserve"> PAGEREF _Toc118867236 \h </w:instrText>
        </w:r>
        <w:r>
          <w:rPr>
            <w:noProof/>
            <w:webHidden/>
          </w:rPr>
        </w:r>
        <w:r>
          <w:rPr>
            <w:noProof/>
            <w:webHidden/>
          </w:rPr>
          <w:fldChar w:fldCharType="separate"/>
        </w:r>
        <w:r>
          <w:rPr>
            <w:noProof/>
            <w:webHidden/>
          </w:rPr>
          <w:t>125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37" w:history="1">
        <w:r w:rsidRPr="00945578">
          <w:rPr>
            <w:rStyle w:val="Hyperlink"/>
            <w:noProof/>
          </w:rPr>
          <w:t>2.6.2.1.4</w:t>
        </w:r>
        <w:r>
          <w:rPr>
            <w:rFonts w:asciiTheme="minorHAnsi" w:eastAsiaTheme="minorEastAsia" w:hAnsiTheme="minorHAnsi" w:cstheme="minorBidi"/>
            <w:noProof/>
            <w:sz w:val="22"/>
            <w:szCs w:val="22"/>
          </w:rPr>
          <w:tab/>
        </w:r>
        <w:r w:rsidRPr="00945578">
          <w:rPr>
            <w:rStyle w:val="Hyperlink"/>
            <w:noProof/>
          </w:rPr>
          <w:t>Deleting an HN</w:t>
        </w:r>
        <w:r>
          <w:rPr>
            <w:noProof/>
            <w:webHidden/>
          </w:rPr>
          <w:tab/>
        </w:r>
        <w:r>
          <w:rPr>
            <w:noProof/>
            <w:webHidden/>
          </w:rPr>
          <w:fldChar w:fldCharType="begin"/>
        </w:r>
        <w:r>
          <w:rPr>
            <w:noProof/>
            <w:webHidden/>
          </w:rPr>
          <w:instrText xml:space="preserve"> PAGEREF _Toc118867237 \h </w:instrText>
        </w:r>
        <w:r>
          <w:rPr>
            <w:noProof/>
            <w:webHidden/>
          </w:rPr>
        </w:r>
        <w:r>
          <w:rPr>
            <w:noProof/>
            <w:webHidden/>
          </w:rPr>
          <w:fldChar w:fldCharType="separate"/>
        </w:r>
        <w:r>
          <w:rPr>
            <w:noProof/>
            <w:webHidden/>
          </w:rPr>
          <w:t>126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38" w:history="1">
        <w:r w:rsidRPr="00945578">
          <w:rPr>
            <w:rStyle w:val="Hyperlink"/>
            <w:noProof/>
          </w:rPr>
          <w:t>2.6.2.2</w:t>
        </w:r>
        <w:r>
          <w:rPr>
            <w:rFonts w:asciiTheme="minorHAnsi" w:eastAsiaTheme="minorEastAsia" w:hAnsiTheme="minorHAnsi" w:cstheme="minorBidi"/>
            <w:noProof/>
            <w:sz w:val="22"/>
            <w:szCs w:val="22"/>
          </w:rPr>
          <w:tab/>
        </w:r>
        <w:r w:rsidRPr="00945578">
          <w:rPr>
            <w:rStyle w:val="Hyperlink"/>
            <w:noProof/>
          </w:rPr>
          <w:t>BTH Operations</w:t>
        </w:r>
        <w:r>
          <w:rPr>
            <w:noProof/>
            <w:webHidden/>
          </w:rPr>
          <w:tab/>
        </w:r>
        <w:r>
          <w:rPr>
            <w:noProof/>
            <w:webHidden/>
          </w:rPr>
          <w:fldChar w:fldCharType="begin"/>
        </w:r>
        <w:r>
          <w:rPr>
            <w:noProof/>
            <w:webHidden/>
          </w:rPr>
          <w:instrText xml:space="preserve"> PAGEREF _Toc118867238 \h </w:instrText>
        </w:r>
        <w:r>
          <w:rPr>
            <w:noProof/>
            <w:webHidden/>
          </w:rPr>
        </w:r>
        <w:r>
          <w:rPr>
            <w:noProof/>
            <w:webHidden/>
          </w:rPr>
          <w:fldChar w:fldCharType="separate"/>
        </w:r>
        <w:r>
          <w:rPr>
            <w:noProof/>
            <w:webHidden/>
          </w:rPr>
          <w:t>126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39" w:history="1">
        <w:r w:rsidRPr="00945578">
          <w:rPr>
            <w:rStyle w:val="Hyperlink"/>
            <w:noProof/>
          </w:rPr>
          <w:t>2.6.2.2.1</w:t>
        </w:r>
        <w:r>
          <w:rPr>
            <w:rFonts w:asciiTheme="minorHAnsi" w:eastAsiaTheme="minorEastAsia" w:hAnsiTheme="minorHAnsi" w:cstheme="minorBidi"/>
            <w:noProof/>
            <w:sz w:val="22"/>
            <w:szCs w:val="22"/>
          </w:rPr>
          <w:tab/>
        </w:r>
        <w:r w:rsidRPr="00945578">
          <w:rPr>
            <w:rStyle w:val="Hyperlink"/>
            <w:noProof/>
          </w:rPr>
          <w:t>Creating a BTH</w:t>
        </w:r>
        <w:r>
          <w:rPr>
            <w:noProof/>
            <w:webHidden/>
          </w:rPr>
          <w:tab/>
        </w:r>
        <w:r>
          <w:rPr>
            <w:noProof/>
            <w:webHidden/>
          </w:rPr>
          <w:fldChar w:fldCharType="begin"/>
        </w:r>
        <w:r>
          <w:rPr>
            <w:noProof/>
            <w:webHidden/>
          </w:rPr>
          <w:instrText xml:space="preserve"> PAGEREF _Toc118867239 \h </w:instrText>
        </w:r>
        <w:r>
          <w:rPr>
            <w:noProof/>
            <w:webHidden/>
          </w:rPr>
        </w:r>
        <w:r>
          <w:rPr>
            <w:noProof/>
            <w:webHidden/>
          </w:rPr>
          <w:fldChar w:fldCharType="separate"/>
        </w:r>
        <w:r>
          <w:rPr>
            <w:noProof/>
            <w:webHidden/>
          </w:rPr>
          <w:t>126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40" w:history="1">
        <w:r w:rsidRPr="00945578">
          <w:rPr>
            <w:rStyle w:val="Hyperlink"/>
            <w:noProof/>
          </w:rPr>
          <w:t>2.6.2.2.2</w:t>
        </w:r>
        <w:r>
          <w:rPr>
            <w:rFonts w:asciiTheme="minorHAnsi" w:eastAsiaTheme="minorEastAsia" w:hAnsiTheme="minorHAnsi" w:cstheme="minorBidi"/>
            <w:noProof/>
            <w:sz w:val="22"/>
            <w:szCs w:val="22"/>
          </w:rPr>
          <w:tab/>
        </w:r>
        <w:r w:rsidRPr="00945578">
          <w:rPr>
            <w:rStyle w:val="Hyperlink"/>
            <w:noProof/>
          </w:rPr>
          <w:t>Inserting into the BTH</w:t>
        </w:r>
        <w:r>
          <w:rPr>
            <w:noProof/>
            <w:webHidden/>
          </w:rPr>
          <w:tab/>
        </w:r>
        <w:r>
          <w:rPr>
            <w:noProof/>
            <w:webHidden/>
          </w:rPr>
          <w:fldChar w:fldCharType="begin"/>
        </w:r>
        <w:r>
          <w:rPr>
            <w:noProof/>
            <w:webHidden/>
          </w:rPr>
          <w:instrText xml:space="preserve"> PAGEREF _Toc118867240 \h </w:instrText>
        </w:r>
        <w:r>
          <w:rPr>
            <w:noProof/>
            <w:webHidden/>
          </w:rPr>
        </w:r>
        <w:r>
          <w:rPr>
            <w:noProof/>
            <w:webHidden/>
          </w:rPr>
          <w:fldChar w:fldCharType="separate"/>
        </w:r>
        <w:r>
          <w:rPr>
            <w:noProof/>
            <w:webHidden/>
          </w:rPr>
          <w:t>127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41" w:history="1">
        <w:r w:rsidRPr="00945578">
          <w:rPr>
            <w:rStyle w:val="Hyperlink"/>
            <w:noProof/>
          </w:rPr>
          <w:t>2.6.2.2.3</w:t>
        </w:r>
        <w:r>
          <w:rPr>
            <w:rFonts w:asciiTheme="minorHAnsi" w:eastAsiaTheme="minorEastAsia" w:hAnsiTheme="minorHAnsi" w:cstheme="minorBidi"/>
            <w:noProof/>
            <w:sz w:val="22"/>
            <w:szCs w:val="22"/>
          </w:rPr>
          <w:tab/>
        </w:r>
        <w:r w:rsidRPr="00945578">
          <w:rPr>
            <w:rStyle w:val="Hyperlink"/>
            <w:noProof/>
          </w:rPr>
          <w:t>Modifying Contents of a BTH Entry</w:t>
        </w:r>
        <w:r>
          <w:rPr>
            <w:noProof/>
            <w:webHidden/>
          </w:rPr>
          <w:tab/>
        </w:r>
        <w:r>
          <w:rPr>
            <w:noProof/>
            <w:webHidden/>
          </w:rPr>
          <w:fldChar w:fldCharType="begin"/>
        </w:r>
        <w:r>
          <w:rPr>
            <w:noProof/>
            <w:webHidden/>
          </w:rPr>
          <w:instrText xml:space="preserve"> PAGEREF _Toc118867241 \h </w:instrText>
        </w:r>
        <w:r>
          <w:rPr>
            <w:noProof/>
            <w:webHidden/>
          </w:rPr>
        </w:r>
        <w:r>
          <w:rPr>
            <w:noProof/>
            <w:webHidden/>
          </w:rPr>
          <w:fldChar w:fldCharType="separate"/>
        </w:r>
        <w:r>
          <w:rPr>
            <w:noProof/>
            <w:webHidden/>
          </w:rPr>
          <w:t>127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42" w:history="1">
        <w:r w:rsidRPr="00945578">
          <w:rPr>
            <w:rStyle w:val="Hyperlink"/>
            <w:noProof/>
          </w:rPr>
          <w:t>2.6.2.2.4</w:t>
        </w:r>
        <w:r>
          <w:rPr>
            <w:rFonts w:asciiTheme="minorHAnsi" w:eastAsiaTheme="minorEastAsia" w:hAnsiTheme="minorHAnsi" w:cstheme="minorBidi"/>
            <w:noProof/>
            <w:sz w:val="22"/>
            <w:szCs w:val="22"/>
          </w:rPr>
          <w:tab/>
        </w:r>
        <w:r w:rsidRPr="00945578">
          <w:rPr>
            <w:rStyle w:val="Hyperlink"/>
            <w:noProof/>
          </w:rPr>
          <w:t>Deleting a BTH Entry</w:t>
        </w:r>
        <w:r>
          <w:rPr>
            <w:noProof/>
            <w:webHidden/>
          </w:rPr>
          <w:tab/>
        </w:r>
        <w:r>
          <w:rPr>
            <w:noProof/>
            <w:webHidden/>
          </w:rPr>
          <w:fldChar w:fldCharType="begin"/>
        </w:r>
        <w:r>
          <w:rPr>
            <w:noProof/>
            <w:webHidden/>
          </w:rPr>
          <w:instrText xml:space="preserve"> PAGEREF _Toc118867242 \h </w:instrText>
        </w:r>
        <w:r>
          <w:rPr>
            <w:noProof/>
            <w:webHidden/>
          </w:rPr>
        </w:r>
        <w:r>
          <w:rPr>
            <w:noProof/>
            <w:webHidden/>
          </w:rPr>
          <w:fldChar w:fldCharType="separate"/>
        </w:r>
        <w:r>
          <w:rPr>
            <w:noProof/>
            <w:webHidden/>
          </w:rPr>
          <w:t>127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43" w:history="1">
        <w:r w:rsidRPr="00945578">
          <w:rPr>
            <w:rStyle w:val="Hyperlink"/>
            <w:noProof/>
          </w:rPr>
          <w:t>2.6.2.2.5</w:t>
        </w:r>
        <w:r>
          <w:rPr>
            <w:rFonts w:asciiTheme="minorHAnsi" w:eastAsiaTheme="minorEastAsia" w:hAnsiTheme="minorHAnsi" w:cstheme="minorBidi"/>
            <w:noProof/>
            <w:sz w:val="22"/>
            <w:szCs w:val="22"/>
          </w:rPr>
          <w:tab/>
        </w:r>
        <w:r w:rsidRPr="00945578">
          <w:rPr>
            <w:rStyle w:val="Hyperlink"/>
            <w:noProof/>
          </w:rPr>
          <w:t>Deleting a BTH</w:t>
        </w:r>
        <w:r>
          <w:rPr>
            <w:noProof/>
            <w:webHidden/>
          </w:rPr>
          <w:tab/>
        </w:r>
        <w:r>
          <w:rPr>
            <w:noProof/>
            <w:webHidden/>
          </w:rPr>
          <w:fldChar w:fldCharType="begin"/>
        </w:r>
        <w:r>
          <w:rPr>
            <w:noProof/>
            <w:webHidden/>
          </w:rPr>
          <w:instrText xml:space="preserve"> PAGEREF _Toc118867243 \h </w:instrText>
        </w:r>
        <w:r>
          <w:rPr>
            <w:noProof/>
            <w:webHidden/>
          </w:rPr>
        </w:r>
        <w:r>
          <w:rPr>
            <w:noProof/>
            <w:webHidden/>
          </w:rPr>
          <w:fldChar w:fldCharType="separate"/>
        </w:r>
        <w:r>
          <w:rPr>
            <w:noProof/>
            <w:webHidden/>
          </w:rPr>
          <w:t>128</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44" w:history="1">
        <w:r w:rsidRPr="00945578">
          <w:rPr>
            <w:rStyle w:val="Hyperlink"/>
            <w:noProof/>
          </w:rPr>
          <w:t>2.6.2.3</w:t>
        </w:r>
        <w:r>
          <w:rPr>
            <w:rFonts w:asciiTheme="minorHAnsi" w:eastAsiaTheme="minorEastAsia" w:hAnsiTheme="minorHAnsi" w:cstheme="minorBidi"/>
            <w:noProof/>
            <w:sz w:val="22"/>
            <w:szCs w:val="22"/>
          </w:rPr>
          <w:tab/>
        </w:r>
        <w:r w:rsidRPr="00945578">
          <w:rPr>
            <w:rStyle w:val="Hyperlink"/>
            <w:noProof/>
          </w:rPr>
          <w:t>PC Operations</w:t>
        </w:r>
        <w:r>
          <w:rPr>
            <w:noProof/>
            <w:webHidden/>
          </w:rPr>
          <w:tab/>
        </w:r>
        <w:r>
          <w:rPr>
            <w:noProof/>
            <w:webHidden/>
          </w:rPr>
          <w:fldChar w:fldCharType="begin"/>
        </w:r>
        <w:r>
          <w:rPr>
            <w:noProof/>
            <w:webHidden/>
          </w:rPr>
          <w:instrText xml:space="preserve"> PAGEREF _Toc118867244 \h </w:instrText>
        </w:r>
        <w:r>
          <w:rPr>
            <w:noProof/>
            <w:webHidden/>
          </w:rPr>
        </w:r>
        <w:r>
          <w:rPr>
            <w:noProof/>
            <w:webHidden/>
          </w:rPr>
          <w:fldChar w:fldCharType="separate"/>
        </w:r>
        <w:r>
          <w:rPr>
            <w:noProof/>
            <w:webHidden/>
          </w:rPr>
          <w:t>128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45" w:history="1">
        <w:r w:rsidRPr="00945578">
          <w:rPr>
            <w:rStyle w:val="Hyperlink"/>
            <w:noProof/>
          </w:rPr>
          <w:t>2.6.2.3.1</w:t>
        </w:r>
        <w:r>
          <w:rPr>
            <w:rFonts w:asciiTheme="minorHAnsi" w:eastAsiaTheme="minorEastAsia" w:hAnsiTheme="minorHAnsi" w:cstheme="minorBidi"/>
            <w:noProof/>
            <w:sz w:val="22"/>
            <w:szCs w:val="22"/>
          </w:rPr>
          <w:tab/>
        </w:r>
        <w:r w:rsidRPr="00945578">
          <w:rPr>
            <w:rStyle w:val="Hyperlink"/>
            <w:noProof/>
          </w:rPr>
          <w:t>Creating a PC</w:t>
        </w:r>
        <w:r>
          <w:rPr>
            <w:noProof/>
            <w:webHidden/>
          </w:rPr>
          <w:tab/>
        </w:r>
        <w:r>
          <w:rPr>
            <w:noProof/>
            <w:webHidden/>
          </w:rPr>
          <w:fldChar w:fldCharType="begin"/>
        </w:r>
        <w:r>
          <w:rPr>
            <w:noProof/>
            <w:webHidden/>
          </w:rPr>
          <w:instrText xml:space="preserve"> PAGEREF _Toc118867245 \h </w:instrText>
        </w:r>
        <w:r>
          <w:rPr>
            <w:noProof/>
            <w:webHidden/>
          </w:rPr>
        </w:r>
        <w:r>
          <w:rPr>
            <w:noProof/>
            <w:webHidden/>
          </w:rPr>
          <w:fldChar w:fldCharType="separate"/>
        </w:r>
        <w:r>
          <w:rPr>
            <w:noProof/>
            <w:webHidden/>
          </w:rPr>
          <w:t>128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46" w:history="1">
        <w:r w:rsidRPr="00945578">
          <w:rPr>
            <w:rStyle w:val="Hyperlink"/>
            <w:noProof/>
          </w:rPr>
          <w:t>2.6.2.3.2</w:t>
        </w:r>
        <w:r>
          <w:rPr>
            <w:rFonts w:asciiTheme="minorHAnsi" w:eastAsiaTheme="minorEastAsia" w:hAnsiTheme="minorHAnsi" w:cstheme="minorBidi"/>
            <w:noProof/>
            <w:sz w:val="22"/>
            <w:szCs w:val="22"/>
          </w:rPr>
          <w:tab/>
        </w:r>
        <w:r w:rsidRPr="00945578">
          <w:rPr>
            <w:rStyle w:val="Hyperlink"/>
            <w:noProof/>
          </w:rPr>
          <w:t>Inserting into the PC</w:t>
        </w:r>
        <w:r>
          <w:rPr>
            <w:noProof/>
            <w:webHidden/>
          </w:rPr>
          <w:tab/>
        </w:r>
        <w:r>
          <w:rPr>
            <w:noProof/>
            <w:webHidden/>
          </w:rPr>
          <w:fldChar w:fldCharType="begin"/>
        </w:r>
        <w:r>
          <w:rPr>
            <w:noProof/>
            <w:webHidden/>
          </w:rPr>
          <w:instrText xml:space="preserve"> PAGEREF _Toc118867246 \h </w:instrText>
        </w:r>
        <w:r>
          <w:rPr>
            <w:noProof/>
            <w:webHidden/>
          </w:rPr>
        </w:r>
        <w:r>
          <w:rPr>
            <w:noProof/>
            <w:webHidden/>
          </w:rPr>
          <w:fldChar w:fldCharType="separate"/>
        </w:r>
        <w:r>
          <w:rPr>
            <w:noProof/>
            <w:webHidden/>
          </w:rPr>
          <w:t>129</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47" w:history="1">
        <w:r w:rsidRPr="00945578">
          <w:rPr>
            <w:rStyle w:val="Hyperlink"/>
            <w:noProof/>
          </w:rPr>
          <w:t>2.6.2.3.3</w:t>
        </w:r>
        <w:r>
          <w:rPr>
            <w:rFonts w:asciiTheme="minorHAnsi" w:eastAsiaTheme="minorEastAsia" w:hAnsiTheme="minorHAnsi" w:cstheme="minorBidi"/>
            <w:noProof/>
            <w:sz w:val="22"/>
            <w:szCs w:val="22"/>
          </w:rPr>
          <w:tab/>
        </w:r>
        <w:r w:rsidRPr="00945578">
          <w:rPr>
            <w:rStyle w:val="Hyperlink"/>
            <w:noProof/>
          </w:rPr>
          <w:t>Modifying the Value of a Property</w:t>
        </w:r>
        <w:r>
          <w:rPr>
            <w:noProof/>
            <w:webHidden/>
          </w:rPr>
          <w:tab/>
        </w:r>
        <w:r>
          <w:rPr>
            <w:noProof/>
            <w:webHidden/>
          </w:rPr>
          <w:fldChar w:fldCharType="begin"/>
        </w:r>
        <w:r>
          <w:rPr>
            <w:noProof/>
            <w:webHidden/>
          </w:rPr>
          <w:instrText xml:space="preserve"> PAGEREF _Toc118867247 \h </w:instrText>
        </w:r>
        <w:r>
          <w:rPr>
            <w:noProof/>
            <w:webHidden/>
          </w:rPr>
        </w:r>
        <w:r>
          <w:rPr>
            <w:noProof/>
            <w:webHidden/>
          </w:rPr>
          <w:fldChar w:fldCharType="separate"/>
        </w:r>
        <w:r>
          <w:rPr>
            <w:noProof/>
            <w:webHidden/>
          </w:rPr>
          <w:t>129</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48" w:history="1">
        <w:r w:rsidRPr="00945578">
          <w:rPr>
            <w:rStyle w:val="Hyperlink"/>
            <w:noProof/>
          </w:rPr>
          <w:t>2.6.2.3.4</w:t>
        </w:r>
        <w:r>
          <w:rPr>
            <w:rFonts w:asciiTheme="minorHAnsi" w:eastAsiaTheme="minorEastAsia" w:hAnsiTheme="minorHAnsi" w:cstheme="minorBidi"/>
            <w:noProof/>
            <w:sz w:val="22"/>
            <w:szCs w:val="22"/>
          </w:rPr>
          <w:tab/>
        </w:r>
        <w:r w:rsidRPr="00945578">
          <w:rPr>
            <w:rStyle w:val="Hyperlink"/>
            <w:noProof/>
          </w:rPr>
          <w:t>Deleting a Property</w:t>
        </w:r>
        <w:r>
          <w:rPr>
            <w:noProof/>
            <w:webHidden/>
          </w:rPr>
          <w:tab/>
        </w:r>
        <w:r>
          <w:rPr>
            <w:noProof/>
            <w:webHidden/>
          </w:rPr>
          <w:fldChar w:fldCharType="begin"/>
        </w:r>
        <w:r>
          <w:rPr>
            <w:noProof/>
            <w:webHidden/>
          </w:rPr>
          <w:instrText xml:space="preserve"> PAGEREF _Toc118867248 \h </w:instrText>
        </w:r>
        <w:r>
          <w:rPr>
            <w:noProof/>
            <w:webHidden/>
          </w:rPr>
        </w:r>
        <w:r>
          <w:rPr>
            <w:noProof/>
            <w:webHidden/>
          </w:rPr>
          <w:fldChar w:fldCharType="separate"/>
        </w:r>
        <w:r>
          <w:rPr>
            <w:noProof/>
            <w:webHidden/>
          </w:rPr>
          <w:t>129</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49" w:history="1">
        <w:r w:rsidRPr="00945578">
          <w:rPr>
            <w:rStyle w:val="Hyperlink"/>
            <w:noProof/>
          </w:rPr>
          <w:t>2.6.2.3.5</w:t>
        </w:r>
        <w:r>
          <w:rPr>
            <w:rFonts w:asciiTheme="minorHAnsi" w:eastAsiaTheme="minorEastAsia" w:hAnsiTheme="minorHAnsi" w:cstheme="minorBidi"/>
            <w:noProof/>
            <w:sz w:val="22"/>
            <w:szCs w:val="22"/>
          </w:rPr>
          <w:tab/>
        </w:r>
        <w:r w:rsidRPr="00945578">
          <w:rPr>
            <w:rStyle w:val="Hyperlink"/>
            <w:noProof/>
          </w:rPr>
          <w:t>Deleting a PC</w:t>
        </w:r>
        <w:r>
          <w:rPr>
            <w:noProof/>
            <w:webHidden/>
          </w:rPr>
          <w:tab/>
        </w:r>
        <w:r>
          <w:rPr>
            <w:noProof/>
            <w:webHidden/>
          </w:rPr>
          <w:fldChar w:fldCharType="begin"/>
        </w:r>
        <w:r>
          <w:rPr>
            <w:noProof/>
            <w:webHidden/>
          </w:rPr>
          <w:instrText xml:space="preserve"> PAGEREF _Toc118867249 \h </w:instrText>
        </w:r>
        <w:r>
          <w:rPr>
            <w:noProof/>
            <w:webHidden/>
          </w:rPr>
        </w:r>
        <w:r>
          <w:rPr>
            <w:noProof/>
            <w:webHidden/>
          </w:rPr>
          <w:fldChar w:fldCharType="separate"/>
        </w:r>
        <w:r>
          <w:rPr>
            <w:noProof/>
            <w:webHidden/>
          </w:rPr>
          <w:t>130</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50" w:history="1">
        <w:r w:rsidRPr="00945578">
          <w:rPr>
            <w:rStyle w:val="Hyperlink"/>
            <w:noProof/>
          </w:rPr>
          <w:t>2.6.2.4</w:t>
        </w:r>
        <w:r>
          <w:rPr>
            <w:rFonts w:asciiTheme="minorHAnsi" w:eastAsiaTheme="minorEastAsia" w:hAnsiTheme="minorHAnsi" w:cstheme="minorBidi"/>
            <w:noProof/>
            <w:sz w:val="22"/>
            <w:szCs w:val="22"/>
          </w:rPr>
          <w:tab/>
        </w:r>
        <w:r w:rsidRPr="00945578">
          <w:rPr>
            <w:rStyle w:val="Hyperlink"/>
            <w:noProof/>
          </w:rPr>
          <w:t>TC Operations</w:t>
        </w:r>
        <w:r>
          <w:rPr>
            <w:noProof/>
            <w:webHidden/>
          </w:rPr>
          <w:tab/>
        </w:r>
        <w:r>
          <w:rPr>
            <w:noProof/>
            <w:webHidden/>
          </w:rPr>
          <w:fldChar w:fldCharType="begin"/>
        </w:r>
        <w:r>
          <w:rPr>
            <w:noProof/>
            <w:webHidden/>
          </w:rPr>
          <w:instrText xml:space="preserve"> PAGEREF _Toc118867250 \h </w:instrText>
        </w:r>
        <w:r>
          <w:rPr>
            <w:noProof/>
            <w:webHidden/>
          </w:rPr>
        </w:r>
        <w:r>
          <w:rPr>
            <w:noProof/>
            <w:webHidden/>
          </w:rPr>
          <w:fldChar w:fldCharType="separate"/>
        </w:r>
        <w:r>
          <w:rPr>
            <w:noProof/>
            <w:webHidden/>
          </w:rPr>
          <w:t>130</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51" w:history="1">
        <w:r w:rsidRPr="00945578">
          <w:rPr>
            <w:rStyle w:val="Hyperlink"/>
            <w:noProof/>
          </w:rPr>
          <w:t>2.6.2.4.1</w:t>
        </w:r>
        <w:r>
          <w:rPr>
            <w:rFonts w:asciiTheme="minorHAnsi" w:eastAsiaTheme="minorEastAsia" w:hAnsiTheme="minorHAnsi" w:cstheme="minorBidi"/>
            <w:noProof/>
            <w:sz w:val="22"/>
            <w:szCs w:val="22"/>
          </w:rPr>
          <w:tab/>
        </w:r>
        <w:r w:rsidRPr="00945578">
          <w:rPr>
            <w:rStyle w:val="Hyperlink"/>
            <w:noProof/>
          </w:rPr>
          <w:t>Creating a TC</w:t>
        </w:r>
        <w:r>
          <w:rPr>
            <w:noProof/>
            <w:webHidden/>
          </w:rPr>
          <w:tab/>
        </w:r>
        <w:r>
          <w:rPr>
            <w:noProof/>
            <w:webHidden/>
          </w:rPr>
          <w:fldChar w:fldCharType="begin"/>
        </w:r>
        <w:r>
          <w:rPr>
            <w:noProof/>
            <w:webHidden/>
          </w:rPr>
          <w:instrText xml:space="preserve"> PAGEREF _Toc118867251 \h </w:instrText>
        </w:r>
        <w:r>
          <w:rPr>
            <w:noProof/>
            <w:webHidden/>
          </w:rPr>
        </w:r>
        <w:r>
          <w:rPr>
            <w:noProof/>
            <w:webHidden/>
          </w:rPr>
          <w:fldChar w:fldCharType="separate"/>
        </w:r>
        <w:r>
          <w:rPr>
            <w:noProof/>
            <w:webHidden/>
          </w:rPr>
          <w:t>130</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52" w:history="1">
        <w:r w:rsidRPr="00945578">
          <w:rPr>
            <w:rStyle w:val="Hyperlink"/>
            <w:noProof/>
          </w:rPr>
          <w:t>2.6.2.4.2</w:t>
        </w:r>
        <w:r>
          <w:rPr>
            <w:rFonts w:asciiTheme="minorHAnsi" w:eastAsiaTheme="minorEastAsia" w:hAnsiTheme="minorHAnsi" w:cstheme="minorBidi"/>
            <w:noProof/>
            <w:sz w:val="22"/>
            <w:szCs w:val="22"/>
          </w:rPr>
          <w:tab/>
        </w:r>
        <w:r w:rsidRPr="00945578">
          <w:rPr>
            <w:rStyle w:val="Hyperlink"/>
            <w:noProof/>
          </w:rPr>
          <w:t>Inserting into the TC</w:t>
        </w:r>
        <w:r>
          <w:rPr>
            <w:noProof/>
            <w:webHidden/>
          </w:rPr>
          <w:tab/>
        </w:r>
        <w:r>
          <w:rPr>
            <w:noProof/>
            <w:webHidden/>
          </w:rPr>
          <w:fldChar w:fldCharType="begin"/>
        </w:r>
        <w:r>
          <w:rPr>
            <w:noProof/>
            <w:webHidden/>
          </w:rPr>
          <w:instrText xml:space="preserve"> PAGEREF _Toc118867252 \h </w:instrText>
        </w:r>
        <w:r>
          <w:rPr>
            <w:noProof/>
            <w:webHidden/>
          </w:rPr>
        </w:r>
        <w:r>
          <w:rPr>
            <w:noProof/>
            <w:webHidden/>
          </w:rPr>
          <w:fldChar w:fldCharType="separate"/>
        </w:r>
        <w:r>
          <w:rPr>
            <w:noProof/>
            <w:webHidden/>
          </w:rPr>
          <w:t>130</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53" w:history="1">
        <w:r w:rsidRPr="00945578">
          <w:rPr>
            <w:rStyle w:val="Hyperlink"/>
            <w:noProof/>
          </w:rPr>
          <w:t>2.6.2.4.3</w:t>
        </w:r>
        <w:r>
          <w:rPr>
            <w:rFonts w:asciiTheme="minorHAnsi" w:eastAsiaTheme="minorEastAsia" w:hAnsiTheme="minorHAnsi" w:cstheme="minorBidi"/>
            <w:noProof/>
            <w:sz w:val="22"/>
            <w:szCs w:val="22"/>
          </w:rPr>
          <w:tab/>
        </w:r>
        <w:r w:rsidRPr="00945578">
          <w:rPr>
            <w:rStyle w:val="Hyperlink"/>
            <w:noProof/>
          </w:rPr>
          <w:t>Modifying Contents of a Table Row</w:t>
        </w:r>
        <w:r>
          <w:rPr>
            <w:noProof/>
            <w:webHidden/>
          </w:rPr>
          <w:tab/>
        </w:r>
        <w:r>
          <w:rPr>
            <w:noProof/>
            <w:webHidden/>
          </w:rPr>
          <w:fldChar w:fldCharType="begin"/>
        </w:r>
        <w:r>
          <w:rPr>
            <w:noProof/>
            <w:webHidden/>
          </w:rPr>
          <w:instrText xml:space="preserve"> PAGEREF _Toc118867253 \h </w:instrText>
        </w:r>
        <w:r>
          <w:rPr>
            <w:noProof/>
            <w:webHidden/>
          </w:rPr>
        </w:r>
        <w:r>
          <w:rPr>
            <w:noProof/>
            <w:webHidden/>
          </w:rPr>
          <w:fldChar w:fldCharType="separate"/>
        </w:r>
        <w:r>
          <w:rPr>
            <w:noProof/>
            <w:webHidden/>
          </w:rPr>
          <w:t>131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54" w:history="1">
        <w:r w:rsidRPr="00945578">
          <w:rPr>
            <w:rStyle w:val="Hyperlink"/>
            <w:noProof/>
          </w:rPr>
          <w:t>2.6.2.4.4</w:t>
        </w:r>
        <w:r>
          <w:rPr>
            <w:rFonts w:asciiTheme="minorHAnsi" w:eastAsiaTheme="minorEastAsia" w:hAnsiTheme="minorHAnsi" w:cstheme="minorBidi"/>
            <w:noProof/>
            <w:sz w:val="22"/>
            <w:szCs w:val="22"/>
          </w:rPr>
          <w:tab/>
        </w:r>
        <w:r w:rsidRPr="00945578">
          <w:rPr>
            <w:rStyle w:val="Hyperlink"/>
            <w:noProof/>
          </w:rPr>
          <w:t>Adding a Column</w:t>
        </w:r>
        <w:r>
          <w:rPr>
            <w:noProof/>
            <w:webHidden/>
          </w:rPr>
          <w:tab/>
        </w:r>
        <w:r>
          <w:rPr>
            <w:noProof/>
            <w:webHidden/>
          </w:rPr>
          <w:fldChar w:fldCharType="begin"/>
        </w:r>
        <w:r>
          <w:rPr>
            <w:noProof/>
            <w:webHidden/>
          </w:rPr>
          <w:instrText xml:space="preserve"> PAGEREF _Toc118867254 \h </w:instrText>
        </w:r>
        <w:r>
          <w:rPr>
            <w:noProof/>
            <w:webHidden/>
          </w:rPr>
        </w:r>
        <w:r>
          <w:rPr>
            <w:noProof/>
            <w:webHidden/>
          </w:rPr>
          <w:fldChar w:fldCharType="separate"/>
        </w:r>
        <w:r>
          <w:rPr>
            <w:noProof/>
            <w:webHidden/>
          </w:rPr>
          <w:t>131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55" w:history="1">
        <w:r w:rsidRPr="00945578">
          <w:rPr>
            <w:rStyle w:val="Hyperlink"/>
            <w:noProof/>
          </w:rPr>
          <w:t>2.6.2.4.5</w:t>
        </w:r>
        <w:r>
          <w:rPr>
            <w:rFonts w:asciiTheme="minorHAnsi" w:eastAsiaTheme="minorEastAsia" w:hAnsiTheme="minorHAnsi" w:cstheme="minorBidi"/>
            <w:noProof/>
            <w:sz w:val="22"/>
            <w:szCs w:val="22"/>
          </w:rPr>
          <w:tab/>
        </w:r>
        <w:r w:rsidRPr="00945578">
          <w:rPr>
            <w:rStyle w:val="Hyperlink"/>
            <w:noProof/>
          </w:rPr>
          <w:t>Deleting the Value of a Column</w:t>
        </w:r>
        <w:r>
          <w:rPr>
            <w:noProof/>
            <w:webHidden/>
          </w:rPr>
          <w:tab/>
        </w:r>
        <w:r>
          <w:rPr>
            <w:noProof/>
            <w:webHidden/>
          </w:rPr>
          <w:fldChar w:fldCharType="begin"/>
        </w:r>
        <w:r>
          <w:rPr>
            <w:noProof/>
            <w:webHidden/>
          </w:rPr>
          <w:instrText xml:space="preserve"> PAGEREF _Toc118867255 \h </w:instrText>
        </w:r>
        <w:r>
          <w:rPr>
            <w:noProof/>
            <w:webHidden/>
          </w:rPr>
        </w:r>
        <w:r>
          <w:rPr>
            <w:noProof/>
            <w:webHidden/>
          </w:rPr>
          <w:fldChar w:fldCharType="separate"/>
        </w:r>
        <w:r>
          <w:rPr>
            <w:noProof/>
            <w:webHidden/>
          </w:rPr>
          <w:t>132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56" w:history="1">
        <w:r w:rsidRPr="00945578">
          <w:rPr>
            <w:rStyle w:val="Hyperlink"/>
            <w:noProof/>
          </w:rPr>
          <w:t>2.6.2.4.6</w:t>
        </w:r>
        <w:r>
          <w:rPr>
            <w:rFonts w:asciiTheme="minorHAnsi" w:eastAsiaTheme="minorEastAsia" w:hAnsiTheme="minorHAnsi" w:cstheme="minorBidi"/>
            <w:noProof/>
            <w:sz w:val="22"/>
            <w:szCs w:val="22"/>
          </w:rPr>
          <w:tab/>
        </w:r>
        <w:r w:rsidRPr="00945578">
          <w:rPr>
            <w:rStyle w:val="Hyperlink"/>
            <w:noProof/>
          </w:rPr>
          <w:t>Deleting a Column</w:t>
        </w:r>
        <w:r>
          <w:rPr>
            <w:noProof/>
            <w:webHidden/>
          </w:rPr>
          <w:tab/>
        </w:r>
        <w:r>
          <w:rPr>
            <w:noProof/>
            <w:webHidden/>
          </w:rPr>
          <w:fldChar w:fldCharType="begin"/>
        </w:r>
        <w:r>
          <w:rPr>
            <w:noProof/>
            <w:webHidden/>
          </w:rPr>
          <w:instrText xml:space="preserve"> PAGEREF _Toc118867256 \h </w:instrText>
        </w:r>
        <w:r>
          <w:rPr>
            <w:noProof/>
            <w:webHidden/>
          </w:rPr>
        </w:r>
        <w:r>
          <w:rPr>
            <w:noProof/>
            <w:webHidden/>
          </w:rPr>
          <w:fldChar w:fldCharType="separate"/>
        </w:r>
        <w:r>
          <w:rPr>
            <w:noProof/>
            <w:webHidden/>
          </w:rPr>
          <w:t>132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57" w:history="1">
        <w:r w:rsidRPr="00945578">
          <w:rPr>
            <w:rStyle w:val="Hyperlink"/>
            <w:noProof/>
          </w:rPr>
          <w:t>2.6.2.4.7</w:t>
        </w:r>
        <w:r>
          <w:rPr>
            <w:rFonts w:asciiTheme="minorHAnsi" w:eastAsiaTheme="minorEastAsia" w:hAnsiTheme="minorHAnsi" w:cstheme="minorBidi"/>
            <w:noProof/>
            <w:sz w:val="22"/>
            <w:szCs w:val="22"/>
          </w:rPr>
          <w:tab/>
        </w:r>
        <w:r w:rsidRPr="00945578">
          <w:rPr>
            <w:rStyle w:val="Hyperlink"/>
            <w:noProof/>
          </w:rPr>
          <w:t>Deleting a Row</w:t>
        </w:r>
        <w:r>
          <w:rPr>
            <w:noProof/>
            <w:webHidden/>
          </w:rPr>
          <w:tab/>
        </w:r>
        <w:r>
          <w:rPr>
            <w:noProof/>
            <w:webHidden/>
          </w:rPr>
          <w:fldChar w:fldCharType="begin"/>
        </w:r>
        <w:r>
          <w:rPr>
            <w:noProof/>
            <w:webHidden/>
          </w:rPr>
          <w:instrText xml:space="preserve"> PAGEREF _Toc118867257 \h </w:instrText>
        </w:r>
        <w:r>
          <w:rPr>
            <w:noProof/>
            <w:webHidden/>
          </w:rPr>
        </w:r>
        <w:r>
          <w:rPr>
            <w:noProof/>
            <w:webHidden/>
          </w:rPr>
          <w:fldChar w:fldCharType="separate"/>
        </w:r>
        <w:r>
          <w:rPr>
            <w:noProof/>
            <w:webHidden/>
          </w:rPr>
          <w:t>132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58" w:history="1">
        <w:r w:rsidRPr="00945578">
          <w:rPr>
            <w:rStyle w:val="Hyperlink"/>
            <w:noProof/>
          </w:rPr>
          <w:t>2.6.2.4.8</w:t>
        </w:r>
        <w:r>
          <w:rPr>
            <w:rFonts w:asciiTheme="minorHAnsi" w:eastAsiaTheme="minorEastAsia" w:hAnsiTheme="minorHAnsi" w:cstheme="minorBidi"/>
            <w:noProof/>
            <w:sz w:val="22"/>
            <w:szCs w:val="22"/>
          </w:rPr>
          <w:tab/>
        </w:r>
        <w:r w:rsidRPr="00945578">
          <w:rPr>
            <w:rStyle w:val="Hyperlink"/>
            <w:noProof/>
          </w:rPr>
          <w:t>Deleting a TC</w:t>
        </w:r>
        <w:r>
          <w:rPr>
            <w:noProof/>
            <w:webHidden/>
          </w:rPr>
          <w:tab/>
        </w:r>
        <w:r>
          <w:rPr>
            <w:noProof/>
            <w:webHidden/>
          </w:rPr>
          <w:fldChar w:fldCharType="begin"/>
        </w:r>
        <w:r>
          <w:rPr>
            <w:noProof/>
            <w:webHidden/>
          </w:rPr>
          <w:instrText xml:space="preserve"> PAGEREF _Toc118867258 \h </w:instrText>
        </w:r>
        <w:r>
          <w:rPr>
            <w:noProof/>
            <w:webHidden/>
          </w:rPr>
        </w:r>
        <w:r>
          <w:rPr>
            <w:noProof/>
            <w:webHidden/>
          </w:rPr>
          <w:fldChar w:fldCharType="separate"/>
        </w:r>
        <w:r>
          <w:rPr>
            <w:noProof/>
            <w:webHidden/>
          </w:rPr>
          <w:t>133</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259" w:history="1">
        <w:r w:rsidRPr="00945578">
          <w:rPr>
            <w:rStyle w:val="Hyperlink"/>
            <w:noProof/>
          </w:rPr>
          <w:t>2.6.3</w:t>
        </w:r>
        <w:r>
          <w:rPr>
            <w:rFonts w:asciiTheme="minorHAnsi" w:eastAsiaTheme="minorEastAsia" w:hAnsiTheme="minorHAnsi" w:cstheme="minorBidi"/>
            <w:noProof/>
            <w:sz w:val="22"/>
            <w:szCs w:val="22"/>
          </w:rPr>
          <w:tab/>
        </w:r>
        <w:r w:rsidRPr="00945578">
          <w:rPr>
            <w:rStyle w:val="Hyperlink"/>
            <w:noProof/>
          </w:rPr>
          <w:t>Messaging Layer</w:t>
        </w:r>
        <w:r>
          <w:rPr>
            <w:noProof/>
            <w:webHidden/>
          </w:rPr>
          <w:tab/>
        </w:r>
        <w:r>
          <w:rPr>
            <w:noProof/>
            <w:webHidden/>
          </w:rPr>
          <w:fldChar w:fldCharType="begin"/>
        </w:r>
        <w:r>
          <w:rPr>
            <w:noProof/>
            <w:webHidden/>
          </w:rPr>
          <w:instrText xml:space="preserve"> PAGEREF _Toc118867259 \h </w:instrText>
        </w:r>
        <w:r>
          <w:rPr>
            <w:noProof/>
            <w:webHidden/>
          </w:rPr>
        </w:r>
        <w:r>
          <w:rPr>
            <w:noProof/>
            <w:webHidden/>
          </w:rPr>
          <w:fldChar w:fldCharType="separate"/>
        </w:r>
        <w:r>
          <w:rPr>
            <w:noProof/>
            <w:webHidden/>
          </w:rPr>
          <w:t>133</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60" w:history="1">
        <w:r w:rsidRPr="00945578">
          <w:rPr>
            <w:rStyle w:val="Hyperlink"/>
            <w:noProof/>
          </w:rPr>
          <w:t>2.6.3.1</w:t>
        </w:r>
        <w:r>
          <w:rPr>
            <w:rFonts w:asciiTheme="minorHAnsi" w:eastAsiaTheme="minorEastAsia" w:hAnsiTheme="minorHAnsi" w:cstheme="minorBidi"/>
            <w:noProof/>
            <w:sz w:val="22"/>
            <w:szCs w:val="22"/>
          </w:rPr>
          <w:tab/>
        </w:r>
        <w:r w:rsidRPr="00945578">
          <w:rPr>
            <w:rStyle w:val="Hyperlink"/>
            <w:noProof/>
          </w:rPr>
          <w:t>Message Store Operations</w:t>
        </w:r>
        <w:r>
          <w:rPr>
            <w:noProof/>
            <w:webHidden/>
          </w:rPr>
          <w:tab/>
        </w:r>
        <w:r>
          <w:rPr>
            <w:noProof/>
            <w:webHidden/>
          </w:rPr>
          <w:fldChar w:fldCharType="begin"/>
        </w:r>
        <w:r>
          <w:rPr>
            <w:noProof/>
            <w:webHidden/>
          </w:rPr>
          <w:instrText xml:space="preserve"> PAGEREF _Toc118867260 \h </w:instrText>
        </w:r>
        <w:r>
          <w:rPr>
            <w:noProof/>
            <w:webHidden/>
          </w:rPr>
        </w:r>
        <w:r>
          <w:rPr>
            <w:noProof/>
            <w:webHidden/>
          </w:rPr>
          <w:fldChar w:fldCharType="separate"/>
        </w:r>
        <w:r>
          <w:rPr>
            <w:noProof/>
            <w:webHidden/>
          </w:rPr>
          <w:t>134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61" w:history="1">
        <w:r w:rsidRPr="00945578">
          <w:rPr>
            <w:rStyle w:val="Hyperlink"/>
            <w:noProof/>
          </w:rPr>
          <w:t>2.6.3.1.1</w:t>
        </w:r>
        <w:r>
          <w:rPr>
            <w:rFonts w:asciiTheme="minorHAnsi" w:eastAsiaTheme="minorEastAsia" w:hAnsiTheme="minorHAnsi" w:cstheme="minorBidi"/>
            <w:noProof/>
            <w:sz w:val="22"/>
            <w:szCs w:val="22"/>
          </w:rPr>
          <w:tab/>
        </w:r>
        <w:r w:rsidRPr="00945578">
          <w:rPr>
            <w:rStyle w:val="Hyperlink"/>
            <w:noProof/>
          </w:rPr>
          <w:t>Creating the Message Store</w:t>
        </w:r>
        <w:r>
          <w:rPr>
            <w:noProof/>
            <w:webHidden/>
          </w:rPr>
          <w:tab/>
        </w:r>
        <w:r>
          <w:rPr>
            <w:noProof/>
            <w:webHidden/>
          </w:rPr>
          <w:fldChar w:fldCharType="begin"/>
        </w:r>
        <w:r>
          <w:rPr>
            <w:noProof/>
            <w:webHidden/>
          </w:rPr>
          <w:instrText xml:space="preserve"> PAGEREF _Toc118867261 \h </w:instrText>
        </w:r>
        <w:r>
          <w:rPr>
            <w:noProof/>
            <w:webHidden/>
          </w:rPr>
        </w:r>
        <w:r>
          <w:rPr>
            <w:noProof/>
            <w:webHidden/>
          </w:rPr>
          <w:fldChar w:fldCharType="separate"/>
        </w:r>
        <w:r>
          <w:rPr>
            <w:noProof/>
            <w:webHidden/>
          </w:rPr>
          <w:t>134</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62" w:history="1">
        <w:r w:rsidRPr="00945578">
          <w:rPr>
            <w:rStyle w:val="Hyperlink"/>
            <w:noProof/>
          </w:rPr>
          <w:t>2.6.3.1.2</w:t>
        </w:r>
        <w:r>
          <w:rPr>
            <w:rFonts w:asciiTheme="minorHAnsi" w:eastAsiaTheme="minorEastAsia" w:hAnsiTheme="minorHAnsi" w:cstheme="minorBidi"/>
            <w:noProof/>
            <w:sz w:val="22"/>
            <w:szCs w:val="22"/>
          </w:rPr>
          <w:tab/>
        </w:r>
        <w:r w:rsidRPr="00945578">
          <w:rPr>
            <w:rStyle w:val="Hyperlink"/>
            <w:noProof/>
          </w:rPr>
          <w:t>Modifying Properties of the Message Store</w:t>
        </w:r>
        <w:r>
          <w:rPr>
            <w:noProof/>
            <w:webHidden/>
          </w:rPr>
          <w:tab/>
        </w:r>
        <w:r>
          <w:rPr>
            <w:noProof/>
            <w:webHidden/>
          </w:rPr>
          <w:fldChar w:fldCharType="begin"/>
        </w:r>
        <w:r>
          <w:rPr>
            <w:noProof/>
            <w:webHidden/>
          </w:rPr>
          <w:instrText xml:space="preserve"> PAGEREF _Toc118867262 \h </w:instrText>
        </w:r>
        <w:r>
          <w:rPr>
            <w:noProof/>
            <w:webHidden/>
          </w:rPr>
        </w:r>
        <w:r>
          <w:rPr>
            <w:noProof/>
            <w:webHidden/>
          </w:rPr>
          <w:fldChar w:fldCharType="separate"/>
        </w:r>
        <w:r>
          <w:rPr>
            <w:noProof/>
            <w:webHidden/>
          </w:rPr>
          <w:t>134</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63" w:history="1">
        <w:r w:rsidRPr="00945578">
          <w:rPr>
            <w:rStyle w:val="Hyperlink"/>
            <w:noProof/>
          </w:rPr>
          <w:t>2.6.3.2</w:t>
        </w:r>
        <w:r>
          <w:rPr>
            <w:rFonts w:asciiTheme="minorHAnsi" w:eastAsiaTheme="minorEastAsia" w:hAnsiTheme="minorHAnsi" w:cstheme="minorBidi"/>
            <w:noProof/>
            <w:sz w:val="22"/>
            <w:szCs w:val="22"/>
          </w:rPr>
          <w:tab/>
        </w:r>
        <w:r w:rsidRPr="00945578">
          <w:rPr>
            <w:rStyle w:val="Hyperlink"/>
            <w:noProof/>
          </w:rPr>
          <w:t>Folder Object Operations</w:t>
        </w:r>
        <w:r>
          <w:rPr>
            <w:noProof/>
            <w:webHidden/>
          </w:rPr>
          <w:tab/>
        </w:r>
        <w:r>
          <w:rPr>
            <w:noProof/>
            <w:webHidden/>
          </w:rPr>
          <w:fldChar w:fldCharType="begin"/>
        </w:r>
        <w:r>
          <w:rPr>
            <w:noProof/>
            <w:webHidden/>
          </w:rPr>
          <w:instrText xml:space="preserve"> PAGEREF _Toc118867263 \h </w:instrText>
        </w:r>
        <w:r>
          <w:rPr>
            <w:noProof/>
            <w:webHidden/>
          </w:rPr>
        </w:r>
        <w:r>
          <w:rPr>
            <w:noProof/>
            <w:webHidden/>
          </w:rPr>
          <w:fldChar w:fldCharType="separate"/>
        </w:r>
        <w:r>
          <w:rPr>
            <w:noProof/>
            <w:webHidden/>
          </w:rPr>
          <w:t>135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64" w:history="1">
        <w:r w:rsidRPr="00945578">
          <w:rPr>
            <w:rStyle w:val="Hyperlink"/>
            <w:noProof/>
          </w:rPr>
          <w:t>2.6.3.2.1</w:t>
        </w:r>
        <w:r>
          <w:rPr>
            <w:rFonts w:asciiTheme="minorHAnsi" w:eastAsiaTheme="minorEastAsia" w:hAnsiTheme="minorHAnsi" w:cstheme="minorBidi"/>
            <w:noProof/>
            <w:sz w:val="22"/>
            <w:szCs w:val="22"/>
          </w:rPr>
          <w:tab/>
        </w:r>
        <w:r w:rsidRPr="00945578">
          <w:rPr>
            <w:rStyle w:val="Hyperlink"/>
            <w:noProof/>
          </w:rPr>
          <w:t>Creating a Folder Object</w:t>
        </w:r>
        <w:r>
          <w:rPr>
            <w:noProof/>
            <w:webHidden/>
          </w:rPr>
          <w:tab/>
        </w:r>
        <w:r>
          <w:rPr>
            <w:noProof/>
            <w:webHidden/>
          </w:rPr>
          <w:fldChar w:fldCharType="begin"/>
        </w:r>
        <w:r>
          <w:rPr>
            <w:noProof/>
            <w:webHidden/>
          </w:rPr>
          <w:instrText xml:space="preserve"> PAGEREF _Toc118867264 \h </w:instrText>
        </w:r>
        <w:r>
          <w:rPr>
            <w:noProof/>
            <w:webHidden/>
          </w:rPr>
        </w:r>
        <w:r>
          <w:rPr>
            <w:noProof/>
            <w:webHidden/>
          </w:rPr>
          <w:fldChar w:fldCharType="separate"/>
        </w:r>
        <w:r>
          <w:rPr>
            <w:noProof/>
            <w:webHidden/>
          </w:rPr>
          <w:t>135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65" w:history="1">
        <w:r w:rsidRPr="00945578">
          <w:rPr>
            <w:rStyle w:val="Hyperlink"/>
            <w:noProof/>
          </w:rPr>
          <w:t>2.6.3.2.2</w:t>
        </w:r>
        <w:r>
          <w:rPr>
            <w:rFonts w:asciiTheme="minorHAnsi" w:eastAsiaTheme="minorEastAsia" w:hAnsiTheme="minorHAnsi" w:cstheme="minorBidi"/>
            <w:noProof/>
            <w:sz w:val="22"/>
            <w:szCs w:val="22"/>
          </w:rPr>
          <w:tab/>
        </w:r>
        <w:r w:rsidRPr="00945578">
          <w:rPr>
            <w:rStyle w:val="Hyperlink"/>
            <w:noProof/>
          </w:rPr>
          <w:t>Modifying Properties of a Folder Object</w:t>
        </w:r>
        <w:r>
          <w:rPr>
            <w:noProof/>
            <w:webHidden/>
          </w:rPr>
          <w:tab/>
        </w:r>
        <w:r>
          <w:rPr>
            <w:noProof/>
            <w:webHidden/>
          </w:rPr>
          <w:fldChar w:fldCharType="begin"/>
        </w:r>
        <w:r>
          <w:rPr>
            <w:noProof/>
            <w:webHidden/>
          </w:rPr>
          <w:instrText xml:space="preserve"> PAGEREF _Toc118867265 \h </w:instrText>
        </w:r>
        <w:r>
          <w:rPr>
            <w:noProof/>
            <w:webHidden/>
          </w:rPr>
        </w:r>
        <w:r>
          <w:rPr>
            <w:noProof/>
            <w:webHidden/>
          </w:rPr>
          <w:fldChar w:fldCharType="separate"/>
        </w:r>
        <w:r>
          <w:rPr>
            <w:noProof/>
            <w:webHidden/>
          </w:rPr>
          <w:t>135</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66" w:history="1">
        <w:r w:rsidRPr="00945578">
          <w:rPr>
            <w:rStyle w:val="Hyperlink"/>
            <w:noProof/>
          </w:rPr>
          <w:t>2.6.3.2.3</w:t>
        </w:r>
        <w:r>
          <w:rPr>
            <w:rFonts w:asciiTheme="minorHAnsi" w:eastAsiaTheme="minorEastAsia" w:hAnsiTheme="minorHAnsi" w:cstheme="minorBidi"/>
            <w:noProof/>
            <w:sz w:val="22"/>
            <w:szCs w:val="22"/>
          </w:rPr>
          <w:tab/>
        </w:r>
        <w:r w:rsidRPr="00945578">
          <w:rPr>
            <w:rStyle w:val="Hyperlink"/>
            <w:noProof/>
          </w:rPr>
          <w:t>Adding a Sub-Folder Object</w:t>
        </w:r>
        <w:r>
          <w:rPr>
            <w:noProof/>
            <w:webHidden/>
          </w:rPr>
          <w:tab/>
        </w:r>
        <w:r>
          <w:rPr>
            <w:noProof/>
            <w:webHidden/>
          </w:rPr>
          <w:fldChar w:fldCharType="begin"/>
        </w:r>
        <w:r>
          <w:rPr>
            <w:noProof/>
            <w:webHidden/>
          </w:rPr>
          <w:instrText xml:space="preserve"> PAGEREF _Toc118867266 \h </w:instrText>
        </w:r>
        <w:r>
          <w:rPr>
            <w:noProof/>
            <w:webHidden/>
          </w:rPr>
        </w:r>
        <w:r>
          <w:rPr>
            <w:noProof/>
            <w:webHidden/>
          </w:rPr>
          <w:fldChar w:fldCharType="separate"/>
        </w:r>
        <w:r>
          <w:rPr>
            <w:noProof/>
            <w:webHidden/>
          </w:rPr>
          <w:t>136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67" w:history="1">
        <w:r w:rsidRPr="00945578">
          <w:rPr>
            <w:rStyle w:val="Hyperlink"/>
            <w:noProof/>
          </w:rPr>
          <w:t>2.6.3.2.4</w:t>
        </w:r>
        <w:r>
          <w:rPr>
            <w:rFonts w:asciiTheme="minorHAnsi" w:eastAsiaTheme="minorEastAsia" w:hAnsiTheme="minorHAnsi" w:cstheme="minorBidi"/>
            <w:noProof/>
            <w:sz w:val="22"/>
            <w:szCs w:val="22"/>
          </w:rPr>
          <w:tab/>
        </w:r>
        <w:r w:rsidRPr="00945578">
          <w:rPr>
            <w:rStyle w:val="Hyperlink"/>
            <w:noProof/>
          </w:rPr>
          <w:t>Moving a Folder Object</w:t>
        </w:r>
        <w:r>
          <w:rPr>
            <w:noProof/>
            <w:webHidden/>
          </w:rPr>
          <w:tab/>
        </w:r>
        <w:r>
          <w:rPr>
            <w:noProof/>
            <w:webHidden/>
          </w:rPr>
          <w:fldChar w:fldCharType="begin"/>
        </w:r>
        <w:r>
          <w:rPr>
            <w:noProof/>
            <w:webHidden/>
          </w:rPr>
          <w:instrText xml:space="preserve"> PAGEREF _Toc118867267 \h </w:instrText>
        </w:r>
        <w:r>
          <w:rPr>
            <w:noProof/>
            <w:webHidden/>
          </w:rPr>
        </w:r>
        <w:r>
          <w:rPr>
            <w:noProof/>
            <w:webHidden/>
          </w:rPr>
          <w:fldChar w:fldCharType="separate"/>
        </w:r>
        <w:r>
          <w:rPr>
            <w:noProof/>
            <w:webHidden/>
          </w:rPr>
          <w:t>136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68" w:history="1">
        <w:r w:rsidRPr="00945578">
          <w:rPr>
            <w:rStyle w:val="Hyperlink"/>
            <w:noProof/>
          </w:rPr>
          <w:t>2.6.3.2.5</w:t>
        </w:r>
        <w:r>
          <w:rPr>
            <w:rFonts w:asciiTheme="minorHAnsi" w:eastAsiaTheme="minorEastAsia" w:hAnsiTheme="minorHAnsi" w:cstheme="minorBidi"/>
            <w:noProof/>
            <w:sz w:val="22"/>
            <w:szCs w:val="22"/>
          </w:rPr>
          <w:tab/>
        </w:r>
        <w:r w:rsidRPr="00945578">
          <w:rPr>
            <w:rStyle w:val="Hyperlink"/>
            <w:noProof/>
          </w:rPr>
          <w:t>Copying a Folder Object</w:t>
        </w:r>
        <w:r>
          <w:rPr>
            <w:noProof/>
            <w:webHidden/>
          </w:rPr>
          <w:tab/>
        </w:r>
        <w:r>
          <w:rPr>
            <w:noProof/>
            <w:webHidden/>
          </w:rPr>
          <w:fldChar w:fldCharType="begin"/>
        </w:r>
        <w:r>
          <w:rPr>
            <w:noProof/>
            <w:webHidden/>
          </w:rPr>
          <w:instrText xml:space="preserve"> PAGEREF _Toc118867268 \h </w:instrText>
        </w:r>
        <w:r>
          <w:rPr>
            <w:noProof/>
            <w:webHidden/>
          </w:rPr>
        </w:r>
        <w:r>
          <w:rPr>
            <w:noProof/>
            <w:webHidden/>
          </w:rPr>
          <w:fldChar w:fldCharType="separate"/>
        </w:r>
        <w:r>
          <w:rPr>
            <w:noProof/>
            <w:webHidden/>
          </w:rPr>
          <w:t>137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69" w:history="1">
        <w:r w:rsidRPr="00945578">
          <w:rPr>
            <w:rStyle w:val="Hyperlink"/>
            <w:noProof/>
          </w:rPr>
          <w:t>2.6.3.2.6</w:t>
        </w:r>
        <w:r>
          <w:rPr>
            <w:rFonts w:asciiTheme="minorHAnsi" w:eastAsiaTheme="minorEastAsia" w:hAnsiTheme="minorHAnsi" w:cstheme="minorBidi"/>
            <w:noProof/>
            <w:sz w:val="22"/>
            <w:szCs w:val="22"/>
          </w:rPr>
          <w:tab/>
        </w:r>
        <w:r w:rsidRPr="00945578">
          <w:rPr>
            <w:rStyle w:val="Hyperlink"/>
            <w:noProof/>
          </w:rPr>
          <w:t>Adding a Message Object</w:t>
        </w:r>
        <w:r>
          <w:rPr>
            <w:noProof/>
            <w:webHidden/>
          </w:rPr>
          <w:tab/>
        </w:r>
        <w:r>
          <w:rPr>
            <w:noProof/>
            <w:webHidden/>
          </w:rPr>
          <w:fldChar w:fldCharType="begin"/>
        </w:r>
        <w:r>
          <w:rPr>
            <w:noProof/>
            <w:webHidden/>
          </w:rPr>
          <w:instrText xml:space="preserve"> PAGEREF _Toc118867269 \h </w:instrText>
        </w:r>
        <w:r>
          <w:rPr>
            <w:noProof/>
            <w:webHidden/>
          </w:rPr>
        </w:r>
        <w:r>
          <w:rPr>
            <w:noProof/>
            <w:webHidden/>
          </w:rPr>
          <w:fldChar w:fldCharType="separate"/>
        </w:r>
        <w:r>
          <w:rPr>
            <w:noProof/>
            <w:webHidden/>
          </w:rPr>
          <w:t>137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70" w:history="1">
        <w:r w:rsidRPr="00945578">
          <w:rPr>
            <w:rStyle w:val="Hyperlink"/>
            <w:noProof/>
          </w:rPr>
          <w:t>2.6.3.2.7</w:t>
        </w:r>
        <w:r>
          <w:rPr>
            <w:rFonts w:asciiTheme="minorHAnsi" w:eastAsiaTheme="minorEastAsia" w:hAnsiTheme="minorHAnsi" w:cstheme="minorBidi"/>
            <w:noProof/>
            <w:sz w:val="22"/>
            <w:szCs w:val="22"/>
          </w:rPr>
          <w:tab/>
        </w:r>
        <w:r w:rsidRPr="00945578">
          <w:rPr>
            <w:rStyle w:val="Hyperlink"/>
            <w:noProof/>
          </w:rPr>
          <w:t>Copying a Message Object</w:t>
        </w:r>
        <w:r>
          <w:rPr>
            <w:noProof/>
            <w:webHidden/>
          </w:rPr>
          <w:tab/>
        </w:r>
        <w:r>
          <w:rPr>
            <w:noProof/>
            <w:webHidden/>
          </w:rPr>
          <w:fldChar w:fldCharType="begin"/>
        </w:r>
        <w:r>
          <w:rPr>
            <w:noProof/>
            <w:webHidden/>
          </w:rPr>
          <w:instrText xml:space="preserve"> PAGEREF _Toc118867270 \h </w:instrText>
        </w:r>
        <w:r>
          <w:rPr>
            <w:noProof/>
            <w:webHidden/>
          </w:rPr>
        </w:r>
        <w:r>
          <w:rPr>
            <w:noProof/>
            <w:webHidden/>
          </w:rPr>
          <w:fldChar w:fldCharType="separate"/>
        </w:r>
        <w:r>
          <w:rPr>
            <w:noProof/>
            <w:webHidden/>
          </w:rPr>
          <w:t>138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71" w:history="1">
        <w:r w:rsidRPr="00945578">
          <w:rPr>
            <w:rStyle w:val="Hyperlink"/>
            <w:noProof/>
          </w:rPr>
          <w:t>2.6.3.2.8</w:t>
        </w:r>
        <w:r>
          <w:rPr>
            <w:rFonts w:asciiTheme="minorHAnsi" w:eastAsiaTheme="minorEastAsia" w:hAnsiTheme="minorHAnsi" w:cstheme="minorBidi"/>
            <w:noProof/>
            <w:sz w:val="22"/>
            <w:szCs w:val="22"/>
          </w:rPr>
          <w:tab/>
        </w:r>
        <w:r w:rsidRPr="00945578">
          <w:rPr>
            <w:rStyle w:val="Hyperlink"/>
            <w:noProof/>
          </w:rPr>
          <w:t>Moving a Message Object</w:t>
        </w:r>
        <w:r>
          <w:rPr>
            <w:noProof/>
            <w:webHidden/>
          </w:rPr>
          <w:tab/>
        </w:r>
        <w:r>
          <w:rPr>
            <w:noProof/>
            <w:webHidden/>
          </w:rPr>
          <w:fldChar w:fldCharType="begin"/>
        </w:r>
        <w:r>
          <w:rPr>
            <w:noProof/>
            <w:webHidden/>
          </w:rPr>
          <w:instrText xml:space="preserve"> PAGEREF _Toc118867271 \h </w:instrText>
        </w:r>
        <w:r>
          <w:rPr>
            <w:noProof/>
            <w:webHidden/>
          </w:rPr>
        </w:r>
        <w:r>
          <w:rPr>
            <w:noProof/>
            <w:webHidden/>
          </w:rPr>
          <w:fldChar w:fldCharType="separate"/>
        </w:r>
        <w:r>
          <w:rPr>
            <w:noProof/>
            <w:webHidden/>
          </w:rPr>
          <w:t>138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72" w:history="1">
        <w:r w:rsidRPr="00945578">
          <w:rPr>
            <w:rStyle w:val="Hyperlink"/>
            <w:noProof/>
          </w:rPr>
          <w:t>2.6.3.2.9</w:t>
        </w:r>
        <w:r>
          <w:rPr>
            <w:rFonts w:asciiTheme="minorHAnsi" w:eastAsiaTheme="minorEastAsia" w:hAnsiTheme="minorHAnsi" w:cstheme="minorBidi"/>
            <w:noProof/>
            <w:sz w:val="22"/>
            <w:szCs w:val="22"/>
          </w:rPr>
          <w:tab/>
        </w:r>
        <w:r w:rsidRPr="00945578">
          <w:rPr>
            <w:rStyle w:val="Hyperlink"/>
            <w:noProof/>
          </w:rPr>
          <w:t>Deleting a Sub-Folder Object</w:t>
        </w:r>
        <w:r>
          <w:rPr>
            <w:noProof/>
            <w:webHidden/>
          </w:rPr>
          <w:tab/>
        </w:r>
        <w:r>
          <w:rPr>
            <w:noProof/>
            <w:webHidden/>
          </w:rPr>
          <w:fldChar w:fldCharType="begin"/>
        </w:r>
        <w:r>
          <w:rPr>
            <w:noProof/>
            <w:webHidden/>
          </w:rPr>
          <w:instrText xml:space="preserve"> PAGEREF _Toc118867272 \h </w:instrText>
        </w:r>
        <w:r>
          <w:rPr>
            <w:noProof/>
            <w:webHidden/>
          </w:rPr>
        </w:r>
        <w:r>
          <w:rPr>
            <w:noProof/>
            <w:webHidden/>
          </w:rPr>
          <w:fldChar w:fldCharType="separate"/>
        </w:r>
        <w:r>
          <w:rPr>
            <w:noProof/>
            <w:webHidden/>
          </w:rPr>
          <w:t>138</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73" w:history="1">
        <w:r w:rsidRPr="00945578">
          <w:rPr>
            <w:rStyle w:val="Hyperlink"/>
            <w:noProof/>
          </w:rPr>
          <w:t>2.6.3.2.10</w:t>
        </w:r>
        <w:r>
          <w:rPr>
            <w:rFonts w:asciiTheme="minorHAnsi" w:eastAsiaTheme="minorEastAsia" w:hAnsiTheme="minorHAnsi" w:cstheme="minorBidi"/>
            <w:noProof/>
            <w:sz w:val="22"/>
            <w:szCs w:val="22"/>
          </w:rPr>
          <w:tab/>
        </w:r>
        <w:r w:rsidRPr="00945578">
          <w:rPr>
            <w:rStyle w:val="Hyperlink"/>
            <w:noProof/>
          </w:rPr>
          <w:t>Deleting a Message Object</w:t>
        </w:r>
        <w:r>
          <w:rPr>
            <w:noProof/>
            <w:webHidden/>
          </w:rPr>
          <w:tab/>
        </w:r>
        <w:r>
          <w:rPr>
            <w:noProof/>
            <w:webHidden/>
          </w:rPr>
          <w:fldChar w:fldCharType="begin"/>
        </w:r>
        <w:r>
          <w:rPr>
            <w:noProof/>
            <w:webHidden/>
          </w:rPr>
          <w:instrText xml:space="preserve"> PAGEREF _Toc118867273 \h </w:instrText>
        </w:r>
        <w:r>
          <w:rPr>
            <w:noProof/>
            <w:webHidden/>
          </w:rPr>
        </w:r>
        <w:r>
          <w:rPr>
            <w:noProof/>
            <w:webHidden/>
          </w:rPr>
          <w:fldChar w:fldCharType="separate"/>
        </w:r>
        <w:r>
          <w:rPr>
            <w:noProof/>
            <w:webHidden/>
          </w:rPr>
          <w:t>139</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74" w:history="1">
        <w:r w:rsidRPr="00945578">
          <w:rPr>
            <w:rStyle w:val="Hyperlink"/>
            <w:noProof/>
          </w:rPr>
          <w:t>2.6.3.3</w:t>
        </w:r>
        <w:r>
          <w:rPr>
            <w:rFonts w:asciiTheme="minorHAnsi" w:eastAsiaTheme="minorEastAsia" w:hAnsiTheme="minorHAnsi" w:cstheme="minorBidi"/>
            <w:noProof/>
            <w:sz w:val="22"/>
            <w:szCs w:val="22"/>
          </w:rPr>
          <w:tab/>
        </w:r>
        <w:r w:rsidRPr="00945578">
          <w:rPr>
            <w:rStyle w:val="Hyperlink"/>
            <w:noProof/>
          </w:rPr>
          <w:t>Message Object Operations</w:t>
        </w:r>
        <w:r>
          <w:rPr>
            <w:noProof/>
            <w:webHidden/>
          </w:rPr>
          <w:tab/>
        </w:r>
        <w:r>
          <w:rPr>
            <w:noProof/>
            <w:webHidden/>
          </w:rPr>
          <w:fldChar w:fldCharType="begin"/>
        </w:r>
        <w:r>
          <w:rPr>
            <w:noProof/>
            <w:webHidden/>
          </w:rPr>
          <w:instrText xml:space="preserve"> PAGEREF _Toc118867274 \h </w:instrText>
        </w:r>
        <w:r>
          <w:rPr>
            <w:noProof/>
            <w:webHidden/>
          </w:rPr>
        </w:r>
        <w:r>
          <w:rPr>
            <w:noProof/>
            <w:webHidden/>
          </w:rPr>
          <w:fldChar w:fldCharType="separate"/>
        </w:r>
        <w:r>
          <w:rPr>
            <w:noProof/>
            <w:webHidden/>
          </w:rPr>
          <w:t>139</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75" w:history="1">
        <w:r w:rsidRPr="00945578">
          <w:rPr>
            <w:rStyle w:val="Hyperlink"/>
            <w:noProof/>
          </w:rPr>
          <w:t>2.6.3.3.1</w:t>
        </w:r>
        <w:r>
          <w:rPr>
            <w:rFonts w:asciiTheme="minorHAnsi" w:eastAsiaTheme="minorEastAsia" w:hAnsiTheme="minorHAnsi" w:cstheme="minorBidi"/>
            <w:noProof/>
            <w:sz w:val="22"/>
            <w:szCs w:val="22"/>
          </w:rPr>
          <w:tab/>
        </w:r>
        <w:r w:rsidRPr="00945578">
          <w:rPr>
            <w:rStyle w:val="Hyperlink"/>
            <w:noProof/>
          </w:rPr>
          <w:t>Creating a Message Object</w:t>
        </w:r>
        <w:r>
          <w:rPr>
            <w:noProof/>
            <w:webHidden/>
          </w:rPr>
          <w:tab/>
        </w:r>
        <w:r>
          <w:rPr>
            <w:noProof/>
            <w:webHidden/>
          </w:rPr>
          <w:fldChar w:fldCharType="begin"/>
        </w:r>
        <w:r>
          <w:rPr>
            <w:noProof/>
            <w:webHidden/>
          </w:rPr>
          <w:instrText xml:space="preserve"> PAGEREF _Toc118867275 \h </w:instrText>
        </w:r>
        <w:r>
          <w:rPr>
            <w:noProof/>
            <w:webHidden/>
          </w:rPr>
        </w:r>
        <w:r>
          <w:rPr>
            <w:noProof/>
            <w:webHidden/>
          </w:rPr>
          <w:fldChar w:fldCharType="separate"/>
        </w:r>
        <w:r>
          <w:rPr>
            <w:noProof/>
            <w:webHidden/>
          </w:rPr>
          <w:t>139</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76" w:history="1">
        <w:r w:rsidRPr="00945578">
          <w:rPr>
            <w:rStyle w:val="Hyperlink"/>
            <w:noProof/>
          </w:rPr>
          <w:t>2.6.3.3.2</w:t>
        </w:r>
        <w:r>
          <w:rPr>
            <w:rFonts w:asciiTheme="minorHAnsi" w:eastAsiaTheme="minorEastAsia" w:hAnsiTheme="minorHAnsi" w:cstheme="minorBidi"/>
            <w:noProof/>
            <w:sz w:val="22"/>
            <w:szCs w:val="22"/>
          </w:rPr>
          <w:tab/>
        </w:r>
        <w:r w:rsidRPr="00945578">
          <w:rPr>
            <w:rStyle w:val="Hyperlink"/>
            <w:noProof/>
          </w:rPr>
          <w:t>Modifying Properties of a Message Object</w:t>
        </w:r>
        <w:r>
          <w:rPr>
            <w:noProof/>
            <w:webHidden/>
          </w:rPr>
          <w:tab/>
        </w:r>
        <w:r>
          <w:rPr>
            <w:noProof/>
            <w:webHidden/>
          </w:rPr>
          <w:fldChar w:fldCharType="begin"/>
        </w:r>
        <w:r>
          <w:rPr>
            <w:noProof/>
            <w:webHidden/>
          </w:rPr>
          <w:instrText xml:space="preserve"> PAGEREF _Toc118867276 \h </w:instrText>
        </w:r>
        <w:r>
          <w:rPr>
            <w:noProof/>
            <w:webHidden/>
          </w:rPr>
        </w:r>
        <w:r>
          <w:rPr>
            <w:noProof/>
            <w:webHidden/>
          </w:rPr>
          <w:fldChar w:fldCharType="separate"/>
        </w:r>
        <w:r>
          <w:rPr>
            <w:noProof/>
            <w:webHidden/>
          </w:rPr>
          <w:t>140</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77" w:history="1">
        <w:r w:rsidRPr="00945578">
          <w:rPr>
            <w:rStyle w:val="Hyperlink"/>
            <w:noProof/>
          </w:rPr>
          <w:t>2.6.3.3.3</w:t>
        </w:r>
        <w:r>
          <w:rPr>
            <w:rFonts w:asciiTheme="minorHAnsi" w:eastAsiaTheme="minorEastAsia" w:hAnsiTheme="minorHAnsi" w:cstheme="minorBidi"/>
            <w:noProof/>
            <w:sz w:val="22"/>
            <w:szCs w:val="22"/>
          </w:rPr>
          <w:tab/>
        </w:r>
        <w:r w:rsidRPr="00945578">
          <w:rPr>
            <w:rStyle w:val="Hyperlink"/>
            <w:noProof/>
          </w:rPr>
          <w:t>Adding a Recipient</w:t>
        </w:r>
        <w:r>
          <w:rPr>
            <w:noProof/>
            <w:webHidden/>
          </w:rPr>
          <w:tab/>
        </w:r>
        <w:r>
          <w:rPr>
            <w:noProof/>
            <w:webHidden/>
          </w:rPr>
          <w:fldChar w:fldCharType="begin"/>
        </w:r>
        <w:r>
          <w:rPr>
            <w:noProof/>
            <w:webHidden/>
          </w:rPr>
          <w:instrText xml:space="preserve"> PAGEREF _Toc118867277 \h </w:instrText>
        </w:r>
        <w:r>
          <w:rPr>
            <w:noProof/>
            <w:webHidden/>
          </w:rPr>
        </w:r>
        <w:r>
          <w:rPr>
            <w:noProof/>
            <w:webHidden/>
          </w:rPr>
          <w:fldChar w:fldCharType="separate"/>
        </w:r>
        <w:r>
          <w:rPr>
            <w:noProof/>
            <w:webHidden/>
          </w:rPr>
          <w:t>140</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78" w:history="1">
        <w:r w:rsidRPr="00945578">
          <w:rPr>
            <w:rStyle w:val="Hyperlink"/>
            <w:noProof/>
          </w:rPr>
          <w:t>2.6.3.3.4</w:t>
        </w:r>
        <w:r>
          <w:rPr>
            <w:rFonts w:asciiTheme="minorHAnsi" w:eastAsiaTheme="minorEastAsia" w:hAnsiTheme="minorHAnsi" w:cstheme="minorBidi"/>
            <w:noProof/>
            <w:sz w:val="22"/>
            <w:szCs w:val="22"/>
          </w:rPr>
          <w:tab/>
        </w:r>
        <w:r w:rsidRPr="00945578">
          <w:rPr>
            <w:rStyle w:val="Hyperlink"/>
            <w:noProof/>
          </w:rPr>
          <w:t>Modifying Recipient Properties</w:t>
        </w:r>
        <w:r>
          <w:rPr>
            <w:noProof/>
            <w:webHidden/>
          </w:rPr>
          <w:tab/>
        </w:r>
        <w:r>
          <w:rPr>
            <w:noProof/>
            <w:webHidden/>
          </w:rPr>
          <w:fldChar w:fldCharType="begin"/>
        </w:r>
        <w:r>
          <w:rPr>
            <w:noProof/>
            <w:webHidden/>
          </w:rPr>
          <w:instrText xml:space="preserve"> PAGEREF _Toc118867278 \h </w:instrText>
        </w:r>
        <w:r>
          <w:rPr>
            <w:noProof/>
            <w:webHidden/>
          </w:rPr>
        </w:r>
        <w:r>
          <w:rPr>
            <w:noProof/>
            <w:webHidden/>
          </w:rPr>
          <w:fldChar w:fldCharType="separate"/>
        </w:r>
        <w:r>
          <w:rPr>
            <w:noProof/>
            <w:webHidden/>
          </w:rPr>
          <w:t>140</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79" w:history="1">
        <w:r w:rsidRPr="00945578">
          <w:rPr>
            <w:rStyle w:val="Hyperlink"/>
            <w:noProof/>
          </w:rPr>
          <w:t>2.6.3.3.5</w:t>
        </w:r>
        <w:r>
          <w:rPr>
            <w:rFonts w:asciiTheme="minorHAnsi" w:eastAsiaTheme="minorEastAsia" w:hAnsiTheme="minorHAnsi" w:cstheme="minorBidi"/>
            <w:noProof/>
            <w:sz w:val="22"/>
            <w:szCs w:val="22"/>
          </w:rPr>
          <w:tab/>
        </w:r>
        <w:r w:rsidRPr="00945578">
          <w:rPr>
            <w:rStyle w:val="Hyperlink"/>
            <w:noProof/>
          </w:rPr>
          <w:t>Adding an Attachment Object</w:t>
        </w:r>
        <w:r>
          <w:rPr>
            <w:noProof/>
            <w:webHidden/>
          </w:rPr>
          <w:tab/>
        </w:r>
        <w:r>
          <w:rPr>
            <w:noProof/>
            <w:webHidden/>
          </w:rPr>
          <w:fldChar w:fldCharType="begin"/>
        </w:r>
        <w:r>
          <w:rPr>
            <w:noProof/>
            <w:webHidden/>
          </w:rPr>
          <w:instrText xml:space="preserve"> PAGEREF _Toc118867279 \h </w:instrText>
        </w:r>
        <w:r>
          <w:rPr>
            <w:noProof/>
            <w:webHidden/>
          </w:rPr>
        </w:r>
        <w:r>
          <w:rPr>
            <w:noProof/>
            <w:webHidden/>
          </w:rPr>
          <w:fldChar w:fldCharType="separate"/>
        </w:r>
        <w:r>
          <w:rPr>
            <w:noProof/>
            <w:webHidden/>
          </w:rPr>
          <w:t>141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80" w:history="1">
        <w:r w:rsidRPr="00945578">
          <w:rPr>
            <w:rStyle w:val="Hyperlink"/>
            <w:noProof/>
          </w:rPr>
          <w:t>2.6.3.3.6</w:t>
        </w:r>
        <w:r>
          <w:rPr>
            <w:rFonts w:asciiTheme="minorHAnsi" w:eastAsiaTheme="minorEastAsia" w:hAnsiTheme="minorHAnsi" w:cstheme="minorBidi"/>
            <w:noProof/>
            <w:sz w:val="22"/>
            <w:szCs w:val="22"/>
          </w:rPr>
          <w:tab/>
        </w:r>
        <w:r w:rsidRPr="00945578">
          <w:rPr>
            <w:rStyle w:val="Hyperlink"/>
            <w:noProof/>
          </w:rPr>
          <w:t>Modifying Properties of an Attachment Object</w:t>
        </w:r>
        <w:r>
          <w:rPr>
            <w:noProof/>
            <w:webHidden/>
          </w:rPr>
          <w:tab/>
        </w:r>
        <w:r>
          <w:rPr>
            <w:noProof/>
            <w:webHidden/>
          </w:rPr>
          <w:fldChar w:fldCharType="begin"/>
        </w:r>
        <w:r>
          <w:rPr>
            <w:noProof/>
            <w:webHidden/>
          </w:rPr>
          <w:instrText xml:space="preserve"> PAGEREF _Toc118867280 \h </w:instrText>
        </w:r>
        <w:r>
          <w:rPr>
            <w:noProof/>
            <w:webHidden/>
          </w:rPr>
        </w:r>
        <w:r>
          <w:rPr>
            <w:noProof/>
            <w:webHidden/>
          </w:rPr>
          <w:fldChar w:fldCharType="separate"/>
        </w:r>
        <w:r>
          <w:rPr>
            <w:noProof/>
            <w:webHidden/>
          </w:rPr>
          <w:t>141</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81" w:history="1">
        <w:r w:rsidRPr="00945578">
          <w:rPr>
            <w:rStyle w:val="Hyperlink"/>
            <w:noProof/>
          </w:rPr>
          <w:t>2.6.3.3.7</w:t>
        </w:r>
        <w:r>
          <w:rPr>
            <w:rFonts w:asciiTheme="minorHAnsi" w:eastAsiaTheme="minorEastAsia" w:hAnsiTheme="minorHAnsi" w:cstheme="minorBidi"/>
            <w:noProof/>
            <w:sz w:val="22"/>
            <w:szCs w:val="22"/>
          </w:rPr>
          <w:tab/>
        </w:r>
        <w:r w:rsidRPr="00945578">
          <w:rPr>
            <w:rStyle w:val="Hyperlink"/>
            <w:noProof/>
          </w:rPr>
          <w:t>Deleting a Recipient</w:t>
        </w:r>
        <w:r>
          <w:rPr>
            <w:noProof/>
            <w:webHidden/>
          </w:rPr>
          <w:tab/>
        </w:r>
        <w:r>
          <w:rPr>
            <w:noProof/>
            <w:webHidden/>
          </w:rPr>
          <w:fldChar w:fldCharType="begin"/>
        </w:r>
        <w:r>
          <w:rPr>
            <w:noProof/>
            <w:webHidden/>
          </w:rPr>
          <w:instrText xml:space="preserve"> PAGEREF _Toc118867281 \h </w:instrText>
        </w:r>
        <w:r>
          <w:rPr>
            <w:noProof/>
            <w:webHidden/>
          </w:rPr>
        </w:r>
        <w:r>
          <w:rPr>
            <w:noProof/>
            <w:webHidden/>
          </w:rPr>
          <w:fldChar w:fldCharType="separate"/>
        </w:r>
        <w:r>
          <w:rPr>
            <w:noProof/>
            <w:webHidden/>
          </w:rPr>
          <w:t>142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82" w:history="1">
        <w:r w:rsidRPr="00945578">
          <w:rPr>
            <w:rStyle w:val="Hyperlink"/>
            <w:noProof/>
          </w:rPr>
          <w:t>2.6.3.3.8</w:t>
        </w:r>
        <w:r>
          <w:rPr>
            <w:rFonts w:asciiTheme="minorHAnsi" w:eastAsiaTheme="minorEastAsia" w:hAnsiTheme="minorHAnsi" w:cstheme="minorBidi"/>
            <w:noProof/>
            <w:sz w:val="22"/>
            <w:szCs w:val="22"/>
          </w:rPr>
          <w:tab/>
        </w:r>
        <w:r w:rsidRPr="00945578">
          <w:rPr>
            <w:rStyle w:val="Hyperlink"/>
            <w:noProof/>
          </w:rPr>
          <w:t>Deleting an Attachment Object</w:t>
        </w:r>
        <w:r>
          <w:rPr>
            <w:noProof/>
            <w:webHidden/>
          </w:rPr>
          <w:tab/>
        </w:r>
        <w:r>
          <w:rPr>
            <w:noProof/>
            <w:webHidden/>
          </w:rPr>
          <w:fldChar w:fldCharType="begin"/>
        </w:r>
        <w:r>
          <w:rPr>
            <w:noProof/>
            <w:webHidden/>
          </w:rPr>
          <w:instrText xml:space="preserve"> PAGEREF _Toc118867282 \h </w:instrText>
        </w:r>
        <w:r>
          <w:rPr>
            <w:noProof/>
            <w:webHidden/>
          </w:rPr>
        </w:r>
        <w:r>
          <w:rPr>
            <w:noProof/>
            <w:webHidden/>
          </w:rPr>
          <w:fldChar w:fldCharType="separate"/>
        </w:r>
        <w:r>
          <w:rPr>
            <w:noProof/>
            <w:webHidden/>
          </w:rPr>
          <w:t>142</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83" w:history="1">
        <w:r w:rsidRPr="00945578">
          <w:rPr>
            <w:rStyle w:val="Hyperlink"/>
            <w:noProof/>
          </w:rPr>
          <w:t>2.6.3.4</w:t>
        </w:r>
        <w:r>
          <w:rPr>
            <w:rFonts w:asciiTheme="minorHAnsi" w:eastAsiaTheme="minorEastAsia" w:hAnsiTheme="minorHAnsi" w:cstheme="minorBidi"/>
            <w:noProof/>
            <w:sz w:val="22"/>
            <w:szCs w:val="22"/>
          </w:rPr>
          <w:tab/>
        </w:r>
        <w:r w:rsidRPr="00945578">
          <w:rPr>
            <w:rStyle w:val="Hyperlink"/>
            <w:noProof/>
          </w:rPr>
          <w:t>Name-to-ID Map Operations</w:t>
        </w:r>
        <w:r>
          <w:rPr>
            <w:noProof/>
            <w:webHidden/>
          </w:rPr>
          <w:tab/>
        </w:r>
        <w:r>
          <w:rPr>
            <w:noProof/>
            <w:webHidden/>
          </w:rPr>
          <w:fldChar w:fldCharType="begin"/>
        </w:r>
        <w:r>
          <w:rPr>
            <w:noProof/>
            <w:webHidden/>
          </w:rPr>
          <w:instrText xml:space="preserve"> PAGEREF _Toc118867283 \h </w:instrText>
        </w:r>
        <w:r>
          <w:rPr>
            <w:noProof/>
            <w:webHidden/>
          </w:rPr>
        </w:r>
        <w:r>
          <w:rPr>
            <w:noProof/>
            <w:webHidden/>
          </w:rPr>
          <w:fldChar w:fldCharType="separate"/>
        </w:r>
        <w:r>
          <w:rPr>
            <w:noProof/>
            <w:webHidden/>
          </w:rPr>
          <w:t>142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84" w:history="1">
        <w:r w:rsidRPr="00945578">
          <w:rPr>
            <w:rStyle w:val="Hyperlink"/>
            <w:noProof/>
          </w:rPr>
          <w:t>2.6.3.4.1</w:t>
        </w:r>
        <w:r>
          <w:rPr>
            <w:rFonts w:asciiTheme="minorHAnsi" w:eastAsiaTheme="minorEastAsia" w:hAnsiTheme="minorHAnsi" w:cstheme="minorBidi"/>
            <w:noProof/>
            <w:sz w:val="22"/>
            <w:szCs w:val="22"/>
          </w:rPr>
          <w:tab/>
        </w:r>
        <w:r w:rsidRPr="00945578">
          <w:rPr>
            <w:rStyle w:val="Hyperlink"/>
            <w:noProof/>
          </w:rPr>
          <w:t>Creating the Name-to-ID Map</w:t>
        </w:r>
        <w:r>
          <w:rPr>
            <w:noProof/>
            <w:webHidden/>
          </w:rPr>
          <w:tab/>
        </w:r>
        <w:r>
          <w:rPr>
            <w:noProof/>
            <w:webHidden/>
          </w:rPr>
          <w:fldChar w:fldCharType="begin"/>
        </w:r>
        <w:r>
          <w:rPr>
            <w:noProof/>
            <w:webHidden/>
          </w:rPr>
          <w:instrText xml:space="preserve"> PAGEREF _Toc118867284 \h </w:instrText>
        </w:r>
        <w:r>
          <w:rPr>
            <w:noProof/>
            <w:webHidden/>
          </w:rPr>
        </w:r>
        <w:r>
          <w:rPr>
            <w:noProof/>
            <w:webHidden/>
          </w:rPr>
          <w:fldChar w:fldCharType="separate"/>
        </w:r>
        <w:r>
          <w:rPr>
            <w:noProof/>
            <w:webHidden/>
          </w:rPr>
          <w:t>142</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85" w:history="1">
        <w:r w:rsidRPr="00945578">
          <w:rPr>
            <w:rStyle w:val="Hyperlink"/>
            <w:noProof/>
          </w:rPr>
          <w:t>2.6.3.4.2</w:t>
        </w:r>
        <w:r>
          <w:rPr>
            <w:rFonts w:asciiTheme="minorHAnsi" w:eastAsiaTheme="minorEastAsia" w:hAnsiTheme="minorHAnsi" w:cstheme="minorBidi"/>
            <w:noProof/>
            <w:sz w:val="22"/>
            <w:szCs w:val="22"/>
          </w:rPr>
          <w:tab/>
        </w:r>
        <w:r w:rsidRPr="00945578">
          <w:rPr>
            <w:rStyle w:val="Hyperlink"/>
            <w:noProof/>
          </w:rPr>
          <w:t>Adding a Named Property</w:t>
        </w:r>
        <w:r>
          <w:rPr>
            <w:noProof/>
            <w:webHidden/>
          </w:rPr>
          <w:tab/>
        </w:r>
        <w:r>
          <w:rPr>
            <w:noProof/>
            <w:webHidden/>
          </w:rPr>
          <w:fldChar w:fldCharType="begin"/>
        </w:r>
        <w:r>
          <w:rPr>
            <w:noProof/>
            <w:webHidden/>
          </w:rPr>
          <w:instrText xml:space="preserve"> PAGEREF _Toc118867285 \h </w:instrText>
        </w:r>
        <w:r>
          <w:rPr>
            <w:noProof/>
            <w:webHidden/>
          </w:rPr>
        </w:r>
        <w:r>
          <w:rPr>
            <w:noProof/>
            <w:webHidden/>
          </w:rPr>
          <w:fldChar w:fldCharType="separate"/>
        </w:r>
        <w:r>
          <w:rPr>
            <w:noProof/>
            <w:webHidden/>
          </w:rPr>
          <w:t>143</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86" w:history="1">
        <w:r w:rsidRPr="00945578">
          <w:rPr>
            <w:rStyle w:val="Hyperlink"/>
            <w:noProof/>
          </w:rPr>
          <w:t>2.6.3.4.3</w:t>
        </w:r>
        <w:r>
          <w:rPr>
            <w:rFonts w:asciiTheme="minorHAnsi" w:eastAsiaTheme="minorEastAsia" w:hAnsiTheme="minorHAnsi" w:cstheme="minorBidi"/>
            <w:noProof/>
            <w:sz w:val="22"/>
            <w:szCs w:val="22"/>
          </w:rPr>
          <w:tab/>
        </w:r>
        <w:r w:rsidRPr="00945578">
          <w:rPr>
            <w:rStyle w:val="Hyperlink"/>
            <w:noProof/>
          </w:rPr>
          <w:t>Deleting a Named Property</w:t>
        </w:r>
        <w:r>
          <w:rPr>
            <w:noProof/>
            <w:webHidden/>
          </w:rPr>
          <w:tab/>
        </w:r>
        <w:r>
          <w:rPr>
            <w:noProof/>
            <w:webHidden/>
          </w:rPr>
          <w:fldChar w:fldCharType="begin"/>
        </w:r>
        <w:r>
          <w:rPr>
            <w:noProof/>
            <w:webHidden/>
          </w:rPr>
          <w:instrText xml:space="preserve"> PAGEREF _Toc118867286 \h </w:instrText>
        </w:r>
        <w:r>
          <w:rPr>
            <w:noProof/>
            <w:webHidden/>
          </w:rPr>
        </w:r>
        <w:r>
          <w:rPr>
            <w:noProof/>
            <w:webHidden/>
          </w:rPr>
          <w:fldChar w:fldCharType="separate"/>
        </w:r>
        <w:r>
          <w:rPr>
            <w:noProof/>
            <w:webHidden/>
          </w:rPr>
          <w:t>143</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287" w:history="1">
        <w:r w:rsidRPr="00945578">
          <w:rPr>
            <w:rStyle w:val="Hyperlink"/>
            <w:noProof/>
          </w:rPr>
          <w:t>2.7</w:t>
        </w:r>
        <w:r>
          <w:rPr>
            <w:rFonts w:asciiTheme="minorHAnsi" w:eastAsiaTheme="minorEastAsia" w:hAnsiTheme="minorHAnsi" w:cstheme="minorBidi"/>
            <w:noProof/>
            <w:sz w:val="22"/>
            <w:szCs w:val="22"/>
          </w:rPr>
          <w:tab/>
        </w:r>
        <w:r w:rsidRPr="00945578">
          <w:rPr>
            <w:rStyle w:val="Hyperlink"/>
            <w:noProof/>
          </w:rPr>
          <w:t>Minimum PST Requirements</w:t>
        </w:r>
        <w:r>
          <w:rPr>
            <w:noProof/>
            <w:webHidden/>
          </w:rPr>
          <w:tab/>
        </w:r>
        <w:r>
          <w:rPr>
            <w:noProof/>
            <w:webHidden/>
          </w:rPr>
          <w:fldChar w:fldCharType="begin"/>
        </w:r>
        <w:r>
          <w:rPr>
            <w:noProof/>
            <w:webHidden/>
          </w:rPr>
          <w:instrText xml:space="preserve"> PAGEREF _Toc118867287 \h </w:instrText>
        </w:r>
        <w:r>
          <w:rPr>
            <w:noProof/>
            <w:webHidden/>
          </w:rPr>
        </w:r>
        <w:r>
          <w:rPr>
            <w:noProof/>
            <w:webHidden/>
          </w:rPr>
          <w:fldChar w:fldCharType="separate"/>
        </w:r>
        <w:r>
          <w:rPr>
            <w:noProof/>
            <w:webHidden/>
          </w:rPr>
          <w:t>143</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288" w:history="1">
        <w:r w:rsidRPr="00945578">
          <w:rPr>
            <w:rStyle w:val="Hyperlink"/>
            <w:noProof/>
          </w:rPr>
          <w:t>2.7.1</w:t>
        </w:r>
        <w:r>
          <w:rPr>
            <w:rFonts w:asciiTheme="minorHAnsi" w:eastAsiaTheme="minorEastAsia" w:hAnsiTheme="minorHAnsi" w:cstheme="minorBidi"/>
            <w:noProof/>
            <w:sz w:val="22"/>
            <w:szCs w:val="22"/>
          </w:rPr>
          <w:tab/>
        </w:r>
        <w:r w:rsidRPr="00945578">
          <w:rPr>
            <w:rStyle w:val="Hyperlink"/>
            <w:noProof/>
          </w:rPr>
          <w:t>Mandatory Nodes</w:t>
        </w:r>
        <w:r>
          <w:rPr>
            <w:noProof/>
            <w:webHidden/>
          </w:rPr>
          <w:tab/>
        </w:r>
        <w:r>
          <w:rPr>
            <w:noProof/>
            <w:webHidden/>
          </w:rPr>
          <w:fldChar w:fldCharType="begin"/>
        </w:r>
        <w:r>
          <w:rPr>
            <w:noProof/>
            <w:webHidden/>
          </w:rPr>
          <w:instrText xml:space="preserve"> PAGEREF _Toc118867288 \h </w:instrText>
        </w:r>
        <w:r>
          <w:rPr>
            <w:noProof/>
            <w:webHidden/>
          </w:rPr>
        </w:r>
        <w:r>
          <w:rPr>
            <w:noProof/>
            <w:webHidden/>
          </w:rPr>
          <w:fldChar w:fldCharType="separate"/>
        </w:r>
        <w:r>
          <w:rPr>
            <w:noProof/>
            <w:webHidden/>
          </w:rPr>
          <w:t>144</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289" w:history="1">
        <w:r w:rsidRPr="00945578">
          <w:rPr>
            <w:rStyle w:val="Hyperlink"/>
            <w:noProof/>
          </w:rPr>
          <w:t>2.7.2</w:t>
        </w:r>
        <w:r>
          <w:rPr>
            <w:rFonts w:asciiTheme="minorHAnsi" w:eastAsiaTheme="minorEastAsia" w:hAnsiTheme="minorHAnsi" w:cstheme="minorBidi"/>
            <w:noProof/>
            <w:sz w:val="22"/>
            <w:szCs w:val="22"/>
          </w:rPr>
          <w:tab/>
        </w:r>
        <w:r w:rsidRPr="00945578">
          <w:rPr>
            <w:rStyle w:val="Hyperlink"/>
            <w:noProof/>
          </w:rPr>
          <w:t>Minimum Folder Hierarchy</w:t>
        </w:r>
        <w:r>
          <w:rPr>
            <w:noProof/>
            <w:webHidden/>
          </w:rPr>
          <w:tab/>
        </w:r>
        <w:r>
          <w:rPr>
            <w:noProof/>
            <w:webHidden/>
          </w:rPr>
          <w:fldChar w:fldCharType="begin"/>
        </w:r>
        <w:r>
          <w:rPr>
            <w:noProof/>
            <w:webHidden/>
          </w:rPr>
          <w:instrText xml:space="preserve"> PAGEREF _Toc118867289 \h </w:instrText>
        </w:r>
        <w:r>
          <w:rPr>
            <w:noProof/>
            <w:webHidden/>
          </w:rPr>
        </w:r>
        <w:r>
          <w:rPr>
            <w:noProof/>
            <w:webHidden/>
          </w:rPr>
          <w:fldChar w:fldCharType="separate"/>
        </w:r>
        <w:r>
          <w:rPr>
            <w:noProof/>
            <w:webHidden/>
          </w:rPr>
          <w:t>145</w:t>
        </w:r>
        <w:r>
          <w:rPr>
            <w:noProof/>
            <w:webHidden/>
          </w:rPr>
          <w:fldChar w:fldCharType="end"/>
        </w:r>
      </w:hyperlink>
    </w:p>
    <w:p w:rsidR="009626DC" w:rsidRDefault="009626DC">
      <w:pPr>
        <w:pStyle w:val="TOC3"/>
        <w:rPr>
          <w:rFonts w:asciiTheme="minorHAnsi" w:eastAsiaTheme="minorEastAsia" w:hAnsiTheme="minorHAnsi" w:cstheme="minorBidi"/>
          <w:noProof/>
          <w:sz w:val="22"/>
          <w:szCs w:val="22"/>
        </w:rPr>
      </w:pPr>
      <w:hyperlink w:anchor="_Toc118867290" w:history="1">
        <w:r w:rsidRPr="00945578">
          <w:rPr>
            <w:rStyle w:val="Hyperlink"/>
            <w:noProof/>
          </w:rPr>
          <w:t>2.7.3</w:t>
        </w:r>
        <w:r>
          <w:rPr>
            <w:rFonts w:asciiTheme="minorHAnsi" w:eastAsiaTheme="minorEastAsia" w:hAnsiTheme="minorHAnsi" w:cstheme="minorBidi"/>
            <w:noProof/>
            <w:sz w:val="22"/>
            <w:szCs w:val="22"/>
          </w:rPr>
          <w:tab/>
        </w:r>
        <w:r w:rsidRPr="00945578">
          <w:rPr>
            <w:rStyle w:val="Hyperlink"/>
            <w:noProof/>
          </w:rPr>
          <w:t>Minimum Object Requirements</w:t>
        </w:r>
        <w:r>
          <w:rPr>
            <w:noProof/>
            <w:webHidden/>
          </w:rPr>
          <w:tab/>
        </w:r>
        <w:r>
          <w:rPr>
            <w:noProof/>
            <w:webHidden/>
          </w:rPr>
          <w:fldChar w:fldCharType="begin"/>
        </w:r>
        <w:r>
          <w:rPr>
            <w:noProof/>
            <w:webHidden/>
          </w:rPr>
          <w:instrText xml:space="preserve"> PAGEREF _Toc118867290 \h </w:instrText>
        </w:r>
        <w:r>
          <w:rPr>
            <w:noProof/>
            <w:webHidden/>
          </w:rPr>
        </w:r>
        <w:r>
          <w:rPr>
            <w:noProof/>
            <w:webHidden/>
          </w:rPr>
          <w:fldChar w:fldCharType="separate"/>
        </w:r>
        <w:r>
          <w:rPr>
            <w:noProof/>
            <w:webHidden/>
          </w:rPr>
          <w:t>145</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91" w:history="1">
        <w:r w:rsidRPr="00945578">
          <w:rPr>
            <w:rStyle w:val="Hyperlink"/>
            <w:noProof/>
          </w:rPr>
          <w:t>2.7.3.1</w:t>
        </w:r>
        <w:r>
          <w:rPr>
            <w:rFonts w:asciiTheme="minorHAnsi" w:eastAsiaTheme="minorEastAsia" w:hAnsiTheme="minorHAnsi" w:cstheme="minorBidi"/>
            <w:noProof/>
            <w:sz w:val="22"/>
            <w:szCs w:val="22"/>
          </w:rPr>
          <w:tab/>
        </w:r>
        <w:r w:rsidRPr="00945578">
          <w:rPr>
            <w:rStyle w:val="Hyperlink"/>
            <w:noProof/>
          </w:rPr>
          <w:t>Message Store</w:t>
        </w:r>
        <w:r>
          <w:rPr>
            <w:noProof/>
            <w:webHidden/>
          </w:rPr>
          <w:tab/>
        </w:r>
        <w:r>
          <w:rPr>
            <w:noProof/>
            <w:webHidden/>
          </w:rPr>
          <w:fldChar w:fldCharType="begin"/>
        </w:r>
        <w:r>
          <w:rPr>
            <w:noProof/>
            <w:webHidden/>
          </w:rPr>
          <w:instrText xml:space="preserve"> PAGEREF _Toc118867291 \h </w:instrText>
        </w:r>
        <w:r>
          <w:rPr>
            <w:noProof/>
            <w:webHidden/>
          </w:rPr>
        </w:r>
        <w:r>
          <w:rPr>
            <w:noProof/>
            <w:webHidden/>
          </w:rPr>
          <w:fldChar w:fldCharType="separate"/>
        </w:r>
        <w:r>
          <w:rPr>
            <w:noProof/>
            <w:webHidden/>
          </w:rPr>
          <w:t>146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92" w:history="1">
        <w:r w:rsidRPr="00945578">
          <w:rPr>
            <w:rStyle w:val="Hyperlink"/>
            <w:noProof/>
          </w:rPr>
          <w:t>2.7.3.2</w:t>
        </w:r>
        <w:r>
          <w:rPr>
            <w:rFonts w:asciiTheme="minorHAnsi" w:eastAsiaTheme="minorEastAsia" w:hAnsiTheme="minorHAnsi" w:cstheme="minorBidi"/>
            <w:noProof/>
            <w:sz w:val="22"/>
            <w:szCs w:val="22"/>
          </w:rPr>
          <w:tab/>
        </w:r>
        <w:r w:rsidRPr="00945578">
          <w:rPr>
            <w:rStyle w:val="Hyperlink"/>
            <w:noProof/>
          </w:rPr>
          <w:t>Name-to-ID Map</w:t>
        </w:r>
        <w:r>
          <w:rPr>
            <w:noProof/>
            <w:webHidden/>
          </w:rPr>
          <w:tab/>
        </w:r>
        <w:r>
          <w:rPr>
            <w:noProof/>
            <w:webHidden/>
          </w:rPr>
          <w:fldChar w:fldCharType="begin"/>
        </w:r>
        <w:r>
          <w:rPr>
            <w:noProof/>
            <w:webHidden/>
          </w:rPr>
          <w:instrText xml:space="preserve"> PAGEREF _Toc118867292 \h </w:instrText>
        </w:r>
        <w:r>
          <w:rPr>
            <w:noProof/>
            <w:webHidden/>
          </w:rPr>
        </w:r>
        <w:r>
          <w:rPr>
            <w:noProof/>
            <w:webHidden/>
          </w:rPr>
          <w:fldChar w:fldCharType="separate"/>
        </w:r>
        <w:r>
          <w:rPr>
            <w:noProof/>
            <w:webHidden/>
          </w:rPr>
          <w:t>146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93" w:history="1">
        <w:r w:rsidRPr="00945578">
          <w:rPr>
            <w:rStyle w:val="Hyperlink"/>
            <w:noProof/>
          </w:rPr>
          <w:t>2.7.3.3</w:t>
        </w:r>
        <w:r>
          <w:rPr>
            <w:rFonts w:asciiTheme="minorHAnsi" w:eastAsiaTheme="minorEastAsia" w:hAnsiTheme="minorHAnsi" w:cstheme="minorBidi"/>
            <w:noProof/>
            <w:sz w:val="22"/>
            <w:szCs w:val="22"/>
          </w:rPr>
          <w:tab/>
        </w:r>
        <w:r w:rsidRPr="00945578">
          <w:rPr>
            <w:rStyle w:val="Hyperlink"/>
            <w:noProof/>
          </w:rPr>
          <w:t>Template Objects</w:t>
        </w:r>
        <w:r>
          <w:rPr>
            <w:noProof/>
            <w:webHidden/>
          </w:rPr>
          <w:tab/>
        </w:r>
        <w:r>
          <w:rPr>
            <w:noProof/>
            <w:webHidden/>
          </w:rPr>
          <w:fldChar w:fldCharType="begin"/>
        </w:r>
        <w:r>
          <w:rPr>
            <w:noProof/>
            <w:webHidden/>
          </w:rPr>
          <w:instrText xml:space="preserve"> PAGEREF _Toc118867293 \h </w:instrText>
        </w:r>
        <w:r>
          <w:rPr>
            <w:noProof/>
            <w:webHidden/>
          </w:rPr>
        </w:r>
        <w:r>
          <w:rPr>
            <w:noProof/>
            <w:webHidden/>
          </w:rPr>
          <w:fldChar w:fldCharType="separate"/>
        </w:r>
        <w:r>
          <w:rPr>
            <w:noProof/>
            <w:webHidden/>
          </w:rPr>
          <w:t>146</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294" w:history="1">
        <w:r w:rsidRPr="00945578">
          <w:rPr>
            <w:rStyle w:val="Hyperlink"/>
            <w:noProof/>
          </w:rPr>
          <w:t>2.7.3.4</w:t>
        </w:r>
        <w:r>
          <w:rPr>
            <w:rFonts w:asciiTheme="minorHAnsi" w:eastAsiaTheme="minorEastAsia" w:hAnsiTheme="minorHAnsi" w:cstheme="minorBidi"/>
            <w:noProof/>
            <w:sz w:val="22"/>
            <w:szCs w:val="22"/>
          </w:rPr>
          <w:tab/>
        </w:r>
        <w:r w:rsidRPr="00945578">
          <w:rPr>
            <w:rStyle w:val="Hyperlink"/>
            <w:noProof/>
          </w:rPr>
          <w:t>Folders</w:t>
        </w:r>
        <w:r>
          <w:rPr>
            <w:noProof/>
            <w:webHidden/>
          </w:rPr>
          <w:tab/>
        </w:r>
        <w:r>
          <w:rPr>
            <w:noProof/>
            <w:webHidden/>
          </w:rPr>
          <w:fldChar w:fldCharType="begin"/>
        </w:r>
        <w:r>
          <w:rPr>
            <w:noProof/>
            <w:webHidden/>
          </w:rPr>
          <w:instrText xml:space="preserve"> PAGEREF _Toc118867294 \h </w:instrText>
        </w:r>
        <w:r>
          <w:rPr>
            <w:noProof/>
            <w:webHidden/>
          </w:rPr>
        </w:r>
        <w:r>
          <w:rPr>
            <w:noProof/>
            <w:webHidden/>
          </w:rPr>
          <w:fldChar w:fldCharType="separate"/>
        </w:r>
        <w:r>
          <w:rPr>
            <w:noProof/>
            <w:webHidden/>
          </w:rPr>
          <w:t>146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95" w:history="1">
        <w:r w:rsidRPr="00945578">
          <w:rPr>
            <w:rStyle w:val="Hyperlink"/>
            <w:noProof/>
          </w:rPr>
          <w:t>2.7.3.4.1</w:t>
        </w:r>
        <w:r>
          <w:rPr>
            <w:rFonts w:asciiTheme="minorHAnsi" w:eastAsiaTheme="minorEastAsia" w:hAnsiTheme="minorHAnsi" w:cstheme="minorBidi"/>
            <w:noProof/>
            <w:sz w:val="22"/>
            <w:szCs w:val="22"/>
          </w:rPr>
          <w:tab/>
        </w:r>
        <w:r w:rsidRPr="00945578">
          <w:rPr>
            <w:rStyle w:val="Hyperlink"/>
            <w:noProof/>
          </w:rPr>
          <w:t>Root Folder</w:t>
        </w:r>
        <w:r>
          <w:rPr>
            <w:noProof/>
            <w:webHidden/>
          </w:rPr>
          <w:tab/>
        </w:r>
        <w:r>
          <w:rPr>
            <w:noProof/>
            <w:webHidden/>
          </w:rPr>
          <w:fldChar w:fldCharType="begin"/>
        </w:r>
        <w:r>
          <w:rPr>
            <w:noProof/>
            <w:webHidden/>
          </w:rPr>
          <w:instrText xml:space="preserve"> PAGEREF _Toc118867295 \h </w:instrText>
        </w:r>
        <w:r>
          <w:rPr>
            <w:noProof/>
            <w:webHidden/>
          </w:rPr>
        </w:r>
        <w:r>
          <w:rPr>
            <w:noProof/>
            <w:webHidden/>
          </w:rPr>
          <w:fldChar w:fldCharType="separate"/>
        </w:r>
        <w:r>
          <w:rPr>
            <w:noProof/>
            <w:webHidden/>
          </w:rPr>
          <w:t>146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96" w:history="1">
        <w:r w:rsidRPr="00945578">
          <w:rPr>
            <w:rStyle w:val="Hyperlink"/>
            <w:noProof/>
          </w:rPr>
          <w:t>2.7.3.4.2</w:t>
        </w:r>
        <w:r>
          <w:rPr>
            <w:rFonts w:asciiTheme="minorHAnsi" w:eastAsiaTheme="minorEastAsia" w:hAnsiTheme="minorHAnsi" w:cstheme="minorBidi"/>
            <w:noProof/>
            <w:sz w:val="22"/>
            <w:szCs w:val="22"/>
          </w:rPr>
          <w:tab/>
        </w:r>
        <w:r w:rsidRPr="00945578">
          <w:rPr>
            <w:rStyle w:val="Hyperlink"/>
            <w:noProof/>
          </w:rPr>
          <w:t>Top of Personal Folders (IPM SuBTree)</w:t>
        </w:r>
        <w:r>
          <w:rPr>
            <w:noProof/>
            <w:webHidden/>
          </w:rPr>
          <w:tab/>
        </w:r>
        <w:r>
          <w:rPr>
            <w:noProof/>
            <w:webHidden/>
          </w:rPr>
          <w:fldChar w:fldCharType="begin"/>
        </w:r>
        <w:r>
          <w:rPr>
            <w:noProof/>
            <w:webHidden/>
          </w:rPr>
          <w:instrText xml:space="preserve"> PAGEREF _Toc118867296 \h </w:instrText>
        </w:r>
        <w:r>
          <w:rPr>
            <w:noProof/>
            <w:webHidden/>
          </w:rPr>
        </w:r>
        <w:r>
          <w:rPr>
            <w:noProof/>
            <w:webHidden/>
          </w:rPr>
          <w:fldChar w:fldCharType="separate"/>
        </w:r>
        <w:r>
          <w:rPr>
            <w:noProof/>
            <w:webHidden/>
          </w:rPr>
          <w:t>146</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97" w:history="1">
        <w:r w:rsidRPr="00945578">
          <w:rPr>
            <w:rStyle w:val="Hyperlink"/>
            <w:noProof/>
          </w:rPr>
          <w:t>2.7.3.4.3</w:t>
        </w:r>
        <w:r>
          <w:rPr>
            <w:rFonts w:asciiTheme="minorHAnsi" w:eastAsiaTheme="minorEastAsia" w:hAnsiTheme="minorHAnsi" w:cstheme="minorBidi"/>
            <w:noProof/>
            <w:sz w:val="22"/>
            <w:szCs w:val="22"/>
          </w:rPr>
          <w:tab/>
        </w:r>
        <w:r w:rsidRPr="00945578">
          <w:rPr>
            <w:rStyle w:val="Hyperlink"/>
            <w:noProof/>
          </w:rPr>
          <w:t>Search Root</w:t>
        </w:r>
        <w:r>
          <w:rPr>
            <w:noProof/>
            <w:webHidden/>
          </w:rPr>
          <w:tab/>
        </w:r>
        <w:r>
          <w:rPr>
            <w:noProof/>
            <w:webHidden/>
          </w:rPr>
          <w:fldChar w:fldCharType="begin"/>
        </w:r>
        <w:r>
          <w:rPr>
            <w:noProof/>
            <w:webHidden/>
          </w:rPr>
          <w:instrText xml:space="preserve"> PAGEREF _Toc118867297 \h </w:instrText>
        </w:r>
        <w:r>
          <w:rPr>
            <w:noProof/>
            <w:webHidden/>
          </w:rPr>
        </w:r>
        <w:r>
          <w:rPr>
            <w:noProof/>
            <w:webHidden/>
          </w:rPr>
          <w:fldChar w:fldCharType="separate"/>
        </w:r>
        <w:r>
          <w:rPr>
            <w:noProof/>
            <w:webHidden/>
          </w:rPr>
          <w:t>147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98" w:history="1">
        <w:r w:rsidRPr="00945578">
          <w:rPr>
            <w:rStyle w:val="Hyperlink"/>
            <w:noProof/>
          </w:rPr>
          <w:t>2.7.3.4.4</w:t>
        </w:r>
        <w:r>
          <w:rPr>
            <w:rFonts w:asciiTheme="minorHAnsi" w:eastAsiaTheme="minorEastAsia" w:hAnsiTheme="minorHAnsi" w:cstheme="minorBidi"/>
            <w:noProof/>
            <w:sz w:val="22"/>
            <w:szCs w:val="22"/>
          </w:rPr>
          <w:tab/>
        </w:r>
        <w:r w:rsidRPr="00945578">
          <w:rPr>
            <w:rStyle w:val="Hyperlink"/>
            <w:noProof/>
          </w:rPr>
          <w:t>Spam Search Folder</w:t>
        </w:r>
        <w:r>
          <w:rPr>
            <w:noProof/>
            <w:webHidden/>
          </w:rPr>
          <w:tab/>
        </w:r>
        <w:r>
          <w:rPr>
            <w:noProof/>
            <w:webHidden/>
          </w:rPr>
          <w:fldChar w:fldCharType="begin"/>
        </w:r>
        <w:r>
          <w:rPr>
            <w:noProof/>
            <w:webHidden/>
          </w:rPr>
          <w:instrText xml:space="preserve"> PAGEREF _Toc118867298 \h </w:instrText>
        </w:r>
        <w:r>
          <w:rPr>
            <w:noProof/>
            <w:webHidden/>
          </w:rPr>
        </w:r>
        <w:r>
          <w:rPr>
            <w:noProof/>
            <w:webHidden/>
          </w:rPr>
          <w:fldChar w:fldCharType="separate"/>
        </w:r>
        <w:r>
          <w:rPr>
            <w:noProof/>
            <w:webHidden/>
          </w:rPr>
          <w:t>147</w:t>
        </w:r>
        <w:r>
          <w:rPr>
            <w:noProof/>
            <w:webHidden/>
          </w:rPr>
          <w:fldChar w:fldCharType="end"/>
        </w:r>
      </w:hyperlink>
    </w:p>
    <w:p w:rsidR="009626DC" w:rsidRDefault="009626DC">
      <w:pPr>
        <w:pStyle w:val="TOC5"/>
        <w:rPr>
          <w:rFonts w:asciiTheme="minorHAnsi" w:eastAsiaTheme="minorEastAsia" w:hAnsiTheme="minorHAnsi" w:cstheme="minorBidi"/>
          <w:noProof/>
          <w:sz w:val="22"/>
          <w:szCs w:val="22"/>
        </w:rPr>
      </w:pPr>
      <w:hyperlink w:anchor="_Toc118867299" w:history="1">
        <w:r w:rsidRPr="00945578">
          <w:rPr>
            <w:rStyle w:val="Hyperlink"/>
            <w:noProof/>
          </w:rPr>
          <w:t>2.7.3.4.5</w:t>
        </w:r>
        <w:r>
          <w:rPr>
            <w:rFonts w:asciiTheme="minorHAnsi" w:eastAsiaTheme="minorEastAsia" w:hAnsiTheme="minorHAnsi" w:cstheme="minorBidi"/>
            <w:noProof/>
            <w:sz w:val="22"/>
            <w:szCs w:val="22"/>
          </w:rPr>
          <w:tab/>
        </w:r>
        <w:r w:rsidRPr="00945578">
          <w:rPr>
            <w:rStyle w:val="Hyperlink"/>
            <w:noProof/>
          </w:rPr>
          <w:t>Deleted Items</w:t>
        </w:r>
        <w:r>
          <w:rPr>
            <w:noProof/>
            <w:webHidden/>
          </w:rPr>
          <w:tab/>
        </w:r>
        <w:r>
          <w:rPr>
            <w:noProof/>
            <w:webHidden/>
          </w:rPr>
          <w:fldChar w:fldCharType="begin"/>
        </w:r>
        <w:r>
          <w:rPr>
            <w:noProof/>
            <w:webHidden/>
          </w:rPr>
          <w:instrText xml:space="preserve"> PAGEREF _Toc118867299 \h </w:instrText>
        </w:r>
        <w:r>
          <w:rPr>
            <w:noProof/>
            <w:webHidden/>
          </w:rPr>
        </w:r>
        <w:r>
          <w:rPr>
            <w:noProof/>
            <w:webHidden/>
          </w:rPr>
          <w:fldChar w:fldCharType="separate"/>
        </w:r>
        <w:r>
          <w:rPr>
            <w:noProof/>
            <w:webHidden/>
          </w:rPr>
          <w:t>147</w:t>
        </w:r>
        <w:r>
          <w:rPr>
            <w:noProof/>
            <w:webHidden/>
          </w:rPr>
          <w:fldChar w:fldCharType="end"/>
        </w:r>
      </w:hyperlink>
    </w:p>
    <w:p w:rsidR="009626DC" w:rsidRDefault="009626DC">
      <w:pPr>
        <w:pStyle w:val="TOC4"/>
        <w:rPr>
          <w:rFonts w:asciiTheme="minorHAnsi" w:eastAsiaTheme="minorEastAsia" w:hAnsiTheme="minorHAnsi" w:cstheme="minorBidi"/>
          <w:noProof/>
          <w:sz w:val="22"/>
          <w:szCs w:val="22"/>
        </w:rPr>
      </w:pPr>
      <w:hyperlink w:anchor="_Toc118867300" w:history="1">
        <w:r w:rsidRPr="00945578">
          <w:rPr>
            <w:rStyle w:val="Hyperlink"/>
            <w:noProof/>
          </w:rPr>
          <w:t>2.7.3.5</w:t>
        </w:r>
        <w:r>
          <w:rPr>
            <w:rFonts w:asciiTheme="minorHAnsi" w:eastAsiaTheme="minorEastAsia" w:hAnsiTheme="minorHAnsi" w:cstheme="minorBidi"/>
            <w:noProof/>
            <w:sz w:val="22"/>
            <w:szCs w:val="22"/>
          </w:rPr>
          <w:tab/>
        </w:r>
        <w:r w:rsidRPr="00945578">
          <w:rPr>
            <w:rStyle w:val="Hyperlink"/>
            <w:noProof/>
          </w:rPr>
          <w:t>Search-Related Objects</w:t>
        </w:r>
        <w:r>
          <w:rPr>
            <w:noProof/>
            <w:webHidden/>
          </w:rPr>
          <w:tab/>
        </w:r>
        <w:r>
          <w:rPr>
            <w:noProof/>
            <w:webHidden/>
          </w:rPr>
          <w:fldChar w:fldCharType="begin"/>
        </w:r>
        <w:r>
          <w:rPr>
            <w:noProof/>
            <w:webHidden/>
          </w:rPr>
          <w:instrText xml:space="preserve"> PAGEREF _Toc118867300 \h </w:instrText>
        </w:r>
        <w:r>
          <w:rPr>
            <w:noProof/>
            <w:webHidden/>
          </w:rPr>
        </w:r>
        <w:r>
          <w:rPr>
            <w:noProof/>
            <w:webHidden/>
          </w:rPr>
          <w:fldChar w:fldCharType="separate"/>
        </w:r>
        <w:r>
          <w:rPr>
            <w:noProof/>
            <w:webHidden/>
          </w:rPr>
          <w:t>148</w:t>
        </w:r>
        <w:r>
          <w:rPr>
            <w:noProof/>
            <w:webHidden/>
          </w:rPr>
          <w:fldChar w:fldCharType="end"/>
        </w:r>
      </w:hyperlink>
    </w:p>
    <w:p w:rsidR="009626DC" w:rsidRDefault="009626DC">
      <w:pPr>
        <w:pStyle w:val="TOC1"/>
        <w:rPr>
          <w:rFonts w:asciiTheme="minorHAnsi" w:eastAsiaTheme="minorEastAsia" w:hAnsiTheme="minorHAnsi" w:cstheme="minorBidi"/>
          <w:b w:val="0"/>
          <w:bCs w:val="0"/>
          <w:noProof/>
          <w:sz w:val="22"/>
          <w:szCs w:val="22"/>
        </w:rPr>
      </w:pPr>
      <w:hyperlink w:anchor="_Toc118867301" w:history="1">
        <w:r w:rsidRPr="00945578">
          <w:rPr>
            <w:rStyle w:val="Hyperlink"/>
            <w:noProof/>
          </w:rPr>
          <w:t>3</w:t>
        </w:r>
        <w:r>
          <w:rPr>
            <w:rFonts w:asciiTheme="minorHAnsi" w:eastAsiaTheme="minorEastAsia" w:hAnsiTheme="minorHAnsi" w:cstheme="minorBidi"/>
            <w:b w:val="0"/>
            <w:bCs w:val="0"/>
            <w:noProof/>
            <w:sz w:val="22"/>
            <w:szCs w:val="22"/>
          </w:rPr>
          <w:tab/>
        </w:r>
        <w:r w:rsidRPr="00945578">
          <w:rPr>
            <w:rStyle w:val="Hyperlink"/>
            <w:noProof/>
          </w:rPr>
          <w:t>Structure Examples</w:t>
        </w:r>
        <w:r>
          <w:rPr>
            <w:noProof/>
            <w:webHidden/>
          </w:rPr>
          <w:tab/>
        </w:r>
        <w:r>
          <w:rPr>
            <w:noProof/>
            <w:webHidden/>
          </w:rPr>
          <w:fldChar w:fldCharType="begin"/>
        </w:r>
        <w:r>
          <w:rPr>
            <w:noProof/>
            <w:webHidden/>
          </w:rPr>
          <w:instrText xml:space="preserve"> PAGEREF _Toc118867301 \h </w:instrText>
        </w:r>
        <w:r>
          <w:rPr>
            <w:noProof/>
            <w:webHidden/>
          </w:rPr>
        </w:r>
        <w:r>
          <w:rPr>
            <w:noProof/>
            <w:webHidden/>
          </w:rPr>
          <w:fldChar w:fldCharType="separate"/>
        </w:r>
        <w:r>
          <w:rPr>
            <w:noProof/>
            <w:webHidden/>
          </w:rPr>
          <w:t>149</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02" w:history="1">
        <w:r w:rsidRPr="00945578">
          <w:rPr>
            <w:rStyle w:val="Hyperlink"/>
            <w:noProof/>
          </w:rPr>
          <w:t>3.1</w:t>
        </w:r>
        <w:r>
          <w:rPr>
            <w:rFonts w:asciiTheme="minorHAnsi" w:eastAsiaTheme="minorEastAsia" w:hAnsiTheme="minorHAnsi" w:cstheme="minorBidi"/>
            <w:noProof/>
            <w:sz w:val="22"/>
            <w:szCs w:val="22"/>
          </w:rPr>
          <w:tab/>
        </w:r>
        <w:r w:rsidRPr="00945578">
          <w:rPr>
            <w:rStyle w:val="Hyperlink"/>
            <w:noProof/>
          </w:rPr>
          <w:t>Sample Node Database (NDB)</w:t>
        </w:r>
        <w:r>
          <w:rPr>
            <w:noProof/>
            <w:webHidden/>
          </w:rPr>
          <w:tab/>
        </w:r>
        <w:r>
          <w:rPr>
            <w:noProof/>
            <w:webHidden/>
          </w:rPr>
          <w:fldChar w:fldCharType="begin"/>
        </w:r>
        <w:r>
          <w:rPr>
            <w:noProof/>
            <w:webHidden/>
          </w:rPr>
          <w:instrText xml:space="preserve"> PAGEREF _Toc118867302 \h </w:instrText>
        </w:r>
        <w:r>
          <w:rPr>
            <w:noProof/>
            <w:webHidden/>
          </w:rPr>
        </w:r>
        <w:r>
          <w:rPr>
            <w:noProof/>
            <w:webHidden/>
          </w:rPr>
          <w:fldChar w:fldCharType="separate"/>
        </w:r>
        <w:r>
          <w:rPr>
            <w:noProof/>
            <w:webHidden/>
          </w:rPr>
          <w:t>149</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03" w:history="1">
        <w:r w:rsidRPr="00945578">
          <w:rPr>
            <w:rStyle w:val="Hyperlink"/>
            <w:noProof/>
          </w:rPr>
          <w:t>3.2</w:t>
        </w:r>
        <w:r>
          <w:rPr>
            <w:rFonts w:asciiTheme="minorHAnsi" w:eastAsiaTheme="minorEastAsia" w:hAnsiTheme="minorHAnsi" w:cstheme="minorBidi"/>
            <w:noProof/>
            <w:sz w:val="22"/>
            <w:szCs w:val="22"/>
          </w:rPr>
          <w:tab/>
        </w:r>
        <w:r w:rsidRPr="00945578">
          <w:rPr>
            <w:rStyle w:val="Hyperlink"/>
            <w:noProof/>
          </w:rPr>
          <w:t>Sample Header</w:t>
        </w:r>
        <w:r>
          <w:rPr>
            <w:noProof/>
            <w:webHidden/>
          </w:rPr>
          <w:tab/>
        </w:r>
        <w:r>
          <w:rPr>
            <w:noProof/>
            <w:webHidden/>
          </w:rPr>
          <w:fldChar w:fldCharType="begin"/>
        </w:r>
        <w:r>
          <w:rPr>
            <w:noProof/>
            <w:webHidden/>
          </w:rPr>
          <w:instrText xml:space="preserve"> PAGEREF _Toc118867303 \h </w:instrText>
        </w:r>
        <w:r>
          <w:rPr>
            <w:noProof/>
            <w:webHidden/>
          </w:rPr>
        </w:r>
        <w:r>
          <w:rPr>
            <w:noProof/>
            <w:webHidden/>
          </w:rPr>
          <w:fldChar w:fldCharType="separate"/>
        </w:r>
        <w:r>
          <w:rPr>
            <w:noProof/>
            <w:webHidden/>
          </w:rPr>
          <w:t>150</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04" w:history="1">
        <w:r w:rsidRPr="00945578">
          <w:rPr>
            <w:rStyle w:val="Hyperlink"/>
            <w:noProof/>
          </w:rPr>
          <w:t>3.3</w:t>
        </w:r>
        <w:r>
          <w:rPr>
            <w:rFonts w:asciiTheme="minorHAnsi" w:eastAsiaTheme="minorEastAsia" w:hAnsiTheme="minorHAnsi" w:cstheme="minorBidi"/>
            <w:noProof/>
            <w:sz w:val="22"/>
            <w:szCs w:val="22"/>
          </w:rPr>
          <w:tab/>
        </w:r>
        <w:r w:rsidRPr="00945578">
          <w:rPr>
            <w:rStyle w:val="Hyperlink"/>
            <w:noProof/>
          </w:rPr>
          <w:t>Sample Intermediate BT Page</w:t>
        </w:r>
        <w:r>
          <w:rPr>
            <w:noProof/>
            <w:webHidden/>
          </w:rPr>
          <w:tab/>
        </w:r>
        <w:r>
          <w:rPr>
            <w:noProof/>
            <w:webHidden/>
          </w:rPr>
          <w:fldChar w:fldCharType="begin"/>
        </w:r>
        <w:r>
          <w:rPr>
            <w:noProof/>
            <w:webHidden/>
          </w:rPr>
          <w:instrText xml:space="preserve"> PAGEREF _Toc118867304 \h </w:instrText>
        </w:r>
        <w:r>
          <w:rPr>
            <w:noProof/>
            <w:webHidden/>
          </w:rPr>
        </w:r>
        <w:r>
          <w:rPr>
            <w:noProof/>
            <w:webHidden/>
          </w:rPr>
          <w:fldChar w:fldCharType="separate"/>
        </w:r>
        <w:r>
          <w:rPr>
            <w:noProof/>
            <w:webHidden/>
          </w:rPr>
          <w:t>152</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05" w:history="1">
        <w:r w:rsidRPr="00945578">
          <w:rPr>
            <w:rStyle w:val="Hyperlink"/>
            <w:noProof/>
          </w:rPr>
          <w:t>3.4</w:t>
        </w:r>
        <w:r>
          <w:rPr>
            <w:rFonts w:asciiTheme="minorHAnsi" w:eastAsiaTheme="minorEastAsia" w:hAnsiTheme="minorHAnsi" w:cstheme="minorBidi"/>
            <w:noProof/>
            <w:sz w:val="22"/>
            <w:szCs w:val="22"/>
          </w:rPr>
          <w:tab/>
        </w:r>
        <w:r w:rsidRPr="00945578">
          <w:rPr>
            <w:rStyle w:val="Hyperlink"/>
            <w:noProof/>
          </w:rPr>
          <w:t>Sample Leaf NBT Page</w:t>
        </w:r>
        <w:r>
          <w:rPr>
            <w:noProof/>
            <w:webHidden/>
          </w:rPr>
          <w:tab/>
        </w:r>
        <w:r>
          <w:rPr>
            <w:noProof/>
            <w:webHidden/>
          </w:rPr>
          <w:fldChar w:fldCharType="begin"/>
        </w:r>
        <w:r>
          <w:rPr>
            <w:noProof/>
            <w:webHidden/>
          </w:rPr>
          <w:instrText xml:space="preserve"> PAGEREF _Toc118867305 \h </w:instrText>
        </w:r>
        <w:r>
          <w:rPr>
            <w:noProof/>
            <w:webHidden/>
          </w:rPr>
        </w:r>
        <w:r>
          <w:rPr>
            <w:noProof/>
            <w:webHidden/>
          </w:rPr>
          <w:fldChar w:fldCharType="separate"/>
        </w:r>
        <w:r>
          <w:rPr>
            <w:noProof/>
            <w:webHidden/>
          </w:rPr>
          <w:t>153</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06" w:history="1">
        <w:r w:rsidRPr="00945578">
          <w:rPr>
            <w:rStyle w:val="Hyperlink"/>
            <w:noProof/>
          </w:rPr>
          <w:t>3.5</w:t>
        </w:r>
        <w:r>
          <w:rPr>
            <w:rFonts w:asciiTheme="minorHAnsi" w:eastAsiaTheme="minorEastAsia" w:hAnsiTheme="minorHAnsi" w:cstheme="minorBidi"/>
            <w:noProof/>
            <w:sz w:val="22"/>
            <w:szCs w:val="22"/>
          </w:rPr>
          <w:tab/>
        </w:r>
        <w:r w:rsidRPr="00945578">
          <w:rPr>
            <w:rStyle w:val="Hyperlink"/>
            <w:noProof/>
          </w:rPr>
          <w:t>Sample Leaf BBT Page</w:t>
        </w:r>
        <w:r>
          <w:rPr>
            <w:noProof/>
            <w:webHidden/>
          </w:rPr>
          <w:tab/>
        </w:r>
        <w:r>
          <w:rPr>
            <w:noProof/>
            <w:webHidden/>
          </w:rPr>
          <w:fldChar w:fldCharType="begin"/>
        </w:r>
        <w:r>
          <w:rPr>
            <w:noProof/>
            <w:webHidden/>
          </w:rPr>
          <w:instrText xml:space="preserve"> PAGEREF _Toc118867306 \h </w:instrText>
        </w:r>
        <w:r>
          <w:rPr>
            <w:noProof/>
            <w:webHidden/>
          </w:rPr>
        </w:r>
        <w:r>
          <w:rPr>
            <w:noProof/>
            <w:webHidden/>
          </w:rPr>
          <w:fldChar w:fldCharType="separate"/>
        </w:r>
        <w:r>
          <w:rPr>
            <w:noProof/>
            <w:webHidden/>
          </w:rPr>
          <w:t>154</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07" w:history="1">
        <w:r w:rsidRPr="00945578">
          <w:rPr>
            <w:rStyle w:val="Hyperlink"/>
            <w:noProof/>
          </w:rPr>
          <w:t>3.6</w:t>
        </w:r>
        <w:r>
          <w:rPr>
            <w:rFonts w:asciiTheme="minorHAnsi" w:eastAsiaTheme="minorEastAsia" w:hAnsiTheme="minorHAnsi" w:cstheme="minorBidi"/>
            <w:noProof/>
            <w:sz w:val="22"/>
            <w:szCs w:val="22"/>
          </w:rPr>
          <w:tab/>
        </w:r>
        <w:r w:rsidRPr="00945578">
          <w:rPr>
            <w:rStyle w:val="Hyperlink"/>
            <w:noProof/>
          </w:rPr>
          <w:t>Sample Data Tree</w:t>
        </w:r>
        <w:r>
          <w:rPr>
            <w:noProof/>
            <w:webHidden/>
          </w:rPr>
          <w:tab/>
        </w:r>
        <w:r>
          <w:rPr>
            <w:noProof/>
            <w:webHidden/>
          </w:rPr>
          <w:fldChar w:fldCharType="begin"/>
        </w:r>
        <w:r>
          <w:rPr>
            <w:noProof/>
            <w:webHidden/>
          </w:rPr>
          <w:instrText xml:space="preserve"> PAGEREF _Toc118867307 \h </w:instrText>
        </w:r>
        <w:r>
          <w:rPr>
            <w:noProof/>
            <w:webHidden/>
          </w:rPr>
        </w:r>
        <w:r>
          <w:rPr>
            <w:noProof/>
            <w:webHidden/>
          </w:rPr>
          <w:fldChar w:fldCharType="separate"/>
        </w:r>
        <w:r>
          <w:rPr>
            <w:noProof/>
            <w:webHidden/>
          </w:rPr>
          <w:t>155</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08" w:history="1">
        <w:r w:rsidRPr="00945578">
          <w:rPr>
            <w:rStyle w:val="Hyperlink"/>
            <w:noProof/>
          </w:rPr>
          <w:t>3.7</w:t>
        </w:r>
        <w:r>
          <w:rPr>
            <w:rFonts w:asciiTheme="minorHAnsi" w:eastAsiaTheme="minorEastAsia" w:hAnsiTheme="minorHAnsi" w:cstheme="minorBidi"/>
            <w:noProof/>
            <w:sz w:val="22"/>
            <w:szCs w:val="22"/>
          </w:rPr>
          <w:tab/>
        </w:r>
        <w:r w:rsidRPr="00945578">
          <w:rPr>
            <w:rStyle w:val="Hyperlink"/>
            <w:noProof/>
          </w:rPr>
          <w:t>Sample SLBLOCK</w:t>
        </w:r>
        <w:r>
          <w:rPr>
            <w:noProof/>
            <w:webHidden/>
          </w:rPr>
          <w:tab/>
        </w:r>
        <w:r>
          <w:rPr>
            <w:noProof/>
            <w:webHidden/>
          </w:rPr>
          <w:fldChar w:fldCharType="begin"/>
        </w:r>
        <w:r>
          <w:rPr>
            <w:noProof/>
            <w:webHidden/>
          </w:rPr>
          <w:instrText xml:space="preserve"> PAGEREF _Toc118867308 \h </w:instrText>
        </w:r>
        <w:r>
          <w:rPr>
            <w:noProof/>
            <w:webHidden/>
          </w:rPr>
        </w:r>
        <w:r>
          <w:rPr>
            <w:noProof/>
            <w:webHidden/>
          </w:rPr>
          <w:fldChar w:fldCharType="separate"/>
        </w:r>
        <w:r>
          <w:rPr>
            <w:noProof/>
            <w:webHidden/>
          </w:rPr>
          <w:t>155</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09" w:history="1">
        <w:r w:rsidRPr="00945578">
          <w:rPr>
            <w:rStyle w:val="Hyperlink"/>
            <w:noProof/>
          </w:rPr>
          <w:t>3.8</w:t>
        </w:r>
        <w:r>
          <w:rPr>
            <w:rFonts w:asciiTheme="minorHAnsi" w:eastAsiaTheme="minorEastAsia" w:hAnsiTheme="minorHAnsi" w:cstheme="minorBidi"/>
            <w:noProof/>
            <w:sz w:val="22"/>
            <w:szCs w:val="22"/>
          </w:rPr>
          <w:tab/>
        </w:r>
        <w:r w:rsidRPr="00945578">
          <w:rPr>
            <w:rStyle w:val="Hyperlink"/>
            <w:noProof/>
          </w:rPr>
          <w:t>Sample Heap-on-Node (HN)</w:t>
        </w:r>
        <w:r>
          <w:rPr>
            <w:noProof/>
            <w:webHidden/>
          </w:rPr>
          <w:tab/>
        </w:r>
        <w:r>
          <w:rPr>
            <w:noProof/>
            <w:webHidden/>
          </w:rPr>
          <w:fldChar w:fldCharType="begin"/>
        </w:r>
        <w:r>
          <w:rPr>
            <w:noProof/>
            <w:webHidden/>
          </w:rPr>
          <w:instrText xml:space="preserve"> PAGEREF _Toc118867309 \h </w:instrText>
        </w:r>
        <w:r>
          <w:rPr>
            <w:noProof/>
            <w:webHidden/>
          </w:rPr>
        </w:r>
        <w:r>
          <w:rPr>
            <w:noProof/>
            <w:webHidden/>
          </w:rPr>
          <w:fldChar w:fldCharType="separate"/>
        </w:r>
        <w:r>
          <w:rPr>
            <w:noProof/>
            <w:webHidden/>
          </w:rPr>
          <w:t>156</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10" w:history="1">
        <w:r w:rsidRPr="00945578">
          <w:rPr>
            <w:rStyle w:val="Hyperlink"/>
            <w:noProof/>
          </w:rPr>
          <w:t>3.9</w:t>
        </w:r>
        <w:r>
          <w:rPr>
            <w:rFonts w:asciiTheme="minorHAnsi" w:eastAsiaTheme="minorEastAsia" w:hAnsiTheme="minorHAnsi" w:cstheme="minorBidi"/>
            <w:noProof/>
            <w:sz w:val="22"/>
            <w:szCs w:val="22"/>
          </w:rPr>
          <w:tab/>
        </w:r>
        <w:r w:rsidRPr="00945578">
          <w:rPr>
            <w:rStyle w:val="Hyperlink"/>
            <w:noProof/>
          </w:rPr>
          <w:t>Sample BTH</w:t>
        </w:r>
        <w:r>
          <w:rPr>
            <w:noProof/>
            <w:webHidden/>
          </w:rPr>
          <w:tab/>
        </w:r>
        <w:r>
          <w:rPr>
            <w:noProof/>
            <w:webHidden/>
          </w:rPr>
          <w:fldChar w:fldCharType="begin"/>
        </w:r>
        <w:r>
          <w:rPr>
            <w:noProof/>
            <w:webHidden/>
          </w:rPr>
          <w:instrText xml:space="preserve"> PAGEREF _Toc118867310 \h </w:instrText>
        </w:r>
        <w:r>
          <w:rPr>
            <w:noProof/>
            <w:webHidden/>
          </w:rPr>
        </w:r>
        <w:r>
          <w:rPr>
            <w:noProof/>
            <w:webHidden/>
          </w:rPr>
          <w:fldChar w:fldCharType="separate"/>
        </w:r>
        <w:r>
          <w:rPr>
            <w:noProof/>
            <w:webHidden/>
          </w:rPr>
          <w:t>156</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11" w:history="1">
        <w:r w:rsidRPr="00945578">
          <w:rPr>
            <w:rStyle w:val="Hyperlink"/>
            <w:noProof/>
          </w:rPr>
          <w:t>3.10</w:t>
        </w:r>
        <w:r>
          <w:rPr>
            <w:rFonts w:asciiTheme="minorHAnsi" w:eastAsiaTheme="minorEastAsia" w:hAnsiTheme="minorHAnsi" w:cstheme="minorBidi"/>
            <w:noProof/>
            <w:sz w:val="22"/>
            <w:szCs w:val="22"/>
          </w:rPr>
          <w:tab/>
        </w:r>
        <w:r w:rsidRPr="00945578">
          <w:rPr>
            <w:rStyle w:val="Hyperlink"/>
            <w:noProof/>
          </w:rPr>
          <w:t>Sample Message Store</w:t>
        </w:r>
        <w:r>
          <w:rPr>
            <w:noProof/>
            <w:webHidden/>
          </w:rPr>
          <w:tab/>
        </w:r>
        <w:r>
          <w:rPr>
            <w:noProof/>
            <w:webHidden/>
          </w:rPr>
          <w:fldChar w:fldCharType="begin"/>
        </w:r>
        <w:r>
          <w:rPr>
            <w:noProof/>
            <w:webHidden/>
          </w:rPr>
          <w:instrText xml:space="preserve"> PAGEREF _Toc118867311 \h </w:instrText>
        </w:r>
        <w:r>
          <w:rPr>
            <w:noProof/>
            <w:webHidden/>
          </w:rPr>
        </w:r>
        <w:r>
          <w:rPr>
            <w:noProof/>
            <w:webHidden/>
          </w:rPr>
          <w:fldChar w:fldCharType="separate"/>
        </w:r>
        <w:r>
          <w:rPr>
            <w:noProof/>
            <w:webHidden/>
          </w:rPr>
          <w:t>157</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12" w:history="1">
        <w:r w:rsidRPr="00945578">
          <w:rPr>
            <w:rStyle w:val="Hyperlink"/>
            <w:noProof/>
          </w:rPr>
          <w:t>3.11</w:t>
        </w:r>
        <w:r>
          <w:rPr>
            <w:rFonts w:asciiTheme="minorHAnsi" w:eastAsiaTheme="minorEastAsia" w:hAnsiTheme="minorHAnsi" w:cstheme="minorBidi"/>
            <w:noProof/>
            <w:sz w:val="22"/>
            <w:szCs w:val="22"/>
          </w:rPr>
          <w:tab/>
        </w:r>
        <w:r w:rsidRPr="00945578">
          <w:rPr>
            <w:rStyle w:val="Hyperlink"/>
            <w:noProof/>
          </w:rPr>
          <w:t>Sample TC</w:t>
        </w:r>
        <w:r>
          <w:rPr>
            <w:noProof/>
            <w:webHidden/>
          </w:rPr>
          <w:tab/>
        </w:r>
        <w:r>
          <w:rPr>
            <w:noProof/>
            <w:webHidden/>
          </w:rPr>
          <w:fldChar w:fldCharType="begin"/>
        </w:r>
        <w:r>
          <w:rPr>
            <w:noProof/>
            <w:webHidden/>
          </w:rPr>
          <w:instrText xml:space="preserve"> PAGEREF _Toc118867312 \h </w:instrText>
        </w:r>
        <w:r>
          <w:rPr>
            <w:noProof/>
            <w:webHidden/>
          </w:rPr>
        </w:r>
        <w:r>
          <w:rPr>
            <w:noProof/>
            <w:webHidden/>
          </w:rPr>
          <w:fldChar w:fldCharType="separate"/>
        </w:r>
        <w:r>
          <w:rPr>
            <w:noProof/>
            <w:webHidden/>
          </w:rPr>
          <w:t>158</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13" w:history="1">
        <w:r w:rsidRPr="00945578">
          <w:rPr>
            <w:rStyle w:val="Hyperlink"/>
            <w:noProof/>
          </w:rPr>
          <w:t>3.12</w:t>
        </w:r>
        <w:r>
          <w:rPr>
            <w:rFonts w:asciiTheme="minorHAnsi" w:eastAsiaTheme="minorEastAsia" w:hAnsiTheme="minorHAnsi" w:cstheme="minorBidi"/>
            <w:noProof/>
            <w:sz w:val="22"/>
            <w:szCs w:val="22"/>
          </w:rPr>
          <w:tab/>
        </w:r>
        <w:r w:rsidRPr="00945578">
          <w:rPr>
            <w:rStyle w:val="Hyperlink"/>
            <w:noProof/>
          </w:rPr>
          <w:t>Sample Folder Object</w:t>
        </w:r>
        <w:r>
          <w:rPr>
            <w:noProof/>
            <w:webHidden/>
          </w:rPr>
          <w:tab/>
        </w:r>
        <w:r>
          <w:rPr>
            <w:noProof/>
            <w:webHidden/>
          </w:rPr>
          <w:fldChar w:fldCharType="begin"/>
        </w:r>
        <w:r>
          <w:rPr>
            <w:noProof/>
            <w:webHidden/>
          </w:rPr>
          <w:instrText xml:space="preserve"> PAGEREF _Toc118867313 \h </w:instrText>
        </w:r>
        <w:r>
          <w:rPr>
            <w:noProof/>
            <w:webHidden/>
          </w:rPr>
        </w:r>
        <w:r>
          <w:rPr>
            <w:noProof/>
            <w:webHidden/>
          </w:rPr>
          <w:fldChar w:fldCharType="separate"/>
        </w:r>
        <w:r>
          <w:rPr>
            <w:noProof/>
            <w:webHidden/>
          </w:rPr>
          <w:t>159</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14" w:history="1">
        <w:r w:rsidRPr="00945578">
          <w:rPr>
            <w:rStyle w:val="Hyperlink"/>
            <w:noProof/>
          </w:rPr>
          <w:t>3.13</w:t>
        </w:r>
        <w:r>
          <w:rPr>
            <w:rFonts w:asciiTheme="minorHAnsi" w:eastAsiaTheme="minorEastAsia" w:hAnsiTheme="minorHAnsi" w:cstheme="minorBidi"/>
            <w:noProof/>
            <w:sz w:val="22"/>
            <w:szCs w:val="22"/>
          </w:rPr>
          <w:tab/>
        </w:r>
        <w:r w:rsidRPr="00945578">
          <w:rPr>
            <w:rStyle w:val="Hyperlink"/>
            <w:noProof/>
          </w:rPr>
          <w:t>Sample Message Object</w:t>
        </w:r>
        <w:r>
          <w:rPr>
            <w:noProof/>
            <w:webHidden/>
          </w:rPr>
          <w:tab/>
        </w:r>
        <w:r>
          <w:rPr>
            <w:noProof/>
            <w:webHidden/>
          </w:rPr>
          <w:fldChar w:fldCharType="begin"/>
        </w:r>
        <w:r>
          <w:rPr>
            <w:noProof/>
            <w:webHidden/>
          </w:rPr>
          <w:instrText xml:space="preserve"> PAGEREF _Toc118867314 \h </w:instrText>
        </w:r>
        <w:r>
          <w:rPr>
            <w:noProof/>
            <w:webHidden/>
          </w:rPr>
        </w:r>
        <w:r>
          <w:rPr>
            <w:noProof/>
            <w:webHidden/>
          </w:rPr>
          <w:fldChar w:fldCharType="separate"/>
        </w:r>
        <w:r>
          <w:rPr>
            <w:noProof/>
            <w:webHidden/>
          </w:rPr>
          <w:t>162</w:t>
        </w:r>
        <w:r>
          <w:rPr>
            <w:noProof/>
            <w:webHidden/>
          </w:rPr>
          <w:fldChar w:fldCharType="end"/>
        </w:r>
      </w:hyperlink>
    </w:p>
    <w:p w:rsidR="009626DC" w:rsidRDefault="009626DC">
      <w:pPr>
        <w:pStyle w:val="TOC1"/>
        <w:rPr>
          <w:rFonts w:asciiTheme="minorHAnsi" w:eastAsiaTheme="minorEastAsia" w:hAnsiTheme="minorHAnsi" w:cstheme="minorBidi"/>
          <w:b w:val="0"/>
          <w:bCs w:val="0"/>
          <w:noProof/>
          <w:sz w:val="22"/>
          <w:szCs w:val="22"/>
        </w:rPr>
      </w:pPr>
      <w:hyperlink w:anchor="_Toc118867315" w:history="1">
        <w:r w:rsidRPr="00945578">
          <w:rPr>
            <w:rStyle w:val="Hyperlink"/>
            <w:noProof/>
          </w:rPr>
          <w:t>4</w:t>
        </w:r>
        <w:r>
          <w:rPr>
            <w:rFonts w:asciiTheme="minorHAnsi" w:eastAsiaTheme="minorEastAsia" w:hAnsiTheme="minorHAnsi" w:cstheme="minorBidi"/>
            <w:b w:val="0"/>
            <w:bCs w:val="0"/>
            <w:noProof/>
            <w:sz w:val="22"/>
            <w:szCs w:val="22"/>
          </w:rPr>
          <w:tab/>
        </w:r>
        <w:r w:rsidRPr="00945578">
          <w:rPr>
            <w:rStyle w:val="Hyperlink"/>
            <w:noProof/>
          </w:rPr>
          <w:t>Security Considerations</w:t>
        </w:r>
        <w:r>
          <w:rPr>
            <w:noProof/>
            <w:webHidden/>
          </w:rPr>
          <w:tab/>
        </w:r>
        <w:r>
          <w:rPr>
            <w:noProof/>
            <w:webHidden/>
          </w:rPr>
          <w:fldChar w:fldCharType="begin"/>
        </w:r>
        <w:r>
          <w:rPr>
            <w:noProof/>
            <w:webHidden/>
          </w:rPr>
          <w:instrText xml:space="preserve"> PAGEREF _Toc118867315 \h </w:instrText>
        </w:r>
        <w:r>
          <w:rPr>
            <w:noProof/>
            <w:webHidden/>
          </w:rPr>
        </w:r>
        <w:r>
          <w:rPr>
            <w:noProof/>
            <w:webHidden/>
          </w:rPr>
          <w:fldChar w:fldCharType="separate"/>
        </w:r>
        <w:r>
          <w:rPr>
            <w:noProof/>
            <w:webHidden/>
          </w:rPr>
          <w:t>171</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16" w:history="1">
        <w:r w:rsidRPr="00945578">
          <w:rPr>
            <w:rStyle w:val="Hyperlink"/>
            <w:noProof/>
          </w:rPr>
          <w:t>4.1</w:t>
        </w:r>
        <w:r>
          <w:rPr>
            <w:rFonts w:asciiTheme="minorHAnsi" w:eastAsiaTheme="minorEastAsia" w:hAnsiTheme="minorHAnsi" w:cstheme="minorBidi"/>
            <w:noProof/>
            <w:sz w:val="22"/>
            <w:szCs w:val="22"/>
          </w:rPr>
          <w:tab/>
        </w:r>
        <w:r w:rsidRPr="00945578">
          <w:rPr>
            <w:rStyle w:val="Hyperlink"/>
            <w:noProof/>
          </w:rPr>
          <w:t>Strength of Encoded PST Data Blocks</w:t>
        </w:r>
        <w:r>
          <w:rPr>
            <w:noProof/>
            <w:webHidden/>
          </w:rPr>
          <w:tab/>
        </w:r>
        <w:r>
          <w:rPr>
            <w:noProof/>
            <w:webHidden/>
          </w:rPr>
          <w:fldChar w:fldCharType="begin"/>
        </w:r>
        <w:r>
          <w:rPr>
            <w:noProof/>
            <w:webHidden/>
          </w:rPr>
          <w:instrText xml:space="preserve"> PAGEREF _Toc118867316 \h </w:instrText>
        </w:r>
        <w:r>
          <w:rPr>
            <w:noProof/>
            <w:webHidden/>
          </w:rPr>
        </w:r>
        <w:r>
          <w:rPr>
            <w:noProof/>
            <w:webHidden/>
          </w:rPr>
          <w:fldChar w:fldCharType="separate"/>
        </w:r>
        <w:r>
          <w:rPr>
            <w:noProof/>
            <w:webHidden/>
          </w:rPr>
          <w:t>171</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17" w:history="1">
        <w:r w:rsidRPr="00945578">
          <w:rPr>
            <w:rStyle w:val="Hyperlink"/>
            <w:noProof/>
          </w:rPr>
          <w:t>4.2</w:t>
        </w:r>
        <w:r>
          <w:rPr>
            <w:rFonts w:asciiTheme="minorHAnsi" w:eastAsiaTheme="minorEastAsia" w:hAnsiTheme="minorHAnsi" w:cstheme="minorBidi"/>
            <w:noProof/>
            <w:sz w:val="22"/>
            <w:szCs w:val="22"/>
          </w:rPr>
          <w:tab/>
        </w:r>
        <w:r w:rsidRPr="00945578">
          <w:rPr>
            <w:rStyle w:val="Hyperlink"/>
            <w:noProof/>
          </w:rPr>
          <w:t>Strength of PST Password</w:t>
        </w:r>
        <w:r>
          <w:rPr>
            <w:noProof/>
            <w:webHidden/>
          </w:rPr>
          <w:tab/>
        </w:r>
        <w:r>
          <w:rPr>
            <w:noProof/>
            <w:webHidden/>
          </w:rPr>
          <w:fldChar w:fldCharType="begin"/>
        </w:r>
        <w:r>
          <w:rPr>
            <w:noProof/>
            <w:webHidden/>
          </w:rPr>
          <w:instrText xml:space="preserve"> PAGEREF _Toc118867317 \h </w:instrText>
        </w:r>
        <w:r>
          <w:rPr>
            <w:noProof/>
            <w:webHidden/>
          </w:rPr>
        </w:r>
        <w:r>
          <w:rPr>
            <w:noProof/>
            <w:webHidden/>
          </w:rPr>
          <w:fldChar w:fldCharType="separate"/>
        </w:r>
        <w:r>
          <w:rPr>
            <w:noProof/>
            <w:webHidden/>
          </w:rPr>
          <w:t>171</w:t>
        </w:r>
        <w:r>
          <w:rPr>
            <w:noProof/>
            <w:webHidden/>
          </w:rPr>
          <w:fldChar w:fldCharType="end"/>
        </w:r>
      </w:hyperlink>
    </w:p>
    <w:p w:rsidR="009626DC" w:rsidRDefault="009626DC">
      <w:pPr>
        <w:pStyle w:val="TOC1"/>
        <w:rPr>
          <w:rFonts w:asciiTheme="minorHAnsi" w:eastAsiaTheme="minorEastAsia" w:hAnsiTheme="minorHAnsi" w:cstheme="minorBidi"/>
          <w:b w:val="0"/>
          <w:bCs w:val="0"/>
          <w:noProof/>
          <w:sz w:val="22"/>
          <w:szCs w:val="22"/>
        </w:rPr>
      </w:pPr>
      <w:hyperlink w:anchor="_Toc118867318" w:history="1">
        <w:r w:rsidRPr="00945578">
          <w:rPr>
            <w:rStyle w:val="Hyperlink"/>
            <w:noProof/>
          </w:rPr>
          <w:t>5</w:t>
        </w:r>
        <w:r>
          <w:rPr>
            <w:rFonts w:asciiTheme="minorHAnsi" w:eastAsiaTheme="minorEastAsia" w:hAnsiTheme="minorHAnsi" w:cstheme="minorBidi"/>
            <w:b w:val="0"/>
            <w:bCs w:val="0"/>
            <w:noProof/>
            <w:sz w:val="22"/>
            <w:szCs w:val="22"/>
          </w:rPr>
          <w:tab/>
        </w:r>
        <w:r w:rsidRPr="00945578">
          <w:rPr>
            <w:rStyle w:val="Hyperlink"/>
            <w:noProof/>
          </w:rPr>
          <w:t>Appendix A: PST Data Algorithms</w:t>
        </w:r>
        <w:r>
          <w:rPr>
            <w:noProof/>
            <w:webHidden/>
          </w:rPr>
          <w:tab/>
        </w:r>
        <w:r>
          <w:rPr>
            <w:noProof/>
            <w:webHidden/>
          </w:rPr>
          <w:fldChar w:fldCharType="begin"/>
        </w:r>
        <w:r>
          <w:rPr>
            <w:noProof/>
            <w:webHidden/>
          </w:rPr>
          <w:instrText xml:space="preserve"> PAGEREF _Toc118867318 \h </w:instrText>
        </w:r>
        <w:r>
          <w:rPr>
            <w:noProof/>
            <w:webHidden/>
          </w:rPr>
        </w:r>
        <w:r>
          <w:rPr>
            <w:noProof/>
            <w:webHidden/>
          </w:rPr>
          <w:fldChar w:fldCharType="separate"/>
        </w:r>
        <w:r>
          <w:rPr>
            <w:noProof/>
            <w:webHidden/>
          </w:rPr>
          <w:t>172</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19" w:history="1">
        <w:r w:rsidRPr="00945578">
          <w:rPr>
            <w:rStyle w:val="Hyperlink"/>
            <w:noProof/>
          </w:rPr>
          <w:t>5.1</w:t>
        </w:r>
        <w:r>
          <w:rPr>
            <w:rFonts w:asciiTheme="minorHAnsi" w:eastAsiaTheme="minorEastAsia" w:hAnsiTheme="minorHAnsi" w:cstheme="minorBidi"/>
            <w:noProof/>
            <w:sz w:val="22"/>
            <w:szCs w:val="22"/>
          </w:rPr>
          <w:tab/>
        </w:r>
        <w:r w:rsidRPr="00945578">
          <w:rPr>
            <w:rStyle w:val="Hyperlink"/>
            <w:noProof/>
          </w:rPr>
          <w:t>Permutative Encoding</w:t>
        </w:r>
        <w:r>
          <w:rPr>
            <w:noProof/>
            <w:webHidden/>
          </w:rPr>
          <w:tab/>
        </w:r>
        <w:r>
          <w:rPr>
            <w:noProof/>
            <w:webHidden/>
          </w:rPr>
          <w:fldChar w:fldCharType="begin"/>
        </w:r>
        <w:r>
          <w:rPr>
            <w:noProof/>
            <w:webHidden/>
          </w:rPr>
          <w:instrText xml:space="preserve"> PAGEREF _Toc118867319 \h </w:instrText>
        </w:r>
        <w:r>
          <w:rPr>
            <w:noProof/>
            <w:webHidden/>
          </w:rPr>
        </w:r>
        <w:r>
          <w:rPr>
            <w:noProof/>
            <w:webHidden/>
          </w:rPr>
          <w:fldChar w:fldCharType="separate"/>
        </w:r>
        <w:r>
          <w:rPr>
            <w:noProof/>
            <w:webHidden/>
          </w:rPr>
          <w:t>172</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20" w:history="1">
        <w:r w:rsidRPr="00945578">
          <w:rPr>
            <w:rStyle w:val="Hyperlink"/>
            <w:noProof/>
          </w:rPr>
          <w:t>5.2</w:t>
        </w:r>
        <w:r>
          <w:rPr>
            <w:rFonts w:asciiTheme="minorHAnsi" w:eastAsiaTheme="minorEastAsia" w:hAnsiTheme="minorHAnsi" w:cstheme="minorBidi"/>
            <w:noProof/>
            <w:sz w:val="22"/>
            <w:szCs w:val="22"/>
          </w:rPr>
          <w:tab/>
        </w:r>
        <w:r w:rsidRPr="00945578">
          <w:rPr>
            <w:rStyle w:val="Hyperlink"/>
            <w:noProof/>
          </w:rPr>
          <w:t>Cyclic Encoding</w:t>
        </w:r>
        <w:r>
          <w:rPr>
            <w:noProof/>
            <w:webHidden/>
          </w:rPr>
          <w:tab/>
        </w:r>
        <w:r>
          <w:rPr>
            <w:noProof/>
            <w:webHidden/>
          </w:rPr>
          <w:fldChar w:fldCharType="begin"/>
        </w:r>
        <w:r>
          <w:rPr>
            <w:noProof/>
            <w:webHidden/>
          </w:rPr>
          <w:instrText xml:space="preserve"> PAGEREF _Toc118867320 \h </w:instrText>
        </w:r>
        <w:r>
          <w:rPr>
            <w:noProof/>
            <w:webHidden/>
          </w:rPr>
        </w:r>
        <w:r>
          <w:rPr>
            <w:noProof/>
            <w:webHidden/>
          </w:rPr>
          <w:fldChar w:fldCharType="separate"/>
        </w:r>
        <w:r>
          <w:rPr>
            <w:noProof/>
            <w:webHidden/>
          </w:rPr>
          <w:t>174</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21" w:history="1">
        <w:r w:rsidRPr="00945578">
          <w:rPr>
            <w:rStyle w:val="Hyperlink"/>
            <w:noProof/>
          </w:rPr>
          <w:t>5.3</w:t>
        </w:r>
        <w:r>
          <w:rPr>
            <w:rFonts w:asciiTheme="minorHAnsi" w:eastAsiaTheme="minorEastAsia" w:hAnsiTheme="minorHAnsi" w:cstheme="minorBidi"/>
            <w:noProof/>
            <w:sz w:val="22"/>
            <w:szCs w:val="22"/>
          </w:rPr>
          <w:tab/>
        </w:r>
        <w:r w:rsidRPr="00945578">
          <w:rPr>
            <w:rStyle w:val="Hyperlink"/>
            <w:noProof/>
          </w:rPr>
          <w:t>CRC Calculation</w:t>
        </w:r>
        <w:r>
          <w:rPr>
            <w:noProof/>
            <w:webHidden/>
          </w:rPr>
          <w:tab/>
        </w:r>
        <w:r>
          <w:rPr>
            <w:noProof/>
            <w:webHidden/>
          </w:rPr>
          <w:fldChar w:fldCharType="begin"/>
        </w:r>
        <w:r>
          <w:rPr>
            <w:noProof/>
            <w:webHidden/>
          </w:rPr>
          <w:instrText xml:space="preserve"> PAGEREF _Toc118867321 \h </w:instrText>
        </w:r>
        <w:r>
          <w:rPr>
            <w:noProof/>
            <w:webHidden/>
          </w:rPr>
        </w:r>
        <w:r>
          <w:rPr>
            <w:noProof/>
            <w:webHidden/>
          </w:rPr>
          <w:fldChar w:fldCharType="separate"/>
        </w:r>
        <w:r>
          <w:rPr>
            <w:noProof/>
            <w:webHidden/>
          </w:rPr>
          <w:t>175</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22" w:history="1">
        <w:r w:rsidRPr="00945578">
          <w:rPr>
            <w:rStyle w:val="Hyperlink"/>
            <w:noProof/>
          </w:rPr>
          <w:t>5.4</w:t>
        </w:r>
        <w:r>
          <w:rPr>
            <w:rFonts w:asciiTheme="minorHAnsi" w:eastAsiaTheme="minorEastAsia" w:hAnsiTheme="minorHAnsi" w:cstheme="minorBidi"/>
            <w:noProof/>
            <w:sz w:val="22"/>
            <w:szCs w:val="22"/>
          </w:rPr>
          <w:tab/>
        </w:r>
        <w:r w:rsidRPr="00945578">
          <w:rPr>
            <w:rStyle w:val="Hyperlink"/>
            <w:noProof/>
          </w:rPr>
          <w:t>Conversation ID</w:t>
        </w:r>
        <w:r>
          <w:rPr>
            <w:noProof/>
            <w:webHidden/>
          </w:rPr>
          <w:tab/>
        </w:r>
        <w:r>
          <w:rPr>
            <w:noProof/>
            <w:webHidden/>
          </w:rPr>
          <w:fldChar w:fldCharType="begin"/>
        </w:r>
        <w:r>
          <w:rPr>
            <w:noProof/>
            <w:webHidden/>
          </w:rPr>
          <w:instrText xml:space="preserve"> PAGEREF _Toc118867322 \h </w:instrText>
        </w:r>
        <w:r>
          <w:rPr>
            <w:noProof/>
            <w:webHidden/>
          </w:rPr>
        </w:r>
        <w:r>
          <w:rPr>
            <w:noProof/>
            <w:webHidden/>
          </w:rPr>
          <w:fldChar w:fldCharType="separate"/>
        </w:r>
        <w:r>
          <w:rPr>
            <w:noProof/>
            <w:webHidden/>
          </w:rPr>
          <w:t>183</w:t>
        </w:r>
        <w:r>
          <w:rPr>
            <w:noProof/>
            <w:webHidden/>
          </w:rPr>
          <w:fldChar w:fldCharType="end"/>
        </w:r>
      </w:hyperlink>
    </w:p>
    <w:p w:rsidR="009626DC" w:rsidRDefault="009626DC">
      <w:pPr>
        <w:pStyle w:val="TOC2"/>
        <w:rPr>
          <w:rFonts w:asciiTheme="minorHAnsi" w:eastAsiaTheme="minorEastAsia" w:hAnsiTheme="minorHAnsi" w:cstheme="minorBidi"/>
          <w:noProof/>
          <w:sz w:val="22"/>
          <w:szCs w:val="22"/>
        </w:rPr>
      </w:pPr>
      <w:hyperlink w:anchor="_Toc118867323" w:history="1">
        <w:r w:rsidRPr="00945578">
          <w:rPr>
            <w:rStyle w:val="Hyperlink"/>
            <w:noProof/>
          </w:rPr>
          <w:t>5.5</w:t>
        </w:r>
        <w:r>
          <w:rPr>
            <w:rFonts w:asciiTheme="minorHAnsi" w:eastAsiaTheme="minorEastAsia" w:hAnsiTheme="minorHAnsi" w:cstheme="minorBidi"/>
            <w:noProof/>
            <w:sz w:val="22"/>
            <w:szCs w:val="22"/>
          </w:rPr>
          <w:tab/>
        </w:r>
        <w:r w:rsidRPr="00945578">
          <w:rPr>
            <w:rStyle w:val="Hyperlink"/>
            <w:noProof/>
          </w:rPr>
          <w:t>Block Signature</w:t>
        </w:r>
        <w:r>
          <w:rPr>
            <w:noProof/>
            <w:webHidden/>
          </w:rPr>
          <w:tab/>
        </w:r>
        <w:r>
          <w:rPr>
            <w:noProof/>
            <w:webHidden/>
          </w:rPr>
          <w:fldChar w:fldCharType="begin"/>
        </w:r>
        <w:r>
          <w:rPr>
            <w:noProof/>
            <w:webHidden/>
          </w:rPr>
          <w:instrText xml:space="preserve"> PAGEREF _Toc118867323 \h </w:instrText>
        </w:r>
        <w:r>
          <w:rPr>
            <w:noProof/>
            <w:webHidden/>
          </w:rPr>
        </w:r>
        <w:r>
          <w:rPr>
            <w:noProof/>
            <w:webHidden/>
          </w:rPr>
          <w:fldChar w:fldCharType="separate"/>
        </w:r>
        <w:r>
          <w:rPr>
            <w:noProof/>
            <w:webHidden/>
          </w:rPr>
          <w:t>185</w:t>
        </w:r>
        <w:r>
          <w:rPr>
            <w:noProof/>
            <w:webHidden/>
          </w:rPr>
          <w:fldChar w:fldCharType="end"/>
        </w:r>
      </w:hyperlink>
    </w:p>
    <w:p w:rsidR="009626DC" w:rsidRDefault="009626DC">
      <w:pPr>
        <w:pStyle w:val="TOC1"/>
        <w:rPr>
          <w:rFonts w:asciiTheme="minorHAnsi" w:eastAsiaTheme="minorEastAsia" w:hAnsiTheme="minorHAnsi" w:cstheme="minorBidi"/>
          <w:b w:val="0"/>
          <w:bCs w:val="0"/>
          <w:noProof/>
          <w:sz w:val="22"/>
          <w:szCs w:val="22"/>
        </w:rPr>
      </w:pPr>
      <w:hyperlink w:anchor="_Toc118867324" w:history="1">
        <w:r w:rsidRPr="00945578">
          <w:rPr>
            <w:rStyle w:val="Hyperlink"/>
            <w:noProof/>
          </w:rPr>
          <w:t>6</w:t>
        </w:r>
        <w:r>
          <w:rPr>
            <w:rFonts w:asciiTheme="minorHAnsi" w:eastAsiaTheme="minorEastAsia" w:hAnsiTheme="minorHAnsi" w:cstheme="minorBidi"/>
            <w:b w:val="0"/>
            <w:bCs w:val="0"/>
            <w:noProof/>
            <w:sz w:val="22"/>
            <w:szCs w:val="22"/>
          </w:rPr>
          <w:tab/>
        </w:r>
        <w:r w:rsidRPr="00945578">
          <w:rPr>
            <w:rStyle w:val="Hyperlink"/>
            <w:noProof/>
          </w:rPr>
          <w:t>Appendix B: Product Behavior</w:t>
        </w:r>
        <w:r>
          <w:rPr>
            <w:noProof/>
            <w:webHidden/>
          </w:rPr>
          <w:tab/>
        </w:r>
        <w:r>
          <w:rPr>
            <w:noProof/>
            <w:webHidden/>
          </w:rPr>
          <w:fldChar w:fldCharType="begin"/>
        </w:r>
        <w:r>
          <w:rPr>
            <w:noProof/>
            <w:webHidden/>
          </w:rPr>
          <w:instrText xml:space="preserve"> PAGEREF _Toc118867324 \h </w:instrText>
        </w:r>
        <w:r>
          <w:rPr>
            <w:noProof/>
            <w:webHidden/>
          </w:rPr>
        </w:r>
        <w:r>
          <w:rPr>
            <w:noProof/>
            <w:webHidden/>
          </w:rPr>
          <w:fldChar w:fldCharType="separate"/>
        </w:r>
        <w:r>
          <w:rPr>
            <w:noProof/>
            <w:webHidden/>
          </w:rPr>
          <w:t>186</w:t>
        </w:r>
        <w:r>
          <w:rPr>
            <w:noProof/>
            <w:webHidden/>
          </w:rPr>
          <w:fldChar w:fldCharType="end"/>
        </w:r>
      </w:hyperlink>
    </w:p>
    <w:p w:rsidR="009626DC" w:rsidRDefault="009626DC">
      <w:pPr>
        <w:pStyle w:val="TOC1"/>
        <w:rPr>
          <w:rFonts w:asciiTheme="minorHAnsi" w:eastAsiaTheme="minorEastAsia" w:hAnsiTheme="minorHAnsi" w:cstheme="minorBidi"/>
          <w:b w:val="0"/>
          <w:bCs w:val="0"/>
          <w:noProof/>
          <w:sz w:val="22"/>
          <w:szCs w:val="22"/>
        </w:rPr>
      </w:pPr>
      <w:hyperlink w:anchor="_Toc118867325" w:history="1">
        <w:r w:rsidRPr="00945578">
          <w:rPr>
            <w:rStyle w:val="Hyperlink"/>
            <w:noProof/>
          </w:rPr>
          <w:t>7</w:t>
        </w:r>
        <w:r>
          <w:rPr>
            <w:rFonts w:asciiTheme="minorHAnsi" w:eastAsiaTheme="minorEastAsia" w:hAnsiTheme="minorHAnsi" w:cstheme="minorBidi"/>
            <w:b w:val="0"/>
            <w:bCs w:val="0"/>
            <w:noProof/>
            <w:sz w:val="22"/>
            <w:szCs w:val="22"/>
          </w:rPr>
          <w:tab/>
        </w:r>
        <w:r w:rsidRPr="00945578">
          <w:rPr>
            <w:rStyle w:val="Hyperlink"/>
            <w:noProof/>
          </w:rPr>
          <w:t>Change Tracking</w:t>
        </w:r>
        <w:r>
          <w:rPr>
            <w:noProof/>
            <w:webHidden/>
          </w:rPr>
          <w:tab/>
        </w:r>
        <w:r>
          <w:rPr>
            <w:noProof/>
            <w:webHidden/>
          </w:rPr>
          <w:fldChar w:fldCharType="begin"/>
        </w:r>
        <w:r>
          <w:rPr>
            <w:noProof/>
            <w:webHidden/>
          </w:rPr>
          <w:instrText xml:space="preserve"> PAGEREF _Toc118867325 \h </w:instrText>
        </w:r>
        <w:r>
          <w:rPr>
            <w:noProof/>
            <w:webHidden/>
          </w:rPr>
        </w:r>
        <w:r>
          <w:rPr>
            <w:noProof/>
            <w:webHidden/>
          </w:rPr>
          <w:fldChar w:fldCharType="separate"/>
        </w:r>
        <w:r>
          <w:rPr>
            <w:noProof/>
            <w:webHidden/>
          </w:rPr>
          <w:t>188</w:t>
        </w:r>
        <w:r>
          <w:rPr>
            <w:noProof/>
            <w:webHidden/>
          </w:rPr>
          <w:fldChar w:fldCharType="end"/>
        </w:r>
      </w:hyperlink>
    </w:p>
    <w:p w:rsidR="009626DC" w:rsidRDefault="009626DC">
      <w:pPr>
        <w:pStyle w:val="TOC1"/>
        <w:rPr>
          <w:rFonts w:asciiTheme="minorHAnsi" w:eastAsiaTheme="minorEastAsia" w:hAnsiTheme="minorHAnsi" w:cstheme="minorBidi"/>
          <w:b w:val="0"/>
          <w:bCs w:val="0"/>
          <w:noProof/>
          <w:sz w:val="22"/>
          <w:szCs w:val="22"/>
        </w:rPr>
      </w:pPr>
      <w:hyperlink w:anchor="_Toc118867326" w:history="1">
        <w:r w:rsidRPr="00945578">
          <w:rPr>
            <w:rStyle w:val="Hyperlink"/>
            <w:noProof/>
          </w:rPr>
          <w:t>8</w:t>
        </w:r>
        <w:r>
          <w:rPr>
            <w:rFonts w:asciiTheme="minorHAnsi" w:eastAsiaTheme="minorEastAsia" w:hAnsiTheme="minorHAnsi" w:cstheme="minorBidi"/>
            <w:b w:val="0"/>
            <w:bCs w:val="0"/>
            <w:noProof/>
            <w:sz w:val="22"/>
            <w:szCs w:val="22"/>
          </w:rPr>
          <w:tab/>
        </w:r>
        <w:r w:rsidRPr="00945578">
          <w:rPr>
            <w:rStyle w:val="Hyperlink"/>
            <w:noProof/>
          </w:rPr>
          <w:t>Index</w:t>
        </w:r>
        <w:r>
          <w:rPr>
            <w:noProof/>
            <w:webHidden/>
          </w:rPr>
          <w:tab/>
        </w:r>
        <w:r>
          <w:rPr>
            <w:noProof/>
            <w:webHidden/>
          </w:rPr>
          <w:fldChar w:fldCharType="begin"/>
        </w:r>
        <w:r>
          <w:rPr>
            <w:noProof/>
            <w:webHidden/>
          </w:rPr>
          <w:instrText xml:space="preserve"> PAGEREF _Toc118867326 \h </w:instrText>
        </w:r>
        <w:r>
          <w:rPr>
            <w:noProof/>
            <w:webHidden/>
          </w:rPr>
        </w:r>
        <w:r>
          <w:rPr>
            <w:noProof/>
            <w:webHidden/>
          </w:rPr>
          <w:fldChar w:fldCharType="separate"/>
        </w:r>
        <w:r>
          <w:rPr>
            <w:noProof/>
            <w:webHidden/>
          </w:rPr>
          <w:t>189</w:t>
        </w:r>
        <w:r>
          <w:rPr>
            <w:noProof/>
            <w:webHidden/>
          </w:rPr>
          <w:fldChar w:fldCharType="end"/>
        </w:r>
      </w:hyperlink>
    </w:p>
    <w:p w:rsidR="00696235" w:rsidRDefault="009626DC">
      <w:r>
        <w:fldChar w:fldCharType="end"/>
      </w:r>
    </w:p>
    <w:p w:rsidR="00696235" w:rsidRDefault="009626DC">
      <w:pPr>
        <w:pStyle w:val="Heading1"/>
      </w:pPr>
      <w:bookmarkStart w:id="1" w:name="section_ad1e6f1a575d47e7be9c9433247d496c"/>
      <w:bookmarkStart w:id="2" w:name="_Toc118866999"/>
      <w:r>
        <w:lastRenderedPageBreak/>
        <w:t>Introduction</w:t>
      </w:r>
      <w:bookmarkEnd w:id="1"/>
      <w:bookmarkEnd w:id="2"/>
      <w:r>
        <w:fldChar w:fldCharType="begin"/>
      </w:r>
      <w:r>
        <w:instrText xml:space="preserve"> XE "Introduction" </w:instrText>
      </w:r>
      <w:r>
        <w:fldChar w:fldCharType="end"/>
      </w:r>
    </w:p>
    <w:p w:rsidR="00696235" w:rsidRDefault="009626DC">
      <w:r>
        <w:t xml:space="preserve">The Outlook Personal </w:t>
      </w:r>
      <w:r>
        <w:t>Folders (.pst) File Format specifies the necessary technical information required to read and write the contents of a Personal Folders File (PST). This document also specifies the minimum requirements for a PST file to be recognizable as valid in order for</w:t>
      </w:r>
      <w:r>
        <w:t xml:space="preserve"> implementers to create PST files that can be mounted and used by other implementations of the specification.</w:t>
      </w:r>
    </w:p>
    <w:p w:rsidR="00696235" w:rsidRDefault="009626DC">
      <w:r>
        <w:t>Sections 1.7 and 2 of this specification are normative. All other sections and examples in this specification are informative.</w:t>
      </w:r>
    </w:p>
    <w:p w:rsidR="00696235" w:rsidRDefault="009626DC">
      <w:pPr>
        <w:pStyle w:val="Heading2"/>
      </w:pPr>
      <w:bookmarkStart w:id="3" w:name="section_08220cc969b14072a2e72a0ff201d505"/>
      <w:bookmarkStart w:id="4" w:name="_Toc118867000"/>
      <w:r>
        <w:t>Glossary</w:t>
      </w:r>
      <w:bookmarkEnd w:id="3"/>
      <w:bookmarkEnd w:id="4"/>
      <w:r>
        <w:fldChar w:fldCharType="begin"/>
      </w:r>
      <w:r>
        <w:instrText xml:space="preserve"> XE "Glossa</w:instrText>
      </w:r>
      <w:r>
        <w:instrText xml:space="preserve">ry" </w:instrText>
      </w:r>
      <w:r>
        <w:fldChar w:fldCharType="end"/>
      </w:r>
    </w:p>
    <w:p w:rsidR="00696235" w:rsidRDefault="009626DC">
      <w:r>
        <w:t>This document uses the following terms:</w:t>
      </w:r>
    </w:p>
    <w:p w:rsidR="00696235" w:rsidRDefault="009626DC">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 storage that is attached to a Message object and is vi</w:t>
      </w:r>
      <w:r>
        <w:t>sible through the attachments table for a Message object.</w:t>
      </w:r>
      <w:bookmarkEnd w:id="5"/>
    </w:p>
    <w:p w:rsidR="00696235" w:rsidRDefault="009626DC">
      <w:pPr>
        <w:ind w:left="548" w:hanging="274"/>
      </w:pPr>
      <w:bookmarkStart w:id="6" w:name="gt_ad861812-8cb0-497a-80bb-13c95aa4e425"/>
      <w:r>
        <w:rPr>
          <w:b/>
        </w:rPr>
        <w:t>binary large object (BLOB)</w:t>
      </w:r>
      <w:r>
        <w:t>: A discrete packet of data that is stored in a database and is treated as a sequence of uninterpreted bytes.</w:t>
      </w:r>
      <w:bookmarkEnd w:id="6"/>
    </w:p>
    <w:p w:rsidR="00696235" w:rsidRDefault="009626DC">
      <w:pPr>
        <w:ind w:left="548" w:hanging="274"/>
      </w:pPr>
      <w:bookmarkStart w:id="7" w:name="gt_9cb45a36-92bb-4c14-b2fd-2ad7e2979bfd"/>
      <w:r>
        <w:rPr>
          <w:b/>
        </w:rPr>
        <w:t>cyclic redundancy check (CRC)</w:t>
      </w:r>
      <w:r>
        <w:t xml:space="preserve">: An algorithm used to produce a </w:t>
      </w:r>
      <w:r>
        <w:t>checksum (a small, fixed number of bits) against a block of data, such as a packet of network traffic or a block of a computer file. The CRC is a broad class of functions used to detect errors after transmission or storage. A CRC is designed to catch rando</w:t>
      </w:r>
      <w:r>
        <w:t>m errors, as opposed to intentional errors. If errors might be introduced by a motivated and intelligent adversary, a cryptographic hash function should be used instead.</w:t>
      </w:r>
      <w:bookmarkEnd w:id="7"/>
    </w:p>
    <w:p w:rsidR="00696235" w:rsidRDefault="009626DC">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folder associated information (FAI)</w:t>
        </w:r>
      </w:hyperlink>
      <w:r>
        <w:t xml:space="preserve"> Message objects that are stored in a Folder object.</w:t>
      </w:r>
      <w:bookmarkEnd w:id="8"/>
    </w:p>
    <w:p w:rsidR="00696235" w:rsidRDefault="009626DC">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 data, including forms, views, calendar options, favorites, and category lists.</w:t>
      </w:r>
      <w:bookmarkEnd w:id="9"/>
    </w:p>
    <w:p w:rsidR="00696235" w:rsidRDefault="009626DC">
      <w:pPr>
        <w:ind w:left="548" w:hanging="274"/>
      </w:pPr>
      <w:bookmarkStart w:id="10" w:name="gt_0682daa7-c1b8-419b-8a32-6048833d0b72"/>
      <w:r>
        <w:rPr>
          <w:b/>
        </w:rPr>
        <w:t>Folder o</w:t>
      </w:r>
      <w:r>
        <w:rPr>
          <w:b/>
        </w:rPr>
        <w:t>bject</w:t>
      </w:r>
      <w:r>
        <w:t xml:space="preserve">: A messaging construct that is typically used to organize data into a hierarchy of objects containing Message objects and </w:t>
      </w:r>
      <w:hyperlink w:anchor="gt_6f222571-3f61-4250-a8a6-d56505335792">
        <w:r>
          <w:rPr>
            <w:rStyle w:val="HyperlinkGreen"/>
            <w:b/>
          </w:rPr>
          <w:t>folder associated information (FAI)</w:t>
        </w:r>
      </w:hyperlink>
      <w:r>
        <w:t xml:space="preserve"> Message objects.</w:t>
      </w:r>
      <w:bookmarkEnd w:id="10"/>
    </w:p>
    <w:p w:rsidR="00696235" w:rsidRDefault="009626DC">
      <w:pPr>
        <w:ind w:left="548" w:hanging="274"/>
      </w:pPr>
      <w:bookmarkStart w:id="11" w:name="gt_b6c15d0c-d992-421d-ba96-99d3b63894cf"/>
      <w:r>
        <w:rPr>
          <w:b/>
        </w:rPr>
        <w:t>Message objec</w:t>
      </w:r>
      <w:r>
        <w:rPr>
          <w:b/>
        </w:rPr>
        <w:t>t</w:t>
      </w:r>
      <w:r>
        <w:t>: A set of properties that represents an email message, appointment, contact, or other type of personal-information-management object. In addition to its own properties, a Message object contains recipient properties that represent the addressees to which</w:t>
      </w:r>
      <w:r>
        <w:t xml:space="preserve"> it is addressed, and an attachments table that represents any files and other Message objects that are attached to it.</w:t>
      </w:r>
      <w:bookmarkEnd w:id="11"/>
    </w:p>
    <w:p w:rsidR="00696235" w:rsidRDefault="009626DC">
      <w:pPr>
        <w:ind w:left="548" w:hanging="274"/>
      </w:pPr>
      <w:bookmarkStart w:id="12" w:name="gt_fda94a53-448d-48d5-9991-176c530ff597"/>
      <w:r>
        <w:rPr>
          <w:b/>
        </w:rPr>
        <w:t>message store</w:t>
      </w:r>
      <w:r>
        <w:t>: A unit of containment for a single hierarchy of Folder objects, such as a mailbox or public folders.</w:t>
      </w:r>
      <w:bookmarkEnd w:id="12"/>
    </w:p>
    <w:p w:rsidR="00696235" w:rsidRDefault="009626DC">
      <w:pPr>
        <w:ind w:left="548" w:hanging="274"/>
      </w:pPr>
      <w:bookmarkStart w:id="13" w:name="gt_e6245def-e67d-4ab2-8c7d-04863b1c1063"/>
      <w:r>
        <w:rPr>
          <w:b/>
        </w:rPr>
        <w:t>named property</w:t>
      </w:r>
      <w:r>
        <w:t>: A pr</w:t>
      </w:r>
      <w:r>
        <w:t>operty that is identified by both a GUID and either a string name or a 32-bit identifier.</w:t>
      </w:r>
      <w:bookmarkEnd w:id="13"/>
    </w:p>
    <w:p w:rsidR="00696235" w:rsidRDefault="009626DC">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property type</w:t>
        </w:r>
      </w:hyperlink>
      <w:r>
        <w:t xml:space="preserve"> information.</w:t>
      </w:r>
      <w:bookmarkEnd w:id="14"/>
    </w:p>
    <w:p w:rsidR="00696235" w:rsidRDefault="009626DC">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696235" w:rsidRDefault="009626DC">
      <w:pPr>
        <w:ind w:left="548" w:hanging="274"/>
      </w:pPr>
      <w:bookmarkStart w:id="16" w:name="gt_dc3c2e4a-3b46-4284-973e-cc0e362a3264"/>
      <w:r>
        <w:rPr>
          <w:b/>
        </w:rPr>
        <w:lastRenderedPageBreak/>
        <w:t>property set</w:t>
      </w:r>
      <w:r>
        <w:t>: A set of attributes, identified by a GUID. Granting access to a property set grants ac</w:t>
      </w:r>
      <w:r>
        <w:t>cess to all the attributes in the set.</w:t>
      </w:r>
      <w:bookmarkEnd w:id="16"/>
    </w:p>
    <w:p w:rsidR="00696235" w:rsidRDefault="009626DC">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property ID.</w:t>
      </w:r>
      <w:bookmarkEnd w:id="17"/>
    </w:p>
    <w:p w:rsidR="00696235" w:rsidRDefault="009626DC">
      <w:pPr>
        <w:ind w:left="548" w:hanging="274"/>
      </w:pPr>
      <w:bookmarkStart w:id="18" w:name="gt_c17efaf4-bfdf-479d-8227-e165b647c933"/>
      <w:r>
        <w:rPr>
          <w:b/>
        </w:rPr>
        <w:t>property type</w:t>
      </w:r>
      <w:r>
        <w:t xml:space="preserve">: A 16-bit quantity that </w:t>
      </w:r>
      <w:r>
        <w:t>specifies the data type of a property value.</w:t>
      </w:r>
      <w:bookmarkEnd w:id="18"/>
    </w:p>
    <w:p w:rsidR="00696235" w:rsidRDefault="009626DC">
      <w:pPr>
        <w:ind w:left="548" w:hanging="274"/>
      </w:pPr>
      <w:bookmarkStart w:id="19" w:name="gt_3a066672-22ac-4bbf-b834-2431834e0631"/>
      <w:r>
        <w:rPr>
          <w:b/>
        </w:rPr>
        <w:t>spam</w:t>
      </w:r>
      <w:r>
        <w:t>: An unsolicited email message.</w:t>
      </w:r>
      <w:bookmarkEnd w:id="19"/>
    </w:p>
    <w:p w:rsidR="00696235" w:rsidRDefault="009626DC">
      <w:pPr>
        <w:ind w:left="548" w:hanging="274"/>
      </w:pPr>
      <w:r>
        <w:rPr>
          <w:b/>
        </w:rPr>
        <w:t>MAY, SHOULD, MUST, SHOULD NOT, MUST NOT:</w:t>
      </w:r>
      <w:r>
        <w:t xml:space="preserve"> These terms (in all caps) are used as defined in </w:t>
      </w:r>
      <w:hyperlink r:id="rId15">
        <w:r>
          <w:rPr>
            <w:rStyle w:val="Hyperlink"/>
          </w:rPr>
          <w:t>[RFC2119]</w:t>
        </w:r>
      </w:hyperlink>
      <w:r>
        <w:t>. All state</w:t>
      </w:r>
      <w:r>
        <w:t>ments of optional behavior use either MAY, SHOULD, or SHOULD NOT.</w:t>
      </w:r>
    </w:p>
    <w:p w:rsidR="00696235" w:rsidRDefault="009626DC">
      <w:pPr>
        <w:pStyle w:val="Heading2"/>
      </w:pPr>
      <w:bookmarkStart w:id="20" w:name="section_67f3c7c71b204430a65281ca16519b94"/>
      <w:bookmarkStart w:id="21" w:name="_Toc118867001"/>
      <w:r>
        <w:t>References</w:t>
      </w:r>
      <w:bookmarkEnd w:id="20"/>
      <w:bookmarkEnd w:id="21"/>
      <w:r>
        <w:fldChar w:fldCharType="begin"/>
      </w:r>
      <w:r>
        <w:instrText xml:space="preserve"> XE "References" </w:instrText>
      </w:r>
      <w:r>
        <w:fldChar w:fldCharType="end"/>
      </w:r>
    </w:p>
    <w:p w:rsidR="00696235" w:rsidRDefault="009626DC">
      <w:r w:rsidRPr="00301053">
        <w:t>Links to a document in the Microsoft Open Specifications library point to the correct section in the most recently published version of the referenced document.</w:t>
      </w:r>
      <w:r w:rsidRPr="00301053">
        <w:t xml:space="preserve"> However, because individual documents in the library are not updated at the same time, the section numbers in the documents may not match. You can confirm the correct section numbering by checking the </w:t>
      </w:r>
      <w:hyperlink r:id="rId16" w:history="1">
        <w:r w:rsidRPr="00874DB6">
          <w:rPr>
            <w:rStyle w:val="Hyperlink"/>
          </w:rPr>
          <w:t>Errata</w:t>
        </w:r>
      </w:hyperlink>
      <w:r w:rsidRPr="00301053">
        <w:t xml:space="preserve">.  </w:t>
      </w:r>
    </w:p>
    <w:p w:rsidR="00696235" w:rsidRDefault="009626DC">
      <w:pPr>
        <w:pStyle w:val="Heading3"/>
      </w:pPr>
      <w:bookmarkStart w:id="22" w:name="section_ebb4eddeb1ea4a12aefadeea9865de8a"/>
      <w:bookmarkStart w:id="23" w:name="_Toc118867002"/>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96235" w:rsidRDefault="009626DC">
      <w:r>
        <w:t>We conduct frequent surveys of the normative references to assure their continued availability. If you have any issue with finding a normative reference, plea</w:t>
      </w:r>
      <w:r>
        <w:t xml:space="preserve">se contact </w:t>
      </w:r>
      <w:hyperlink r:id="rId17" w:history="1">
        <w:r>
          <w:rPr>
            <w:rStyle w:val="Hyperlink"/>
          </w:rPr>
          <w:t>dochelp@microsoft.com</w:t>
        </w:r>
      </w:hyperlink>
      <w:r>
        <w:t xml:space="preserve">. We will assist you in finding the relevant information. </w:t>
      </w:r>
    </w:p>
    <w:p w:rsidR="00696235" w:rsidRDefault="009626DC">
      <w:pPr>
        <w:spacing w:after="200"/>
      </w:pPr>
      <w:r>
        <w:t>[MS-DTYP] Microsoft Corporation, "</w:t>
      </w:r>
      <w:hyperlink r:id="rId18" w:anchor="Section_cca2742956894a16b2b49325d93e4ba2">
        <w:r>
          <w:rPr>
            <w:rStyle w:val="Hyperlink"/>
          </w:rPr>
          <w:t>Windows Data Types</w:t>
        </w:r>
      </w:hyperlink>
      <w:r>
        <w:t>".</w:t>
      </w:r>
    </w:p>
    <w:p w:rsidR="00696235" w:rsidRDefault="009626DC">
      <w:pPr>
        <w:spacing w:after="200"/>
      </w:pPr>
      <w:r>
        <w:t>[MS-OXCDATA] Microsoft Corporation, "</w:t>
      </w:r>
      <w:hyperlink r:id="rId19" w:anchor="Section_1afa0cd9b1a04520b623bf15030af5d8">
        <w:r>
          <w:rPr>
            <w:rStyle w:val="Hyperlink"/>
          </w:rPr>
          <w:t>Data Structures</w:t>
        </w:r>
      </w:hyperlink>
      <w:r>
        <w:t>".</w:t>
      </w:r>
    </w:p>
    <w:p w:rsidR="00696235" w:rsidRDefault="009626DC">
      <w:pPr>
        <w:spacing w:after="200"/>
      </w:pPr>
      <w:r>
        <w:t>[MS-OXCFOLD] Microsoft Corporation, "</w:t>
      </w:r>
      <w:hyperlink r:id="rId20" w:anchor="Section_c0f31b95c07f486c98d9535ed9705fbf">
        <w:r>
          <w:rPr>
            <w:rStyle w:val="Hyperlink"/>
          </w:rPr>
          <w:t>Folder Object Protocol</w:t>
        </w:r>
      </w:hyperlink>
      <w:r>
        <w:t>".</w:t>
      </w:r>
    </w:p>
    <w:p w:rsidR="00696235" w:rsidRDefault="009626DC">
      <w:pPr>
        <w:spacing w:after="200"/>
      </w:pPr>
      <w:r>
        <w:t>[MS-OXCMSG] Microsoft Corporation, "</w:t>
      </w:r>
      <w:hyperlink r:id="rId21" w:anchor="Section_7fd7ec40deec4c0694931bc06b349682">
        <w:r>
          <w:rPr>
            <w:rStyle w:val="Hyperlink"/>
          </w:rPr>
          <w:t>Message and Attachment Object Protocol</w:t>
        </w:r>
      </w:hyperlink>
      <w:r>
        <w:t>".</w:t>
      </w:r>
    </w:p>
    <w:p w:rsidR="00696235" w:rsidRDefault="009626DC">
      <w:pPr>
        <w:spacing w:after="200"/>
      </w:pPr>
      <w:r>
        <w:t>[MS-OXCSTOR] Microsoft Corporation, "</w:t>
      </w:r>
      <w:hyperlink r:id="rId22" w:anchor="Section_d42ed1e03e774264bd597afc583510e2">
        <w:r>
          <w:rPr>
            <w:rStyle w:val="Hyperlink"/>
          </w:rPr>
          <w:t>Store Object Protocol</w:t>
        </w:r>
      </w:hyperlink>
      <w:r>
        <w:t>".</w:t>
      </w:r>
    </w:p>
    <w:p w:rsidR="00696235" w:rsidRDefault="009626DC">
      <w:pPr>
        <w:spacing w:after="200"/>
      </w:pPr>
      <w:r>
        <w:t>[MS-OXOMSG] Microsoft Corporation, "</w:t>
      </w:r>
      <w:hyperlink r:id="rId23" w:anchor="Section_daa9120ff3254afba73828f91049ab3c">
        <w:r>
          <w:rPr>
            <w:rStyle w:val="Hyperlink"/>
          </w:rPr>
          <w:t>Email Object Protocol</w:t>
        </w:r>
      </w:hyperlink>
      <w:r>
        <w:t>".</w:t>
      </w:r>
    </w:p>
    <w:p w:rsidR="00696235" w:rsidRDefault="009626DC">
      <w:pPr>
        <w:spacing w:after="200"/>
      </w:pPr>
      <w:r>
        <w:t>[MS-OXPROPS] Microsoft C</w:t>
      </w:r>
      <w:r>
        <w:t>orporation, "</w:t>
      </w:r>
      <w:hyperlink r:id="rId24" w:anchor="Section_f6ab1613aefe447da49c18217230b148">
        <w:r>
          <w:rPr>
            <w:rStyle w:val="Hyperlink"/>
          </w:rPr>
          <w:t>Exchange Server Protocols Master Property List</w:t>
        </w:r>
      </w:hyperlink>
      <w:r>
        <w:t>".</w:t>
      </w:r>
    </w:p>
    <w:p w:rsidR="00696235" w:rsidRDefault="009626DC">
      <w:pPr>
        <w:spacing w:after="200"/>
      </w:pPr>
      <w:r>
        <w:t>[RFC2119] Bradner, S., "Key words for use in RFCs to Indicate Requirement Levels", BCP 14, RFC 2119, March 1997,</w:t>
      </w:r>
      <w:r>
        <w:t xml:space="preserve"> </w:t>
      </w:r>
      <w:hyperlink r:id="rId25">
        <w:r>
          <w:rPr>
            <w:rStyle w:val="Hyperlink"/>
          </w:rPr>
          <w:t>https://www.rfc-editor.org/rfc/rfc2119.html</w:t>
        </w:r>
      </w:hyperlink>
    </w:p>
    <w:p w:rsidR="00696235" w:rsidRDefault="009626DC">
      <w:pPr>
        <w:pStyle w:val="Heading3"/>
      </w:pPr>
      <w:bookmarkStart w:id="24" w:name="section_afd43dfbd61042c2ba8727368a764173"/>
      <w:bookmarkStart w:id="25" w:name="_Toc118867003"/>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96235" w:rsidRDefault="009626DC">
      <w:pPr>
        <w:spacing w:after="200"/>
      </w:pPr>
      <w:r>
        <w:t>[RFC1321] Rivest, R., "The MD5 Message-Digest Algorithm", RFC</w:t>
      </w:r>
      <w:r>
        <w:t xml:space="preserve"> 1321, April 1992, </w:t>
      </w:r>
      <w:hyperlink r:id="rId26">
        <w:r>
          <w:rPr>
            <w:rStyle w:val="Hyperlink"/>
          </w:rPr>
          <w:t>http://www.ietf.org/rfc/rfc1321.txt</w:t>
        </w:r>
      </w:hyperlink>
    </w:p>
    <w:p w:rsidR="00696235" w:rsidRDefault="009626DC">
      <w:pPr>
        <w:pStyle w:val="Heading2"/>
      </w:pPr>
      <w:bookmarkStart w:id="26" w:name="section_dc7f82613151459c99b349d611d508ee"/>
      <w:bookmarkStart w:id="27" w:name="_Toc118867004"/>
      <w:r>
        <w:t>Structure Overview</w:t>
      </w:r>
      <w:bookmarkEnd w:id="26"/>
      <w:bookmarkEnd w:id="27"/>
      <w:r>
        <w:fldChar w:fldCharType="begin"/>
      </w:r>
      <w:r>
        <w:instrText xml:space="preserve"> XE "Overview (synopsis)" </w:instrText>
      </w:r>
      <w:r>
        <w:fldChar w:fldCharType="end"/>
      </w:r>
    </w:p>
    <w:p w:rsidR="00696235" w:rsidRDefault="009626DC">
      <w:r>
        <w:t>This file format is a stand-alone, self-contained, structured binary file format that doe</w:t>
      </w:r>
      <w:r>
        <w:t xml:space="preserve">s not require any external dependencies. Each PST file represents a </w:t>
      </w:r>
      <w:hyperlink w:anchor="gt_fda94a53-448d-48d5-9991-176c530ff597">
        <w:r>
          <w:rPr>
            <w:rStyle w:val="HyperlinkGreen"/>
            <w:b/>
          </w:rPr>
          <w:t>message store</w:t>
        </w:r>
      </w:hyperlink>
      <w:r>
        <w:t xml:space="preserve"> that contains an arbitrary hierarchy of </w:t>
      </w:r>
      <w:hyperlink w:anchor="gt_0682daa7-c1b8-419b-8a32-6048833d0b72">
        <w:r>
          <w:rPr>
            <w:rStyle w:val="HyperlinkGreen"/>
            <w:b/>
          </w:rPr>
          <w:t>Folder obj</w:t>
        </w:r>
        <w:r>
          <w:rPr>
            <w:rStyle w:val="HyperlinkGreen"/>
            <w:b/>
          </w:rPr>
          <w:t>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objects, and A</w:t>
      </w:r>
      <w:r>
        <w:t>ttachment objects are stored in properties, which collectively contain all of the information about the particular item.</w:t>
      </w:r>
    </w:p>
    <w:p w:rsidR="00696235" w:rsidRDefault="009626DC">
      <w:pPr>
        <w:pStyle w:val="Heading3"/>
      </w:pPr>
      <w:bookmarkStart w:id="28" w:name="section_de4157d3fc534aec81bed1659c8a2302"/>
      <w:bookmarkStart w:id="29" w:name="_Toc118867005"/>
      <w:r>
        <w:lastRenderedPageBreak/>
        <w:t>Logical Architecture of a PST File</w:t>
      </w:r>
      <w:bookmarkEnd w:id="28"/>
      <w:bookmarkEnd w:id="29"/>
      <w:r>
        <w:fldChar w:fldCharType="begin"/>
      </w:r>
      <w:r>
        <w:instrText xml:space="preserve"> XE "Overview:logical architecture of a PST file" </w:instrText>
      </w:r>
      <w:r>
        <w:fldChar w:fldCharType="end"/>
      </w:r>
      <w:r>
        <w:fldChar w:fldCharType="begin"/>
      </w:r>
      <w:r>
        <w:instrText xml:space="preserve"> XE "Logical architecture of a PST file:overview"</w:instrText>
      </w:r>
      <w:r>
        <w:instrText xml:space="preserve">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696235" w:rsidRDefault="009626DC">
      <w:r>
        <w:t xml:space="preserve">The PST file structures are logically arranged in three layers: the NDB (Node Database) layer, the LTP (Lists, Tables, and Properties) layer, and the </w:t>
      </w:r>
      <w:r>
        <w:t>Messaging layer. The following diagram illustrates the logical hierarchy of these layers, and what abstractions are handled by each layer.</w:t>
      </w:r>
    </w:p>
    <w:p w:rsidR="00696235" w:rsidRDefault="009626DC">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1</w:t>
      </w:r>
      <w:r>
        <w:fldChar w:fldCharType="end"/>
      </w:r>
      <w:r>
        <w:t>: Logical layers of a PST file</w:t>
      </w:r>
    </w:p>
    <w:p w:rsidR="00696235" w:rsidRDefault="009626DC">
      <w:pPr>
        <w:pStyle w:val="Heading4"/>
      </w:pPr>
      <w:bookmarkStart w:id="30" w:name="section_e4efaad01876446e9d34bb921588f924"/>
      <w:bookmarkStart w:id="31" w:name="_Toc118867006"/>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696235" w:rsidRDefault="009626DC">
      <w:r>
        <w:t>The NDB layer consists of a database of nodes, which represents the lower-level storage facilities of the PST file format. Fro</w:t>
      </w:r>
      <w:r>
        <w:t>m an implementation standpoint, the NDB layer consists of the header, file allocation information, blocks, nodes, and two BTrees: the Node BTree (NBT) and the Block BTree (BBT).</w:t>
      </w:r>
    </w:p>
    <w:p w:rsidR="00696235" w:rsidRDefault="009626DC">
      <w:r>
        <w:t>The NBT contains references to all of the accessible nodes in the PST file. It</w:t>
      </w:r>
      <w:r>
        <w:t>s BTree implementation allows for efficient searches to locate any specific node. Each node reference is represented using a set of four properties that includes its NID, parent NID, data BID, and subnode BID. The data BID points to the block that contains</w:t>
      </w:r>
      <w:r>
        <w:t xml:space="preserve"> the data associated with the node, and the subnode BID points to the block that contains references to subnodes of this node. Top-level NIDs are unique across the PST and are searchable from the NBT. Subnode NIDs are only unique within a node and are not </w:t>
      </w:r>
      <w:r>
        <w:t>searchable (or found) from the NBT. The parent NID is an optimization for the higher layers and has no meaning for the NDB Layer.</w:t>
      </w:r>
    </w:p>
    <w:p w:rsidR="00696235" w:rsidRDefault="009626DC">
      <w:r>
        <w:t xml:space="preserve">The BBT contains references to all of the data blocks of the PST file. Its BTree implementation allows for efficient searches </w:t>
      </w:r>
      <w:r>
        <w:t xml:space="preserve">to locate any specific block. A block reference is represented using a set of four properties, which includes its BID, IB, CB, and CREF. The IB is the offset within the file where the block is located. The CB is the count of bytes stored within the block. </w:t>
      </w:r>
      <w:r>
        <w:t>The CREF is the count of references to the data stored within the block.</w:t>
      </w:r>
    </w:p>
    <w:p w:rsidR="00696235" w:rsidRDefault="009626DC">
      <w:r>
        <w:t>The roots of the NBT and BBT can be accessed from the header of the PST file.</w:t>
      </w:r>
    </w:p>
    <w:p w:rsidR="00696235" w:rsidRDefault="009626DC">
      <w:r>
        <w:t>The following diagram illustrates the high-level relationship between nodes and blocks.</w:t>
      </w:r>
    </w:p>
    <w:p w:rsidR="00696235" w:rsidRDefault="009626DC">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8"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w:instrText>
      </w:r>
      <w:r>
        <w:instrText xml:space="preserve">ure \* ARABIC </w:instrText>
      </w:r>
      <w:r>
        <w:fldChar w:fldCharType="separate"/>
      </w:r>
      <w:r>
        <w:rPr>
          <w:noProof/>
        </w:rPr>
        <w:t>2</w:t>
      </w:r>
      <w:r>
        <w:fldChar w:fldCharType="end"/>
      </w:r>
      <w:r>
        <w:t>: Relationship between nodes and blocks</w:t>
      </w:r>
    </w:p>
    <w:p w:rsidR="00696235" w:rsidRDefault="009626DC">
      <w:r>
        <w:t xml:space="preserve">The preceding figure illustrates how the data of a node with NID=100 can be accessed. The NBT is searched to find the record with NID=100. Once found, the record contains the BID (200) of the block </w:t>
      </w:r>
      <w:r>
        <w:t>that contains the node's data. With the BID, the BBT can be searched to locate the block that contains the node's data. As shown in the diagram, it is necessary to search both the NBT and BBT to locate the data for a top-level node.</w:t>
      </w:r>
    </w:p>
    <w:p w:rsidR="00696235" w:rsidRDefault="009626DC">
      <w:pPr>
        <w:pStyle w:val="Heading4"/>
      </w:pPr>
      <w:bookmarkStart w:id="32" w:name="section_4c24c7d25c5a4b9988b2f4b84cc293ae"/>
      <w:bookmarkStart w:id="33" w:name="_Toc118867007"/>
      <w:r>
        <w:t>Lists, Tables, and Prop</w:t>
      </w:r>
      <w:r>
        <w:t>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file:LTP layer" </w:instrText>
      </w:r>
      <w:r>
        <w:fldChar w:fldCharType="end"/>
      </w:r>
    </w:p>
    <w:p w:rsidR="00696235" w:rsidRDefault="009626DC">
      <w:r>
        <w:t>The LTP layer implements higher-level concepts on top of the NDB c</w:t>
      </w:r>
      <w:r>
        <w:t>onstruct. The core elements of the LTP Layer are the Property Context (PC) and Table Context (TC). A PC represents a collection of properties. A TC represents a two-dimensional table. The rows represent a collection of properties. The columns represent whi</w:t>
      </w:r>
      <w:r>
        <w:t>ch properties are within the rows.</w:t>
      </w:r>
    </w:p>
    <w:p w:rsidR="00696235" w:rsidRDefault="009626DC">
      <w:r>
        <w:t xml:space="preserve">From a high-level implementation standpoint, each PC or TC is stored as data in a single node. The LTP layer uses NIDs to identify PCs and TCs. </w:t>
      </w:r>
    </w:p>
    <w:p w:rsidR="00696235" w:rsidRDefault="009626DC">
      <w:r>
        <w:t>To implement PCs and TCs efficiently, the LTP layer employs the following tw</w:t>
      </w:r>
      <w:r>
        <w:t>o types of data structures on top of each NDB node.</w:t>
      </w:r>
    </w:p>
    <w:p w:rsidR="00696235" w:rsidRDefault="009626DC">
      <w:pPr>
        <w:pStyle w:val="Heading5"/>
      </w:pPr>
      <w:bookmarkStart w:id="34" w:name="section_b4985c268c1c4ad0b2b8b7896c52a75d"/>
      <w:bookmarkStart w:id="35" w:name="_Toc118867008"/>
      <w:r>
        <w:t>Heap-on-Node (HN)</w:t>
      </w:r>
      <w:bookmarkEnd w:id="34"/>
      <w:bookmarkEnd w:id="35"/>
    </w:p>
    <w:p w:rsidR="00696235" w:rsidRDefault="009626DC">
      <w:r>
        <w:t>A Heap-on-Node is a heap data structure that is implemented on top of a node. The HN enables sub-allocating the data stream of a node into small, variable-sized fragments. The prime exam</w:t>
      </w:r>
      <w:r>
        <w:t>ple of HN usage is to store various string values into a single block. More complex data structures are built on top of the HN.</w:t>
      </w:r>
    </w:p>
    <w:p w:rsidR="00696235" w:rsidRDefault="009626DC">
      <w:pPr>
        <w:pStyle w:val="Heading5"/>
      </w:pPr>
      <w:bookmarkStart w:id="36" w:name="section_b1cb79f09b754ce9abddb4d382cdb64c"/>
      <w:bookmarkStart w:id="37" w:name="_Toc118867009"/>
      <w:r>
        <w:t>BTree-on-Heap (BTH)</w:t>
      </w:r>
      <w:bookmarkEnd w:id="36"/>
      <w:bookmarkEnd w:id="37"/>
    </w:p>
    <w:p w:rsidR="00696235" w:rsidRDefault="009626DC">
      <w:r>
        <w:t>A BTree-on-Heap data structure is implemented by building inside of an HN structure. The HN provides a quick</w:t>
      </w:r>
      <w:r>
        <w:t xml:space="preserve"> way to access the BTree structures, whereas the BTH provides an expedient way to search through data. PCs are implemented as BTHs.</w:t>
      </w:r>
    </w:p>
    <w:p w:rsidR="00696235" w:rsidRDefault="009626DC">
      <w:pPr>
        <w:pStyle w:val="Heading4"/>
      </w:pPr>
      <w:bookmarkStart w:id="38" w:name="section_3f1bc553d15d4dcf9b80fbf1dd6c7e79"/>
      <w:bookmarkStart w:id="39" w:name="_Toc118867010"/>
      <w:r>
        <w:t>Messaging Layer</w:t>
      </w:r>
      <w:bookmarkEnd w:id="38"/>
      <w:bookmarkEnd w:id="39"/>
      <w:r>
        <w:fldChar w:fldCharType="begin"/>
      </w:r>
      <w:r>
        <w:instrText xml:space="preserve"> XE "Overview:Messaging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w:instrText>
      </w:r>
      <w:r>
        <w:instrText xml:space="preserve">ture overview:Messaging layer" </w:instrText>
      </w:r>
      <w:r>
        <w:fldChar w:fldCharType="end"/>
      </w:r>
      <w:r>
        <w:fldChar w:fldCharType="begin"/>
      </w:r>
      <w:r>
        <w:instrText xml:space="preserve"> XE "PST file:Messaging layer" </w:instrText>
      </w:r>
      <w:r>
        <w:fldChar w:fldCharType="end"/>
      </w:r>
    </w:p>
    <w:p w:rsidR="00696235" w:rsidRDefault="009626DC">
      <w:r>
        <w:t xml:space="preserve">The Messaging layer consists of the higher-level rules and business logic that allow the structures of 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Messaging layer also </w:t>
      </w:r>
      <w:r>
        <w:t xml:space="preserve">defines the rules and requirements </w:t>
      </w:r>
      <w:r>
        <w:lastRenderedPageBreak/>
        <w:t>that need to be followed when modifying the contents of a PST file so that the modified PST file can still be successfully read by implementations of this file format.</w:t>
      </w:r>
    </w:p>
    <w:p w:rsidR="00696235" w:rsidRDefault="009626DC">
      <w:pPr>
        <w:pStyle w:val="Heading3"/>
      </w:pPr>
      <w:bookmarkStart w:id="40" w:name="section_6b57253b085347bb99bbd4b8f78105f0"/>
      <w:bookmarkStart w:id="41" w:name="_Toc118867011"/>
      <w:r>
        <w:t>Physical Organization of the PST File Format</w:t>
      </w:r>
      <w:bookmarkEnd w:id="40"/>
      <w:bookmarkEnd w:id="41"/>
      <w:r>
        <w:fldChar w:fldCharType="begin"/>
      </w:r>
      <w:r>
        <w:instrText xml:space="preserve"> XE "Over</w:instrText>
      </w:r>
      <w:r>
        <w:instrText xml:space="preserve">view:physical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overview:PST file – physical organization of the PST file format" </w:instrText>
      </w:r>
      <w:r>
        <w:fldChar w:fldCharType="end"/>
      </w:r>
      <w:r>
        <w:fldChar w:fldCharType="begin"/>
      </w:r>
      <w:r>
        <w:instrText xml:space="preserve"> XE "PST file:physical organization of the PST file format</w:instrText>
      </w:r>
      <w:r>
        <w:instrText xml:space="preserve">" </w:instrText>
      </w:r>
      <w:r>
        <w:fldChar w:fldCharType="end"/>
      </w:r>
    </w:p>
    <w:p w:rsidR="00696235" w:rsidRDefault="009626DC">
      <w:r>
        <w:t xml:space="preserve">This section provides an overview of the physical layout of the various concepts that were introduced in section </w:t>
      </w:r>
      <w:hyperlink w:anchor="Section_de4157d3fc534aec81bed1659c8a2302" w:history="1">
        <w:r>
          <w:rPr>
            <w:rStyle w:val="Hyperlink"/>
          </w:rPr>
          <w:t>1.3.1</w:t>
        </w:r>
      </w:hyperlink>
      <w:r>
        <w:t>. The following diagram illustrates the high-level file organization of a</w:t>
      </w:r>
      <w:r>
        <w:t xml:space="preserve"> PST.</w:t>
      </w:r>
    </w:p>
    <w:p w:rsidR="00696235" w:rsidRDefault="009626DC">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9"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696235" w:rsidRDefault="009626DC">
      <w:r>
        <w:t>This file format is organized with a header element followed by allocation information pages at regular intervals that are interspersed with extensible data blocks. The</w:t>
      </w:r>
      <w:r>
        <w:t xml:space="preserve"> header section includes metadata about the PST and information that points to the data sections that contain the </w:t>
      </w:r>
      <w:hyperlink w:anchor="gt_fda94a53-448d-48d5-9991-176c530ff597">
        <w:r>
          <w:rPr>
            <w:rStyle w:val="HyperlinkGreen"/>
            <w:b/>
          </w:rPr>
          <w:t>message store</w:t>
        </w:r>
      </w:hyperlink>
      <w:r>
        <w:t xml:space="preserve"> and its contents. The following sections cover each of these eleme</w:t>
      </w:r>
      <w:r>
        <w:t>nts in further detail.</w:t>
      </w:r>
    </w:p>
    <w:p w:rsidR="00696235" w:rsidRDefault="009626DC">
      <w:pPr>
        <w:pStyle w:val="Heading4"/>
      </w:pPr>
      <w:bookmarkStart w:id="42" w:name="section_fc4c74cbec8a42ffa2c52d6e3fa16394"/>
      <w:bookmarkStart w:id="43" w:name="_Toc118867012"/>
      <w:r>
        <w:t>Header</w:t>
      </w:r>
      <w:bookmarkEnd w:id="42"/>
      <w:bookmarkEnd w:id="43"/>
      <w:r>
        <w:fldChar w:fldCharType="begin"/>
      </w:r>
      <w:r>
        <w:instrText xml:space="preserve"> XE "Overview:header – PST file format" </w:instrText>
      </w:r>
      <w:r>
        <w:fldChar w:fldCharType="end"/>
      </w:r>
      <w:r>
        <w:fldChar w:fldCharType="begin"/>
      </w:r>
      <w:r>
        <w:instrText xml:space="preserve"> XE "Header – PST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 </w:instrText>
      </w:r>
      <w:r>
        <w:fldChar w:fldCharType="end"/>
      </w:r>
    </w:p>
    <w:p w:rsidR="00696235" w:rsidRDefault="009626DC">
      <w:r>
        <w:t>The header resides at the very beginning of the file, and contains</w:t>
      </w:r>
      <w:r>
        <w:t xml:space="preserve"> three main groups of information: Metadata, root record, and initial free map (FMap) and free page map (FPMap). For more information about the HEADER structure, see section </w:t>
      </w:r>
      <w:hyperlink w:anchor="Section_c9876f5a664b46a39887ba63f113abf5" w:history="1">
        <w:r>
          <w:rPr>
            <w:rStyle w:val="Hyperlink"/>
          </w:rPr>
          <w:t>2.2.2.6</w:t>
        </w:r>
      </w:hyperlink>
      <w:r>
        <w:t xml:space="preserve">. </w:t>
      </w:r>
    </w:p>
    <w:p w:rsidR="00696235" w:rsidRDefault="009626DC">
      <w:pPr>
        <w:pStyle w:val="Heading5"/>
      </w:pPr>
      <w:bookmarkStart w:id="44" w:name="section_3448abe434ee4230a18fc7ca6dee4347"/>
      <w:bookmarkStart w:id="45" w:name="_Toc118867013"/>
      <w:r>
        <w:t>Metadata and</w:t>
      </w:r>
      <w:r>
        <w:t xml:space="preserve"> State of the PST File</w:t>
      </w:r>
      <w:bookmarkEnd w:id="44"/>
      <w:bookmarkEnd w:id="45"/>
    </w:p>
    <w:p w:rsidR="00696235" w:rsidRDefault="009626DC">
      <w:r>
        <w:t>The metadata includes information such as version numbers, checksums, persistent counters, and namespace tables. Using this information, an implementation can determine the version and format of the PST file, which determines the lay</w:t>
      </w:r>
      <w:r>
        <w:t>out of the subsequent data in the file.</w:t>
      </w:r>
    </w:p>
    <w:p w:rsidR="00696235" w:rsidRDefault="009626DC">
      <w:pPr>
        <w:pStyle w:val="Heading5"/>
      </w:pPr>
      <w:bookmarkStart w:id="46" w:name="section_dbcd7bbad0f9418ab0752eb21c2c2011"/>
      <w:bookmarkStart w:id="47" w:name="_Toc118867014"/>
      <w:r>
        <w:t>Root Record</w:t>
      </w:r>
      <w:bookmarkEnd w:id="46"/>
      <w:bookmarkEnd w:id="47"/>
    </w:p>
    <w:p w:rsidR="00696235" w:rsidRDefault="009626DC">
      <w:r>
        <w:t xml:space="preserve">The root record contains information about the actual data that is stored in the PST file. This includes the root of the NBT and BBT, size and allocation information required to manage the free space and </w:t>
      </w:r>
      <w:r>
        <w:lastRenderedPageBreak/>
        <w:t xml:space="preserve">file growth, as well as file integrity information. </w:t>
      </w:r>
      <w:r>
        <w:t xml:space="preserve">For more information about the ROOT structure, see section </w:t>
      </w:r>
      <w:hyperlink w:anchor="Section_32ce8c94475746c8a1693fd21abee584" w:history="1">
        <w:r>
          <w:rPr>
            <w:rStyle w:val="Hyperlink"/>
          </w:rPr>
          <w:t>2.2.2.5</w:t>
        </w:r>
      </w:hyperlink>
      <w:r>
        <w:t>.</w:t>
      </w:r>
    </w:p>
    <w:p w:rsidR="00696235" w:rsidRDefault="009626DC">
      <w:pPr>
        <w:pStyle w:val="Heading5"/>
      </w:pPr>
      <w:bookmarkStart w:id="48" w:name="section_ca65faa6a85046b8b9016fb1ee33a330"/>
      <w:bookmarkStart w:id="49" w:name="_Toc118867015"/>
      <w:r>
        <w:t>Initial Free Map (FMap) and Free Page Map (FPMap)</w:t>
      </w:r>
      <w:bookmarkEnd w:id="48"/>
      <w:bookmarkEnd w:id="49"/>
    </w:p>
    <w:p w:rsidR="00696235" w:rsidRDefault="009626DC">
      <w:r>
        <w:t>Free Maps (FMaps) and Free Page Maps (FPMaps) are used to search for contiguou</w:t>
      </w:r>
      <w:r>
        <w:t>s free space within 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696235" w:rsidRDefault="009626DC">
      <w:pPr>
        <w:pStyle w:val="Heading4"/>
      </w:pPr>
      <w:bookmarkStart w:id="51" w:name="section_962338e1dd46458c8ea8a705ebb0d70f"/>
      <w:bookmarkStart w:id="52" w:name="_Toc118867016"/>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w:instrText>
      </w:r>
      <w:r>
        <w:instrText xml:space="preserve">erved data" </w:instrText>
      </w:r>
      <w:r>
        <w:fldChar w:fldCharType="end"/>
      </w:r>
    </w:p>
    <w:p w:rsidR="00696235" w:rsidRDefault="009626DC">
      <w:r>
        <w:t xml:space="preserve">A number of octets have been reserved between the end of the HEADER and the beginning of the Density List (DList). Part of this space is reserved for future expansion of the PST file HEADER structure, while the rest is reserved for </w:t>
      </w:r>
      <w:r>
        <w:t>persisting transient, implementation-specific data.</w:t>
      </w:r>
    </w:p>
    <w:p w:rsidR="00696235" w:rsidRDefault="009626DC">
      <w:pPr>
        <w:pStyle w:val="Heading4"/>
      </w:pPr>
      <w:bookmarkStart w:id="53" w:name="section_dc716741bee646eabbb3773e6e828fda"/>
      <w:bookmarkStart w:id="54" w:name="_Toc118867017"/>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w:instrText>
      </w:r>
      <w:r>
        <w:instrText xml:space="preserve">ST file:Density List (DList)" </w:instrText>
      </w:r>
      <w:r>
        <w:fldChar w:fldCharType="end"/>
      </w:r>
    </w:p>
    <w:p w:rsidR="00696235" w:rsidRDefault="009626DC">
      <w:r>
        <w:t xml:space="preserve">The Density List consists of an ordered list of references to Allocation Map (AMap) pages (see section </w:t>
      </w:r>
      <w:hyperlink w:anchor="Section_2d29c497b5d24fb1b8cfc888104362a4" w:history="1">
        <w:r>
          <w:rPr>
            <w:rStyle w:val="Hyperlink"/>
          </w:rPr>
          <w:t>1.3.2.4</w:t>
        </w:r>
      </w:hyperlink>
      <w:r>
        <w:t>). It is sorted in order of ascending density (that i</w:t>
      </w:r>
      <w:r>
        <w:t xml:space="preserve">s, by descending amount of free space available). Its function is to optimize the space allocation so that space referred to by pages with the most abundant free space (that is, lowest density) is allocated first. There is only one DList in the PST, which </w:t>
      </w:r>
      <w:r>
        <w:t xml:space="preserve">is located at a fixed offset in the PST file. For more details about the technical details of the DList, see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696235" w:rsidRDefault="009626DC">
      <w:pPr>
        <w:pStyle w:val="Heading4"/>
      </w:pPr>
      <w:bookmarkStart w:id="56" w:name="section_2d29c497b5d24fb1b8cfc888104362a4"/>
      <w:bookmarkStart w:id="57" w:name="_Toc118867018"/>
      <w:r>
        <w:t>A</w:t>
      </w:r>
      <w:r>
        <w:t>llocation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696235" w:rsidRDefault="009626DC">
      <w:r>
        <w:t>An Allocation M</w:t>
      </w:r>
      <w:r>
        <w:t>ap page is a fixed-size page that is used to track the allocation status of the data section that immediately follows the AMap page in the file. The entire AMap page can be viewed as an array of bits, where each bit corresponds to the allocation state of 6</w:t>
      </w:r>
      <w:r>
        <w:t xml:space="preserve">4 bytes of data. An 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696235" w:rsidRDefault="009626DC">
      <w:pPr>
        <w:pStyle w:val="Heading4"/>
      </w:pPr>
      <w:bookmarkStart w:id="58" w:name="section_6f1f7f0d6ea14037be8673d9475caa21"/>
      <w:bookmarkStart w:id="59" w:name="_Toc118867019"/>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696235" w:rsidRDefault="009626DC">
      <w:r>
        <w:t xml:space="preserve">A Page Map </w:t>
      </w:r>
      <w:r>
        <w:t>is a block of data that is 512 bytes in size (including overhead), which is used for storing almost all of the metadata in the PST (that is, the BBT and NBT). The PMap is created to optimize for the search of available pages. The PMap is almost identical t</w:t>
      </w:r>
      <w:r>
        <w:t>o the AMap, except that each bit in the PMap maps the allocation state of 512 bytes rather than instead of 64 because each bit in the PMap covers eight times the data of an AMap, a PMap page appears roughly every 2 megabytes (or one PMap for every eight AM</w:t>
      </w:r>
      <w:r>
        <w:t xml:space="preserve">aps). For more details about the PMap, see section </w:t>
      </w:r>
      <w:hyperlink w:anchor="Section_e0c59db8970a40df9547c136e8858291" w:history="1">
        <w:r>
          <w:rPr>
            <w:rStyle w:val="Hyperlink"/>
          </w:rPr>
          <w:t>2.2.2.7.3</w:t>
        </w:r>
      </w:hyperlink>
      <w:r>
        <w:t>.</w:t>
      </w:r>
    </w:p>
    <w:p w:rsidR="00696235" w:rsidRDefault="009626DC">
      <w:pPr>
        <w:pStyle w:val="Heading4"/>
      </w:pPr>
      <w:bookmarkStart w:id="60" w:name="section_f8fb872d70b248f78bec880c02ea9f6e"/>
      <w:bookmarkStart w:id="61" w:name="_Toc118867020"/>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w:instrText>
      </w:r>
      <w:r>
        <w:instrText xml:space="preserve">ta section – PST file format" </w:instrText>
      </w:r>
      <w:r>
        <w:fldChar w:fldCharType="end"/>
      </w:r>
      <w:r>
        <w:fldChar w:fldCharType="begin"/>
      </w:r>
      <w:r>
        <w:instrText xml:space="preserve"> XE "PST file:data section" </w:instrText>
      </w:r>
      <w:r>
        <w:fldChar w:fldCharType="end"/>
      </w:r>
    </w:p>
    <w:p w:rsidR="00696235" w:rsidRDefault="009626DC">
      <w:r>
        <w:t>Data sections are groups of data roughly 250 kilobytes in size that contain allocations. Each individual allocation is aligned to a 64-byte boundary, and is in sizes that are multiples of 64 by</w:t>
      </w:r>
      <w:r>
        <w:t xml:space="preserve">tes. All of the blocks referred to by the BBT are allocated out of these data sections. Data sections are represented by the blocks labeled "Data" in the diagram in section </w:t>
      </w:r>
      <w:hyperlink w:anchor="Section_6b57253b085347bb99bbd4b8f78105f0" w:history="1">
        <w:r>
          <w:rPr>
            <w:rStyle w:val="Hyperlink"/>
          </w:rPr>
          <w:t>1.3.2</w:t>
        </w:r>
      </w:hyperlink>
      <w:r>
        <w:t>.</w:t>
      </w:r>
    </w:p>
    <w:p w:rsidR="00696235" w:rsidRDefault="009626DC">
      <w:pPr>
        <w:pStyle w:val="Heading4"/>
      </w:pPr>
      <w:bookmarkStart w:id="62" w:name="section_289b28b01e9a4fa5a4d1cd214c275a16"/>
      <w:bookmarkStart w:id="63" w:name="_Toc118867021"/>
      <w:r>
        <w:t>Free Map (FMap)</w:t>
      </w:r>
      <w:bookmarkEnd w:id="62"/>
      <w:bookmarkEnd w:id="63"/>
      <w:r>
        <w:fldChar w:fldCharType="begin"/>
      </w:r>
      <w:r>
        <w:instrText xml:space="preserve"> </w:instrText>
      </w:r>
      <w:r>
        <w:instrText xml:space="preserve">XE "Overview:Free Map (FMap) – PST file format" </w:instrText>
      </w:r>
      <w:r>
        <w:fldChar w:fldCharType="end"/>
      </w:r>
      <w:r>
        <w:fldChar w:fldCharType="begin"/>
      </w:r>
      <w:r>
        <w:instrText xml:space="preserve"> XE "Free Map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696235" w:rsidRDefault="009626DC">
      <w:r>
        <w:t>An FMap page provides a mechanism to quickly locate contiguo</w:t>
      </w:r>
      <w:r>
        <w:t>us free space. Each byte in the FMap corresponds to one AMap page. The value of each byte indicates the longest number of free bits found in the corresponding AMap page. Because each bit in the AMap maps to 64 bytes, the FMap contains the maximum amount of</w:t>
      </w:r>
      <w:r>
        <w:t xml:space="preserve"> contiguous free space in that AMap, up to about 16 kilobytes. Generally, </w:t>
      </w:r>
      <w:r>
        <w:lastRenderedPageBreak/>
        <w:t>because each AMap covers about 250 kilobytes of data, each FMap page (496 bytes) covers around 125 megabytes of data.</w:t>
      </w:r>
    </w:p>
    <w:p w:rsidR="00696235" w:rsidRDefault="009626DC">
      <w:r>
        <w:t>However, a special case exists for the initial FMap. As shown in</w:t>
      </w:r>
      <w:r>
        <w:t xml:space="preserve"> the diagram in section </w:t>
      </w:r>
      <w:hyperlink w:anchor="Section_6b57253b085347bb99bbd4b8f78105f0" w:history="1">
        <w:r>
          <w:rPr>
            <w:rStyle w:val="Hyperlink"/>
          </w:rPr>
          <w:t>1.3.2</w:t>
        </w:r>
      </w:hyperlink>
      <w:r>
        <w:t>, the HEADER contains an initial FMap, which is only 128 bytes, and which covers the first 32 megabytes of data.</w:t>
      </w:r>
    </w:p>
    <w:p w:rsidR="00696235" w:rsidRDefault="009626DC">
      <w:pPr>
        <w:pStyle w:val="Heading4"/>
      </w:pPr>
      <w:bookmarkStart w:id="64" w:name="section_e3948d318c7a41a6b08c5edf1f7274a4"/>
      <w:bookmarkStart w:id="65" w:name="_Toc118867022"/>
      <w:r>
        <w:t>Free Page Maps (FPMap)</w:t>
      </w:r>
      <w:bookmarkEnd w:id="64"/>
      <w:bookmarkEnd w:id="65"/>
      <w:r>
        <w:fldChar w:fldCharType="begin"/>
      </w:r>
      <w:r>
        <w:instrText xml:space="preserve"> XE "Overview:Free Page Maps (FPMap) – PST file format" </w:instrText>
      </w:r>
      <w:r>
        <w:fldChar w:fldCharType="end"/>
      </w:r>
      <w:r>
        <w:fldChar w:fldCharType="begin"/>
      </w:r>
      <w:r>
        <w:instrText xml:space="preserve"> XE "Free Page Maps (FPMap) – PST file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696235" w:rsidRDefault="009626DC">
      <w:r>
        <w:t xml:space="preserve">An FPMap is similar to the FMap </w:t>
      </w:r>
      <w:r>
        <w:t xml:space="preserve">except that it is used to quickly find free pages. Each bit in the FPMap corresponds to a PMap page, and the value of the bit indicates whether there are any free pages within that PMap page. With each PMap covering about 2 megabytes, and an FPMap page at </w:t>
      </w:r>
      <w:r>
        <w:t>496 bytes, it follows that an FPMap page covers about 8 gigabytes of space.</w:t>
      </w:r>
    </w:p>
    <w:p w:rsidR="00696235" w:rsidRDefault="009626DC">
      <w:r>
        <w:t xml:space="preserve">However, a special case exists for the initial FPMap. As shown in the diagram in section </w:t>
      </w:r>
      <w:hyperlink w:anchor="Section_6b57253b085347bb99bbd4b8f78105f0" w:history="1">
        <w:r>
          <w:rPr>
            <w:rStyle w:val="Hyperlink"/>
          </w:rPr>
          <w:t>1.3.2</w:t>
        </w:r>
      </w:hyperlink>
      <w:r>
        <w:t>, the HEADER contains an i</w:t>
      </w:r>
      <w:r>
        <w:t>nitial FPMap, which is only 128 bytes, which covers the first 2 gigabytes of data.</w:t>
      </w:r>
    </w:p>
    <w:p w:rsidR="00696235" w:rsidRDefault="009626DC">
      <w:r>
        <w:t>ANSI PST files only contain the initial FPMap in the HEADER and no additional FPMap pages. This limits the size of an ANSI PST file to about 2 gigabytes.</w:t>
      </w:r>
    </w:p>
    <w:p w:rsidR="00696235" w:rsidRDefault="009626DC">
      <w:pPr>
        <w:pStyle w:val="Heading2"/>
      </w:pPr>
      <w:bookmarkStart w:id="66" w:name="section_d852176ec5b144a4bda74d1ae62a26f6"/>
      <w:bookmarkStart w:id="67" w:name="_Toc118867023"/>
      <w:r>
        <w:t>Relationship to Pro</w:t>
      </w:r>
      <w:r>
        <w:t>tocols and Other Structures</w:t>
      </w:r>
      <w:bookmarkEnd w:id="66"/>
      <w:bookmarkEnd w:id="67"/>
      <w:r>
        <w:fldChar w:fldCharType="begin"/>
      </w:r>
      <w:r>
        <w:instrText xml:space="preserve"> XE "Relationship to protocols and other structures" </w:instrText>
      </w:r>
      <w:r>
        <w:fldChar w:fldCharType="end"/>
      </w:r>
    </w:p>
    <w:p w:rsidR="00696235" w:rsidRDefault="009626DC">
      <w:pPr>
        <w:rPr>
          <w:i/>
        </w:rPr>
      </w:pPr>
      <w:r>
        <w:t xml:space="preserve">This file format uses structures described in </w:t>
      </w:r>
      <w:hyperlink r:id="rId30"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1" w:anchor="Section_f6ab1613aefe447da49c18217230b148">
        <w:r>
          <w:rPr>
            <w:rStyle w:val="Hyperlink"/>
          </w:rPr>
          <w:t>[MS-OXPROPS]</w:t>
        </w:r>
      </w:hyperlink>
      <w:r>
        <w:t>.</w:t>
      </w:r>
    </w:p>
    <w:p w:rsidR="00696235" w:rsidRDefault="009626DC">
      <w:pPr>
        <w:pStyle w:val="Heading2"/>
      </w:pPr>
      <w:bookmarkStart w:id="68" w:name="section_c944f0de5d854ef4993904a9afa4ae24"/>
      <w:bookmarkStart w:id="69" w:name="_Toc118867024"/>
      <w:r>
        <w:t>Applicability Statement</w:t>
      </w:r>
      <w:bookmarkEnd w:id="68"/>
      <w:bookmarkEnd w:id="69"/>
      <w:r>
        <w:fldChar w:fldCharType="begin"/>
      </w:r>
      <w:r>
        <w:instrText xml:space="preserve"> XE "Applicability" </w:instrText>
      </w:r>
      <w:r>
        <w:fldChar w:fldCharType="end"/>
      </w:r>
    </w:p>
    <w:p w:rsidR="00696235" w:rsidRDefault="009626DC">
      <w:pPr>
        <w:rPr>
          <w:i/>
        </w:rPr>
      </w:pPr>
      <w:r>
        <w:t>This file format allows implementers to read and writ</w:t>
      </w:r>
      <w:r>
        <w:t>e PST files that are compatible with other implementations of this file format specification.</w:t>
      </w:r>
    </w:p>
    <w:p w:rsidR="00696235" w:rsidRDefault="009626DC">
      <w:pPr>
        <w:pStyle w:val="Heading2"/>
      </w:pPr>
      <w:bookmarkStart w:id="70" w:name="section_10e825c1787e4e409bd2a8598ed3c75c"/>
      <w:bookmarkStart w:id="71" w:name="_Toc118867025"/>
      <w:r>
        <w:t>Versioning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696235" w:rsidRDefault="009626DC">
      <w:r>
        <w:t>None.</w:t>
      </w:r>
    </w:p>
    <w:p w:rsidR="00696235" w:rsidRDefault="009626DC">
      <w:pPr>
        <w:pStyle w:val="Heading2"/>
      </w:pPr>
      <w:bookmarkStart w:id="72" w:name="section_4ff658a6e45c42219c50960108ceccc0"/>
      <w:bookmarkStart w:id="73" w:name="_Toc118867026"/>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w:instrText>
      </w:r>
      <w:r>
        <w:instrText xml:space="preserve">" </w:instrText>
      </w:r>
      <w:r>
        <w:fldChar w:fldCharType="end"/>
      </w:r>
    </w:p>
    <w:p w:rsidR="00696235" w:rsidRDefault="009626DC">
      <w:r>
        <w:t>None.</w:t>
      </w:r>
    </w:p>
    <w:p w:rsidR="00696235" w:rsidRDefault="009626DC">
      <w:pPr>
        <w:pStyle w:val="Heading1"/>
      </w:pPr>
      <w:bookmarkStart w:id="74" w:name="section_330bef4aba944f1cb7fee00c05adbd0e"/>
      <w:bookmarkStart w:id="75" w:name="_Toc118867027"/>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p>
    <w:p w:rsidR="00696235" w:rsidRDefault="009626DC">
      <w:r>
        <w:t>This section provides detailed technical information about all of the data structures that are used in the PST file format, as applicable to the scope of this document.</w:t>
      </w:r>
    </w:p>
    <w:p w:rsidR="00696235" w:rsidRDefault="009626DC">
      <w:pPr>
        <w:pStyle w:val="Heading2"/>
      </w:pPr>
      <w:bookmarkStart w:id="76" w:name="section_d3e8c5ce110949ffb8ce98a0a85cbf12"/>
      <w:bookmarkStart w:id="77" w:name="_Toc118867028"/>
      <w:r>
        <w:t>Prop</w:t>
      </w:r>
      <w:r>
        <w:t>erty and Data Type Definitions</w:t>
      </w:r>
      <w:bookmarkEnd w:id="76"/>
      <w:bookmarkEnd w:id="77"/>
    </w:p>
    <w:p w:rsidR="00696235" w:rsidRDefault="009626DC">
      <w:pPr>
        <w:pStyle w:val="Heading3"/>
      </w:pPr>
      <w:bookmarkStart w:id="78" w:name="section_1d61ee78446641418276f45153484619"/>
      <w:bookmarkStart w:id="79" w:name="_Toc118867029"/>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696235" w:rsidRDefault="009626DC">
      <w:r>
        <w:t xml:space="preserve">The following data types are specified in </w:t>
      </w:r>
      <w:hyperlink r:id="rId32" w:anchor="Section_cca2742956894a16b2b49325d93e4ba2">
        <w:r>
          <w:rPr>
            <w:rStyle w:val="Hyperlink"/>
          </w:rPr>
          <w:t>[MS-DTYP]</w:t>
        </w:r>
      </w:hyperlink>
      <w:r>
        <w:t xml:space="preserve">: </w:t>
      </w:r>
    </w:p>
    <w:p w:rsidR="00696235" w:rsidRDefault="009626DC">
      <w:pPr>
        <w:pStyle w:val="ListParagraph"/>
        <w:numPr>
          <w:ilvl w:val="0"/>
          <w:numId w:val="47"/>
        </w:numPr>
        <w:rPr>
          <w:b/>
        </w:rPr>
      </w:pPr>
      <w:r>
        <w:rPr>
          <w:b/>
        </w:rPr>
        <w:t>bit</w:t>
      </w:r>
    </w:p>
    <w:p w:rsidR="00696235" w:rsidRDefault="009626DC">
      <w:pPr>
        <w:pStyle w:val="ListParagraph"/>
        <w:numPr>
          <w:ilvl w:val="0"/>
          <w:numId w:val="47"/>
        </w:numPr>
        <w:rPr>
          <w:b/>
        </w:rPr>
      </w:pPr>
      <w:r>
        <w:rPr>
          <w:b/>
        </w:rPr>
        <w:t>byte</w:t>
      </w:r>
    </w:p>
    <w:p w:rsidR="00696235" w:rsidRDefault="009626DC">
      <w:pPr>
        <w:pStyle w:val="ListParagraph"/>
        <w:numPr>
          <w:ilvl w:val="0"/>
          <w:numId w:val="47"/>
        </w:numPr>
        <w:rPr>
          <w:b/>
        </w:rPr>
      </w:pPr>
      <w:r>
        <w:rPr>
          <w:b/>
        </w:rPr>
        <w:t>DWORD</w:t>
      </w:r>
    </w:p>
    <w:p w:rsidR="00696235" w:rsidRDefault="009626DC">
      <w:pPr>
        <w:pStyle w:val="ListParagraph"/>
        <w:numPr>
          <w:ilvl w:val="0"/>
          <w:numId w:val="47"/>
        </w:numPr>
        <w:rPr>
          <w:b/>
        </w:rPr>
      </w:pPr>
      <w:r>
        <w:rPr>
          <w:b/>
        </w:rPr>
        <w:t>GUID</w:t>
      </w:r>
    </w:p>
    <w:p w:rsidR="00696235" w:rsidRDefault="009626DC">
      <w:pPr>
        <w:pStyle w:val="ListParagraph"/>
        <w:numPr>
          <w:ilvl w:val="0"/>
          <w:numId w:val="47"/>
        </w:numPr>
        <w:rPr>
          <w:b/>
        </w:rPr>
      </w:pPr>
      <w:r>
        <w:rPr>
          <w:b/>
        </w:rPr>
        <w:t>ULONGLONG</w:t>
      </w:r>
    </w:p>
    <w:p w:rsidR="00696235" w:rsidRDefault="009626DC">
      <w:pPr>
        <w:pStyle w:val="ListParagraph"/>
        <w:numPr>
          <w:ilvl w:val="0"/>
          <w:numId w:val="47"/>
        </w:numPr>
        <w:rPr>
          <w:b/>
        </w:rPr>
      </w:pPr>
      <w:r>
        <w:rPr>
          <w:b/>
        </w:rPr>
        <w:t>LONG</w:t>
      </w:r>
    </w:p>
    <w:p w:rsidR="00696235" w:rsidRDefault="009626DC">
      <w:pPr>
        <w:pStyle w:val="ListParagraph"/>
        <w:numPr>
          <w:ilvl w:val="0"/>
          <w:numId w:val="47"/>
        </w:numPr>
        <w:rPr>
          <w:b/>
        </w:rPr>
      </w:pPr>
      <w:r>
        <w:rPr>
          <w:b/>
        </w:rPr>
        <w:t>WCHAR</w:t>
      </w:r>
    </w:p>
    <w:p w:rsidR="00696235" w:rsidRDefault="009626DC">
      <w:pPr>
        <w:pStyle w:val="ListParagraph"/>
        <w:numPr>
          <w:ilvl w:val="0"/>
          <w:numId w:val="47"/>
        </w:numPr>
        <w:rPr>
          <w:b/>
        </w:rPr>
      </w:pPr>
      <w:r>
        <w:rPr>
          <w:b/>
        </w:rPr>
        <w:t>WORD</w:t>
      </w:r>
    </w:p>
    <w:p w:rsidR="00696235" w:rsidRDefault="009626DC">
      <w:r>
        <w:t xml:space="preserve">The following data types are specified in </w:t>
      </w:r>
      <w:hyperlink r:id="rId33" w:anchor="Section_1afa0cd9b1a04520b623bf15030af5d8">
        <w:r>
          <w:rPr>
            <w:rStyle w:val="Hyperlink"/>
          </w:rPr>
          <w:t>[MS-OXCDATA]</w:t>
        </w:r>
      </w:hyperlink>
      <w:r>
        <w:t xml:space="preserve"> section </w:t>
      </w:r>
      <w:hyperlink r:id="rId34" w:history="1">
        <w:r>
          <w:rPr>
            <w:rStyle w:val="Hyperlink"/>
          </w:rPr>
          <w:t>2.11.1</w:t>
        </w:r>
      </w:hyperlink>
      <w:r>
        <w:t>:</w:t>
      </w:r>
    </w:p>
    <w:p w:rsidR="00696235" w:rsidRDefault="009626DC">
      <w:pPr>
        <w:pStyle w:val="ListParagraph"/>
        <w:numPr>
          <w:ilvl w:val="0"/>
          <w:numId w:val="48"/>
        </w:numPr>
        <w:rPr>
          <w:b/>
        </w:rPr>
      </w:pPr>
      <w:r>
        <w:rPr>
          <w:b/>
        </w:rPr>
        <w:t>PtypBinary</w:t>
      </w:r>
    </w:p>
    <w:p w:rsidR="00696235" w:rsidRDefault="009626DC">
      <w:pPr>
        <w:pStyle w:val="ListParagraph"/>
        <w:numPr>
          <w:ilvl w:val="0"/>
          <w:numId w:val="48"/>
        </w:numPr>
        <w:rPr>
          <w:b/>
        </w:rPr>
      </w:pPr>
      <w:r>
        <w:rPr>
          <w:b/>
        </w:rPr>
        <w:t>PtypBoolean</w:t>
      </w:r>
    </w:p>
    <w:p w:rsidR="00696235" w:rsidRDefault="009626DC">
      <w:pPr>
        <w:pStyle w:val="ListParagraph"/>
        <w:numPr>
          <w:ilvl w:val="0"/>
          <w:numId w:val="48"/>
        </w:numPr>
        <w:rPr>
          <w:b/>
        </w:rPr>
      </w:pPr>
      <w:r>
        <w:rPr>
          <w:b/>
        </w:rPr>
        <w:t>PtypGuid</w:t>
      </w:r>
    </w:p>
    <w:p w:rsidR="00696235" w:rsidRDefault="009626DC">
      <w:pPr>
        <w:pStyle w:val="ListParagraph"/>
        <w:numPr>
          <w:ilvl w:val="0"/>
          <w:numId w:val="48"/>
        </w:numPr>
        <w:rPr>
          <w:b/>
        </w:rPr>
      </w:pPr>
      <w:r>
        <w:rPr>
          <w:b/>
        </w:rPr>
        <w:t>PtypInteger32</w:t>
      </w:r>
    </w:p>
    <w:p w:rsidR="00696235" w:rsidRDefault="009626DC">
      <w:pPr>
        <w:pStyle w:val="ListParagraph"/>
        <w:numPr>
          <w:ilvl w:val="0"/>
          <w:numId w:val="48"/>
        </w:numPr>
        <w:rPr>
          <w:b/>
        </w:rPr>
      </w:pPr>
      <w:r>
        <w:rPr>
          <w:b/>
        </w:rPr>
        <w:t>PtypInteger64</w:t>
      </w:r>
    </w:p>
    <w:p w:rsidR="00696235" w:rsidRDefault="009626DC">
      <w:pPr>
        <w:pStyle w:val="ListParagraph"/>
        <w:numPr>
          <w:ilvl w:val="0"/>
          <w:numId w:val="48"/>
        </w:numPr>
        <w:rPr>
          <w:b/>
        </w:rPr>
      </w:pPr>
      <w:r>
        <w:rPr>
          <w:b/>
        </w:rPr>
        <w:t>PtypMultipleInteger32</w:t>
      </w:r>
    </w:p>
    <w:p w:rsidR="00696235" w:rsidRDefault="009626DC">
      <w:pPr>
        <w:pStyle w:val="ListParagraph"/>
        <w:numPr>
          <w:ilvl w:val="0"/>
          <w:numId w:val="48"/>
        </w:numPr>
        <w:rPr>
          <w:b/>
        </w:rPr>
      </w:pPr>
      <w:r>
        <w:rPr>
          <w:b/>
        </w:rPr>
        <w:t>Ptyp</w:t>
      </w:r>
      <w:r>
        <w:rPr>
          <w:b/>
        </w:rPr>
        <w:t>Object</w:t>
      </w:r>
    </w:p>
    <w:p w:rsidR="00696235" w:rsidRDefault="009626DC">
      <w:pPr>
        <w:pStyle w:val="ListParagraph"/>
        <w:numPr>
          <w:ilvl w:val="0"/>
          <w:numId w:val="48"/>
        </w:numPr>
        <w:rPr>
          <w:b/>
        </w:rPr>
      </w:pPr>
      <w:r>
        <w:rPr>
          <w:b/>
        </w:rPr>
        <w:t>PtypString</w:t>
      </w:r>
    </w:p>
    <w:p w:rsidR="00696235" w:rsidRDefault="009626DC">
      <w:pPr>
        <w:pStyle w:val="ListParagraph"/>
        <w:numPr>
          <w:ilvl w:val="0"/>
          <w:numId w:val="48"/>
        </w:numPr>
        <w:rPr>
          <w:b/>
        </w:rPr>
      </w:pPr>
      <w:r>
        <w:rPr>
          <w:b/>
        </w:rPr>
        <w:t>PtypString8</w:t>
      </w:r>
    </w:p>
    <w:p w:rsidR="00696235" w:rsidRDefault="009626DC">
      <w:pPr>
        <w:pStyle w:val="ListParagraph"/>
        <w:numPr>
          <w:ilvl w:val="0"/>
          <w:numId w:val="48"/>
        </w:numPr>
        <w:rPr>
          <w:b/>
        </w:rPr>
      </w:pPr>
      <w:r>
        <w:rPr>
          <w:b/>
        </w:rPr>
        <w:t>PtypTime</w:t>
      </w:r>
    </w:p>
    <w:p w:rsidR="00696235" w:rsidRDefault="009626DC">
      <w:r>
        <w:t>This specification uses the notations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50" w:type="pct"/>
          </w:tcPr>
          <w:p w:rsidR="00696235" w:rsidRDefault="009626DC">
            <w:pPr>
              <w:pStyle w:val="TableHeaderText"/>
            </w:pPr>
            <w:r>
              <w:t>Notation</w:t>
            </w:r>
          </w:p>
        </w:tc>
        <w:tc>
          <w:tcPr>
            <w:tcW w:w="1225" w:type="pct"/>
          </w:tcPr>
          <w:p w:rsidR="00696235" w:rsidRDefault="009626DC">
            <w:pPr>
              <w:pStyle w:val="TableHeaderText"/>
            </w:pPr>
            <w:r>
              <w:t>Meaning</w:t>
            </w:r>
          </w:p>
        </w:tc>
        <w:tc>
          <w:tcPr>
            <w:tcW w:w="2124" w:type="pct"/>
          </w:tcPr>
          <w:p w:rsidR="00696235" w:rsidRDefault="009626DC">
            <w:pPr>
              <w:pStyle w:val="TableHeaderText"/>
            </w:pPr>
            <w:r>
              <w:t>Value</w:t>
            </w:r>
          </w:p>
        </w:tc>
      </w:tr>
      <w:tr w:rsidR="00696235" w:rsidTr="00696235">
        <w:tc>
          <w:tcPr>
            <w:tcW w:w="1650" w:type="pct"/>
          </w:tcPr>
          <w:p w:rsidR="00696235" w:rsidRDefault="009626DC">
            <w:pPr>
              <w:pStyle w:val="TableBodyText"/>
            </w:pPr>
            <w:r>
              <w:t>KB</w:t>
            </w:r>
          </w:p>
        </w:tc>
        <w:tc>
          <w:tcPr>
            <w:tcW w:w="1225" w:type="pct"/>
          </w:tcPr>
          <w:p w:rsidR="00696235" w:rsidRDefault="009626DC">
            <w:pPr>
              <w:pStyle w:val="TableBodyText"/>
              <w:jc w:val="both"/>
            </w:pPr>
            <w:r>
              <w:t>kilobyte</w:t>
            </w:r>
          </w:p>
        </w:tc>
        <w:tc>
          <w:tcPr>
            <w:tcW w:w="2124" w:type="pct"/>
          </w:tcPr>
          <w:p w:rsidR="00696235" w:rsidRDefault="009626DC">
            <w:pPr>
              <w:pStyle w:val="TableBodyText"/>
            </w:pPr>
            <w:r>
              <w:t>1024 bytes</w:t>
            </w:r>
          </w:p>
        </w:tc>
      </w:tr>
      <w:tr w:rsidR="00696235" w:rsidTr="00696235">
        <w:tc>
          <w:tcPr>
            <w:tcW w:w="1650" w:type="pct"/>
          </w:tcPr>
          <w:p w:rsidR="00696235" w:rsidRDefault="009626DC">
            <w:pPr>
              <w:pStyle w:val="TableBodyText"/>
            </w:pPr>
            <w:r>
              <w:t>MB</w:t>
            </w:r>
          </w:p>
        </w:tc>
        <w:tc>
          <w:tcPr>
            <w:tcW w:w="1225" w:type="pct"/>
          </w:tcPr>
          <w:p w:rsidR="00696235" w:rsidRDefault="009626DC">
            <w:pPr>
              <w:pStyle w:val="TableBodyText"/>
              <w:jc w:val="both"/>
            </w:pPr>
            <w:r>
              <w:t>megabyte</w:t>
            </w:r>
          </w:p>
        </w:tc>
        <w:tc>
          <w:tcPr>
            <w:tcW w:w="2124" w:type="pct"/>
          </w:tcPr>
          <w:p w:rsidR="00696235" w:rsidRDefault="009626DC">
            <w:pPr>
              <w:pStyle w:val="TableBodyText"/>
            </w:pPr>
            <w:r>
              <w:t>1024 kilobytes</w:t>
            </w:r>
          </w:p>
        </w:tc>
      </w:tr>
      <w:tr w:rsidR="00696235" w:rsidTr="00696235">
        <w:tc>
          <w:tcPr>
            <w:tcW w:w="1650" w:type="pct"/>
          </w:tcPr>
          <w:p w:rsidR="00696235" w:rsidRDefault="009626DC">
            <w:pPr>
              <w:pStyle w:val="TableBodyText"/>
            </w:pPr>
            <w:r>
              <w:t>GB</w:t>
            </w:r>
          </w:p>
        </w:tc>
        <w:tc>
          <w:tcPr>
            <w:tcW w:w="1225" w:type="pct"/>
          </w:tcPr>
          <w:p w:rsidR="00696235" w:rsidRDefault="009626DC">
            <w:pPr>
              <w:pStyle w:val="TableBodyText"/>
              <w:jc w:val="both"/>
            </w:pPr>
            <w:r>
              <w:t>gigabyte</w:t>
            </w:r>
          </w:p>
        </w:tc>
        <w:tc>
          <w:tcPr>
            <w:tcW w:w="2124" w:type="pct"/>
          </w:tcPr>
          <w:p w:rsidR="00696235" w:rsidRDefault="009626DC">
            <w:pPr>
              <w:pStyle w:val="TableBodyText"/>
            </w:pPr>
            <w:r>
              <w:t>1024 megabytes</w:t>
            </w:r>
          </w:p>
        </w:tc>
      </w:tr>
    </w:tbl>
    <w:p w:rsidR="00696235" w:rsidRDefault="00696235"/>
    <w:p w:rsidR="00696235" w:rsidRDefault="009626DC">
      <w:pPr>
        <w:pStyle w:val="Heading3"/>
      </w:pPr>
      <w:bookmarkStart w:id="80" w:name="section_1b8e3307c8ea48858fc89db4c34f8048"/>
      <w:bookmarkStart w:id="81" w:name="_Toc118867030"/>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696235" w:rsidRDefault="009626DC">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5" w:anchor="Section_1afa0cd9b1a04520b623bf15030af5d8">
        <w:r>
          <w:rPr>
            <w:rStyle w:val="Hyperlink"/>
          </w:rPr>
          <w:t>[MS-OXCDATA]</w:t>
        </w:r>
      </w:hyperlink>
      <w:r>
        <w:t xml:space="preserve"> section </w:t>
      </w:r>
      <w:hyperlink r:id="rId36"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046" w:type="pct"/>
          </w:tcPr>
          <w:p w:rsidR="00696235" w:rsidRDefault="009626DC">
            <w:pPr>
              <w:pStyle w:val="TableHeaderText"/>
            </w:pPr>
            <w:r>
              <w:t>Canonical name</w:t>
            </w:r>
          </w:p>
        </w:tc>
        <w:tc>
          <w:tcPr>
            <w:tcW w:w="1407" w:type="pct"/>
          </w:tcPr>
          <w:p w:rsidR="00696235" w:rsidRDefault="009626DC">
            <w:pPr>
              <w:pStyle w:val="TableHeaderText"/>
            </w:pPr>
            <w:r>
              <w:t>PropertyTag.PropertyId</w:t>
            </w:r>
          </w:p>
        </w:tc>
        <w:tc>
          <w:tcPr>
            <w:tcW w:w="1547" w:type="pct"/>
          </w:tcPr>
          <w:p w:rsidR="00696235" w:rsidRDefault="009626DC">
            <w:pPr>
              <w:pStyle w:val="TableHeaderText"/>
            </w:pPr>
            <w:r>
              <w:t>PropertyTag.PropertyType</w:t>
            </w:r>
          </w:p>
        </w:tc>
      </w:tr>
      <w:tr w:rsidR="00696235" w:rsidTr="00696235">
        <w:tc>
          <w:tcPr>
            <w:tcW w:w="2046" w:type="pct"/>
          </w:tcPr>
          <w:p w:rsidR="00696235" w:rsidRDefault="009626DC">
            <w:pPr>
              <w:pStyle w:val="TableBodyText"/>
              <w:rPr>
                <w:b/>
              </w:rPr>
            </w:pPr>
            <w:r>
              <w:rPr>
                <w:b/>
              </w:rPr>
              <w:t>PidTagNameidBucketCount</w:t>
            </w:r>
          </w:p>
        </w:tc>
        <w:tc>
          <w:tcPr>
            <w:tcW w:w="1407" w:type="pct"/>
          </w:tcPr>
          <w:p w:rsidR="00696235" w:rsidRDefault="009626DC">
            <w:pPr>
              <w:pStyle w:val="TableBodyText"/>
              <w:jc w:val="both"/>
            </w:pPr>
            <w:r>
              <w:t>0x0001</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PidTagNameidStreamGuid</w:t>
            </w:r>
          </w:p>
        </w:tc>
        <w:tc>
          <w:tcPr>
            <w:tcW w:w="1407" w:type="pct"/>
          </w:tcPr>
          <w:p w:rsidR="00696235" w:rsidRDefault="009626DC">
            <w:pPr>
              <w:pStyle w:val="TableBodyText"/>
              <w:jc w:val="both"/>
            </w:pPr>
            <w:r>
              <w:t>0x0002</w:t>
            </w:r>
          </w:p>
        </w:tc>
        <w:tc>
          <w:tcPr>
            <w:tcW w:w="1547" w:type="pct"/>
          </w:tcPr>
          <w:p w:rsidR="00696235" w:rsidRDefault="009626DC">
            <w:pPr>
              <w:pStyle w:val="TableBodyText"/>
              <w:rPr>
                <w:b/>
              </w:rPr>
            </w:pPr>
            <w:r>
              <w:rPr>
                <w:b/>
              </w:rPr>
              <w:t>PtypBinary</w:t>
            </w:r>
          </w:p>
        </w:tc>
      </w:tr>
      <w:tr w:rsidR="00696235" w:rsidTr="00696235">
        <w:tc>
          <w:tcPr>
            <w:tcW w:w="2046" w:type="pct"/>
          </w:tcPr>
          <w:p w:rsidR="00696235" w:rsidRDefault="009626DC">
            <w:pPr>
              <w:pStyle w:val="TableBodyText"/>
              <w:rPr>
                <w:b/>
              </w:rPr>
            </w:pPr>
            <w:r>
              <w:rPr>
                <w:b/>
              </w:rPr>
              <w:t>PidTagNameidStreamEntry</w:t>
            </w:r>
          </w:p>
        </w:tc>
        <w:tc>
          <w:tcPr>
            <w:tcW w:w="1407" w:type="pct"/>
          </w:tcPr>
          <w:p w:rsidR="00696235" w:rsidRDefault="009626DC">
            <w:pPr>
              <w:pStyle w:val="TableBodyText"/>
              <w:jc w:val="both"/>
            </w:pPr>
            <w:r>
              <w:t>0x0003</w:t>
            </w:r>
          </w:p>
        </w:tc>
        <w:tc>
          <w:tcPr>
            <w:tcW w:w="1547" w:type="pct"/>
          </w:tcPr>
          <w:p w:rsidR="00696235" w:rsidRDefault="009626DC">
            <w:pPr>
              <w:pStyle w:val="TableBodyText"/>
              <w:rPr>
                <w:b/>
              </w:rPr>
            </w:pPr>
            <w:r>
              <w:rPr>
                <w:b/>
              </w:rPr>
              <w:t>PtypBinary</w:t>
            </w:r>
          </w:p>
        </w:tc>
      </w:tr>
      <w:tr w:rsidR="00696235" w:rsidTr="00696235">
        <w:tc>
          <w:tcPr>
            <w:tcW w:w="2046" w:type="pct"/>
          </w:tcPr>
          <w:p w:rsidR="00696235" w:rsidRDefault="009626DC">
            <w:pPr>
              <w:pStyle w:val="TableBodyText"/>
              <w:rPr>
                <w:b/>
              </w:rPr>
            </w:pPr>
            <w:r>
              <w:rPr>
                <w:b/>
              </w:rPr>
              <w:t>PidTagNameidStreamString</w:t>
            </w:r>
          </w:p>
        </w:tc>
        <w:tc>
          <w:tcPr>
            <w:tcW w:w="1407" w:type="pct"/>
          </w:tcPr>
          <w:p w:rsidR="00696235" w:rsidRDefault="009626DC">
            <w:pPr>
              <w:pStyle w:val="TableBodyText"/>
              <w:jc w:val="both"/>
            </w:pPr>
            <w:r>
              <w:t>0x0004</w:t>
            </w:r>
          </w:p>
        </w:tc>
        <w:tc>
          <w:tcPr>
            <w:tcW w:w="1547" w:type="pct"/>
          </w:tcPr>
          <w:p w:rsidR="00696235" w:rsidRDefault="009626DC">
            <w:pPr>
              <w:pStyle w:val="TableBodyText"/>
              <w:rPr>
                <w:b/>
              </w:rPr>
            </w:pPr>
            <w:r>
              <w:rPr>
                <w:b/>
              </w:rPr>
              <w:t>PtypBinary</w:t>
            </w:r>
          </w:p>
        </w:tc>
      </w:tr>
      <w:tr w:rsidR="00696235" w:rsidTr="00696235">
        <w:tc>
          <w:tcPr>
            <w:tcW w:w="2046" w:type="pct"/>
          </w:tcPr>
          <w:p w:rsidR="00696235" w:rsidRDefault="009626DC">
            <w:pPr>
              <w:pStyle w:val="TableBodyText"/>
              <w:rPr>
                <w:b/>
              </w:rPr>
            </w:pPr>
            <w:r>
              <w:rPr>
                <w:b/>
              </w:rPr>
              <w:t>PidTagNameidBucketBase</w:t>
            </w:r>
          </w:p>
        </w:tc>
        <w:tc>
          <w:tcPr>
            <w:tcW w:w="1407" w:type="pct"/>
          </w:tcPr>
          <w:p w:rsidR="00696235" w:rsidRDefault="009626DC">
            <w:pPr>
              <w:pStyle w:val="TableBodyText"/>
              <w:jc w:val="both"/>
            </w:pPr>
            <w:r>
              <w:t>0x1000</w:t>
            </w:r>
          </w:p>
        </w:tc>
        <w:tc>
          <w:tcPr>
            <w:tcW w:w="1547" w:type="pct"/>
          </w:tcPr>
          <w:p w:rsidR="00696235" w:rsidRDefault="009626DC">
            <w:pPr>
              <w:pStyle w:val="TableBodyText"/>
              <w:rPr>
                <w:b/>
              </w:rPr>
            </w:pPr>
            <w:r>
              <w:rPr>
                <w:b/>
              </w:rPr>
              <w:t>PtypBinary</w:t>
            </w:r>
          </w:p>
        </w:tc>
      </w:tr>
      <w:tr w:rsidR="00696235" w:rsidTr="00696235">
        <w:tc>
          <w:tcPr>
            <w:tcW w:w="2046" w:type="pct"/>
          </w:tcPr>
          <w:p w:rsidR="00696235" w:rsidRDefault="009626DC">
            <w:pPr>
              <w:pStyle w:val="TableBodyText"/>
              <w:rPr>
                <w:b/>
              </w:rPr>
            </w:pPr>
            <w:r>
              <w:rPr>
                <w:b/>
              </w:rPr>
              <w:t>PidTagItemTemporaryFlags</w:t>
            </w:r>
          </w:p>
        </w:tc>
        <w:tc>
          <w:tcPr>
            <w:tcW w:w="1407" w:type="pct"/>
          </w:tcPr>
          <w:p w:rsidR="00696235" w:rsidRDefault="009626DC">
            <w:pPr>
              <w:pStyle w:val="TableBodyText"/>
              <w:jc w:val="both"/>
            </w:pPr>
            <w:r>
              <w:t>0x1097</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PidTagPstBestBodyProptag</w:t>
            </w:r>
          </w:p>
        </w:tc>
        <w:tc>
          <w:tcPr>
            <w:tcW w:w="1407" w:type="pct"/>
          </w:tcPr>
          <w:p w:rsidR="00696235" w:rsidRDefault="009626DC">
            <w:pPr>
              <w:pStyle w:val="TableBodyText"/>
              <w:jc w:val="both"/>
            </w:pPr>
            <w:r>
              <w:t>0x661D</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PidTagPstHiddenCount</w:t>
            </w:r>
          </w:p>
        </w:tc>
        <w:tc>
          <w:tcPr>
            <w:tcW w:w="1407" w:type="pct"/>
          </w:tcPr>
          <w:p w:rsidR="00696235" w:rsidRDefault="009626DC">
            <w:pPr>
              <w:pStyle w:val="TableBodyText"/>
            </w:pPr>
            <w:r>
              <w:t>0x6635</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PidTagPstHiddenUnread</w:t>
            </w:r>
          </w:p>
        </w:tc>
        <w:tc>
          <w:tcPr>
            <w:tcW w:w="1407" w:type="pct"/>
          </w:tcPr>
          <w:p w:rsidR="00696235" w:rsidRDefault="009626DC">
            <w:pPr>
              <w:pStyle w:val="TableBodyText"/>
            </w:pPr>
            <w:r>
              <w:t>0x6636</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PidTagPstIpmsubTreeDescendant</w:t>
            </w:r>
          </w:p>
        </w:tc>
        <w:tc>
          <w:tcPr>
            <w:tcW w:w="1407" w:type="pct"/>
          </w:tcPr>
          <w:p w:rsidR="00696235" w:rsidRDefault="009626DC">
            <w:pPr>
              <w:pStyle w:val="TableBodyText"/>
            </w:pPr>
            <w:r>
              <w:t>0x6705</w:t>
            </w:r>
          </w:p>
        </w:tc>
        <w:tc>
          <w:tcPr>
            <w:tcW w:w="1547" w:type="pct"/>
          </w:tcPr>
          <w:p w:rsidR="00696235" w:rsidRDefault="009626DC">
            <w:pPr>
              <w:pStyle w:val="TableBodyText"/>
              <w:rPr>
                <w:b/>
              </w:rPr>
            </w:pPr>
            <w:r>
              <w:rPr>
                <w:b/>
              </w:rPr>
              <w:t>PtypBoolean</w:t>
            </w:r>
          </w:p>
        </w:tc>
      </w:tr>
      <w:tr w:rsidR="00696235" w:rsidTr="00696235">
        <w:tc>
          <w:tcPr>
            <w:tcW w:w="2046" w:type="pct"/>
          </w:tcPr>
          <w:p w:rsidR="00696235" w:rsidRDefault="009626DC">
            <w:pPr>
              <w:pStyle w:val="TableBodyText"/>
              <w:rPr>
                <w:b/>
              </w:rPr>
            </w:pPr>
            <w:r>
              <w:rPr>
                <w:b/>
              </w:rPr>
              <w:t>PidTagPstSubTreeContainer</w:t>
            </w:r>
          </w:p>
        </w:tc>
        <w:tc>
          <w:tcPr>
            <w:tcW w:w="1407" w:type="pct"/>
          </w:tcPr>
          <w:p w:rsidR="00696235" w:rsidRDefault="009626DC">
            <w:pPr>
              <w:pStyle w:val="TableBodyText"/>
            </w:pPr>
            <w:r>
              <w:t>0x6772</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PidTagLtpParentNid</w:t>
            </w:r>
          </w:p>
        </w:tc>
        <w:tc>
          <w:tcPr>
            <w:tcW w:w="1407" w:type="pct"/>
          </w:tcPr>
          <w:p w:rsidR="00696235" w:rsidRDefault="009626DC">
            <w:pPr>
              <w:pStyle w:val="TableBodyText"/>
            </w:pPr>
            <w:r>
              <w:t>0x67F1</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PidTagLtpRowId</w:t>
            </w:r>
          </w:p>
        </w:tc>
        <w:tc>
          <w:tcPr>
            <w:tcW w:w="1407" w:type="pct"/>
          </w:tcPr>
          <w:p w:rsidR="00696235" w:rsidRDefault="009626DC">
            <w:pPr>
              <w:pStyle w:val="TableBodyText"/>
            </w:pPr>
            <w:r>
              <w:t>0x67F2</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PidTagLtpRowVer</w:t>
            </w:r>
          </w:p>
        </w:tc>
        <w:tc>
          <w:tcPr>
            <w:tcW w:w="1407" w:type="pct"/>
          </w:tcPr>
          <w:p w:rsidR="00696235" w:rsidRDefault="009626DC">
            <w:pPr>
              <w:pStyle w:val="TableBodyText"/>
            </w:pPr>
            <w:r>
              <w:t>0x67F3</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PidTagPstPassword</w:t>
            </w:r>
          </w:p>
        </w:tc>
        <w:tc>
          <w:tcPr>
            <w:tcW w:w="1407" w:type="pct"/>
          </w:tcPr>
          <w:p w:rsidR="00696235" w:rsidRDefault="009626DC">
            <w:pPr>
              <w:pStyle w:val="TableBodyText"/>
              <w:jc w:val="both"/>
            </w:pPr>
            <w:r>
              <w:t>0x67FF</w:t>
            </w:r>
          </w:p>
        </w:tc>
        <w:tc>
          <w:tcPr>
            <w:tcW w:w="1547" w:type="pct"/>
          </w:tcPr>
          <w:p w:rsidR="00696235" w:rsidRDefault="009626DC">
            <w:pPr>
              <w:pStyle w:val="TableBodyText"/>
              <w:rPr>
                <w:b/>
              </w:rPr>
            </w:pPr>
            <w:r>
              <w:rPr>
                <w:b/>
              </w:rPr>
              <w:t>PtypInteger32</w:t>
            </w:r>
          </w:p>
        </w:tc>
      </w:tr>
      <w:tr w:rsidR="00696235" w:rsidTr="00696235">
        <w:tc>
          <w:tcPr>
            <w:tcW w:w="2046" w:type="pct"/>
          </w:tcPr>
          <w:p w:rsidR="00696235" w:rsidRDefault="009626DC">
            <w:pPr>
              <w:pStyle w:val="TableBodyText"/>
              <w:rPr>
                <w:b/>
              </w:rPr>
            </w:pPr>
            <w:r>
              <w:rPr>
                <w:b/>
              </w:rPr>
              <w:t>PidTagMapiFormComposeCommand</w:t>
            </w:r>
          </w:p>
        </w:tc>
        <w:tc>
          <w:tcPr>
            <w:tcW w:w="1407" w:type="pct"/>
          </w:tcPr>
          <w:p w:rsidR="00696235" w:rsidRDefault="009626DC">
            <w:pPr>
              <w:pStyle w:val="TableBodyText"/>
            </w:pPr>
            <w:r>
              <w:t>0x682F</w:t>
            </w:r>
          </w:p>
        </w:tc>
        <w:tc>
          <w:tcPr>
            <w:tcW w:w="1547" w:type="pct"/>
          </w:tcPr>
          <w:p w:rsidR="00696235" w:rsidRDefault="009626DC">
            <w:pPr>
              <w:pStyle w:val="TableBodyText"/>
              <w:rPr>
                <w:b/>
              </w:rPr>
            </w:pPr>
            <w:r>
              <w:rPr>
                <w:b/>
              </w:rPr>
              <w:t>PtypString</w:t>
            </w:r>
          </w:p>
        </w:tc>
      </w:tr>
    </w:tbl>
    <w:p w:rsidR="00696235" w:rsidRDefault="00696235"/>
    <w:p w:rsidR="00696235" w:rsidRDefault="009626DC">
      <w:pPr>
        <w:pStyle w:val="Heading2"/>
      </w:pPr>
      <w:bookmarkStart w:id="82" w:name="section_cf7df7baf925459fb6436431ec953124"/>
      <w:bookmarkStart w:id="83" w:name="_Toc118867031"/>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696235" w:rsidRDefault="009626DC">
      <w:r>
        <w:t xml:space="preserve">The following sections describe the data </w:t>
      </w:r>
      <w:r>
        <w:t>structures used in the NDB Layer of the PST file.</w:t>
      </w:r>
    </w:p>
    <w:p w:rsidR="00696235" w:rsidRDefault="009626DC">
      <w:pPr>
        <w:pStyle w:val="Heading3"/>
      </w:pPr>
      <w:bookmarkStart w:id="84" w:name="section_3ba34bdb611e40eda725fcb64f1fa7af"/>
      <w:bookmarkStart w:id="85" w:name="_Toc118867032"/>
      <w:r>
        <w:t>Fundamental Concepts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696235" w:rsidRDefault="009626DC">
      <w:r>
        <w:t>The NDB layer provides the abstractions to:</w:t>
      </w:r>
    </w:p>
    <w:p w:rsidR="00696235" w:rsidRDefault="009626DC">
      <w:pPr>
        <w:numPr>
          <w:ilvl w:val="0"/>
          <w:numId w:val="49"/>
        </w:numPr>
        <w:spacing w:before="0" w:after="120"/>
      </w:pPr>
      <w:r>
        <w:t>Divide the P</w:t>
      </w:r>
      <w:r>
        <w:t>ST file into logical streams.</w:t>
      </w:r>
    </w:p>
    <w:p w:rsidR="00696235" w:rsidRDefault="009626DC">
      <w:pPr>
        <w:numPr>
          <w:ilvl w:val="0"/>
          <w:numId w:val="49"/>
        </w:numPr>
        <w:spacing w:before="0" w:after="120"/>
      </w:pPr>
      <w:r>
        <w:t>Establish hierarchical relationships between the streams.</w:t>
      </w:r>
    </w:p>
    <w:p w:rsidR="00696235" w:rsidRDefault="009626DC">
      <w:pPr>
        <w:numPr>
          <w:ilvl w:val="0"/>
          <w:numId w:val="49"/>
        </w:numPr>
        <w:spacing w:before="0" w:after="120"/>
      </w:pPr>
      <w:r>
        <w:t>Provide transaction functionality when modifying data within the streams.</w:t>
      </w:r>
    </w:p>
    <w:p w:rsidR="00696235" w:rsidRDefault="009626DC">
      <w:pPr>
        <w:pStyle w:val="Heading4"/>
      </w:pPr>
      <w:bookmarkStart w:id="86" w:name="section_a595a372090c42e1913cfad7873b202c"/>
      <w:bookmarkStart w:id="87" w:name="_Toc118867033"/>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w:instrText>
      </w:r>
      <w:r>
        <w:instrText xml:space="preserve">epts - nodes" </w:instrText>
      </w:r>
      <w:r>
        <w:fldChar w:fldCharType="end"/>
      </w:r>
    </w:p>
    <w:p w:rsidR="00696235" w:rsidRDefault="009626DC">
      <w:r>
        <w:t>The NDB layer uses the concept of nodes to divide the data in the PST file into logical streams. A node is an abstraction that consists of a stream of bytes and a collection of subnodes. It is implemented by the NDB layer as a data block (</w:t>
      </w:r>
      <w:r>
        <w:t xml:space="preserve">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696235" w:rsidRDefault="009626DC">
      <w:pPr>
        <w:pStyle w:val="Heading4"/>
      </w:pPr>
      <w:bookmarkStart w:id="88" w:name="section_cdad232fe7d941c19773c7561b9cba04"/>
      <w:bookmarkStart w:id="89" w:name="_Toc118867034"/>
      <w:r>
        <w:t>ANSI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Layer:fundamental concepts - ANSI versus Unicode" </w:instrText>
      </w:r>
      <w:r>
        <w:fldChar w:fldCharType="end"/>
      </w:r>
    </w:p>
    <w:p w:rsidR="00696235" w:rsidRDefault="009626DC">
      <w:r>
        <w:t>There are currently two versions of the PST file format: ANSI and Unicode. The ANSI PST file format is the legacy format and SHOULD NOT be used to create new PST files. The Unicode PST file form</w:t>
      </w:r>
      <w:r>
        <w:t>at is the currently-used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696235" w:rsidRDefault="009626DC">
      <w:r>
        <w:t>While the nomenclature suggests a difference in how the internal strings are represented in the PST file, there are other significant differences between th</w:t>
      </w:r>
      <w:r>
        <w:t>e ANSI and Unicode PST file formats. The most significant difference is the sizes of various core data elements that are used throughout the NDB layer. Specifically, the ANSI version uses 32-bit values to represent block IDs (BIDs) and absolute file offset</w:t>
      </w:r>
      <w:r>
        <w:t>s (IB). The Unicode version uses 64-bit values instead. Some other values that were represented using 32-bits have also been extended to use 64-bits. Those cases are discussed on a case-by-case basis.</w:t>
      </w:r>
    </w:p>
    <w:p w:rsidR="00696235" w:rsidRDefault="009626DC">
      <w:r>
        <w:t>Because BIDs and IBs are used extensively throughout th</w:t>
      </w:r>
      <w:r>
        <w:t>e NDB layer, the version-specific size differences affect most of the NDB data structures. ANSI and Unicode versions of the data structures are defined separately whenever there are material differences between the two versions.</w:t>
      </w:r>
    </w:p>
    <w:p w:rsidR="00696235" w:rsidRDefault="009626DC">
      <w:pPr>
        <w:pStyle w:val="Heading3"/>
      </w:pPr>
      <w:bookmarkStart w:id="91" w:name="section_0383bcce4c0a4304afc9d51a3c73874a"/>
      <w:bookmarkStart w:id="92" w:name="_Toc118867035"/>
      <w:r>
        <w:t>Data Structures</w:t>
      </w:r>
      <w:bookmarkEnd w:id="91"/>
      <w:bookmarkEnd w:id="92"/>
    </w:p>
    <w:p w:rsidR="00696235" w:rsidRDefault="009626DC">
      <w:pPr>
        <w:pStyle w:val="Heading4"/>
      </w:pPr>
      <w:bookmarkStart w:id="93" w:name="section_18d7644ecb334e1195c034d8a84fbff6"/>
      <w:bookmarkStart w:id="94" w:name="_Toc118867036"/>
      <w:r>
        <w:t>NID (Node I</w:t>
      </w:r>
      <w:r>
        <w:t>D)</w:t>
      </w:r>
      <w:bookmarkEnd w:id="93"/>
      <w:bookmarkEnd w:id="94"/>
      <w:r>
        <w:fldChar w:fldCharType="begin"/>
      </w:r>
      <w:r>
        <w:instrText xml:space="preserve"> XE "Details:NID (Node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 NID (Node ID)" </w:instrText>
      </w:r>
      <w:r>
        <w:fldChar w:fldCharType="end"/>
      </w:r>
    </w:p>
    <w:p w:rsidR="00696235" w:rsidRDefault="009626DC">
      <w:r>
        <w:t>Nodes provide the primary abstraction used to reference data stored in the PST file that is not interpreted by the NDB layer. E</w:t>
      </w:r>
      <w:r>
        <w:t>ach node is identified using its NID. Each NID is unique within the namespace in which it is used. Each node referenced by the NBT MUST have a unique NID. However, two subnodes of two different nodes can have identical NIDs, but two subnodes of the same no</w:t>
      </w:r>
      <w:r>
        <w:t xml:space="preserve">de MUST have different NIDs. </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1350" w:type="dxa"/>
            <w:gridSpan w:val="5"/>
          </w:tcPr>
          <w:p w:rsidR="00696235" w:rsidRDefault="009626DC">
            <w:pPr>
              <w:pStyle w:val="PacketDiagramBodyText"/>
            </w:pPr>
            <w:r>
              <w:t>nidType</w:t>
            </w:r>
          </w:p>
        </w:tc>
        <w:tc>
          <w:tcPr>
            <w:tcW w:w="7290" w:type="dxa"/>
            <w:gridSpan w:val="27"/>
          </w:tcPr>
          <w:p w:rsidR="00696235" w:rsidRDefault="009626DC">
            <w:pPr>
              <w:pStyle w:val="PacketDiagramBodyText"/>
            </w:pPr>
            <w:r>
              <w:t>nidIndex</w:t>
            </w:r>
          </w:p>
        </w:tc>
      </w:tr>
    </w:tbl>
    <w:p w:rsidR="00696235" w:rsidRDefault="009626DC">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435" w:type="pct"/>
          </w:tcPr>
          <w:p w:rsidR="00696235" w:rsidRDefault="009626DC">
            <w:pPr>
              <w:pStyle w:val="TableHeaderText"/>
            </w:pPr>
            <w:r>
              <w:t>Value</w:t>
            </w:r>
          </w:p>
        </w:tc>
        <w:tc>
          <w:tcPr>
            <w:tcW w:w="3084" w:type="pct"/>
          </w:tcPr>
          <w:p w:rsidR="00696235" w:rsidRDefault="009626DC">
            <w:pPr>
              <w:pStyle w:val="TableHeaderText"/>
            </w:pPr>
            <w:r>
              <w:t>Friendly name</w:t>
            </w:r>
          </w:p>
        </w:tc>
        <w:tc>
          <w:tcPr>
            <w:tcW w:w="1481" w:type="pct"/>
          </w:tcPr>
          <w:p w:rsidR="00696235" w:rsidRDefault="009626DC">
            <w:pPr>
              <w:pStyle w:val="TableHeaderText"/>
            </w:pPr>
            <w:r>
              <w:t>Description</w:t>
            </w:r>
          </w:p>
        </w:tc>
      </w:tr>
      <w:tr w:rsidR="00696235" w:rsidTr="00696235">
        <w:tc>
          <w:tcPr>
            <w:tcW w:w="435" w:type="pct"/>
          </w:tcPr>
          <w:p w:rsidR="00696235" w:rsidRDefault="009626DC">
            <w:pPr>
              <w:pStyle w:val="TableBodyText"/>
            </w:pPr>
            <w:r>
              <w:t>0x00</w:t>
            </w:r>
          </w:p>
        </w:tc>
        <w:tc>
          <w:tcPr>
            <w:tcW w:w="3084" w:type="pct"/>
          </w:tcPr>
          <w:p w:rsidR="00696235" w:rsidRDefault="009626DC">
            <w:pPr>
              <w:pStyle w:val="TableBodyText"/>
            </w:pPr>
            <w:r>
              <w:t>NID_TYPE_HID</w:t>
            </w:r>
          </w:p>
        </w:tc>
        <w:tc>
          <w:tcPr>
            <w:tcW w:w="1481" w:type="pct"/>
          </w:tcPr>
          <w:p w:rsidR="00696235" w:rsidRDefault="009626DC">
            <w:pPr>
              <w:pStyle w:val="TableBodyText"/>
            </w:pPr>
            <w:r>
              <w:t>Heap node</w:t>
            </w:r>
          </w:p>
        </w:tc>
      </w:tr>
      <w:tr w:rsidR="00696235" w:rsidTr="00696235">
        <w:tc>
          <w:tcPr>
            <w:tcW w:w="435" w:type="pct"/>
          </w:tcPr>
          <w:p w:rsidR="00696235" w:rsidRDefault="009626DC">
            <w:pPr>
              <w:pStyle w:val="TableBodyText"/>
            </w:pPr>
            <w:r>
              <w:t>0x01</w:t>
            </w:r>
          </w:p>
        </w:tc>
        <w:tc>
          <w:tcPr>
            <w:tcW w:w="3084" w:type="pct"/>
          </w:tcPr>
          <w:p w:rsidR="00696235" w:rsidRDefault="009626DC">
            <w:pPr>
              <w:pStyle w:val="TableBodyText"/>
            </w:pPr>
            <w:r>
              <w:t>NID_TYPE_INTERNAL</w:t>
            </w:r>
          </w:p>
        </w:tc>
        <w:tc>
          <w:tcPr>
            <w:tcW w:w="1481" w:type="pct"/>
          </w:tcPr>
          <w:p w:rsidR="00696235" w:rsidRDefault="009626DC">
            <w:pPr>
              <w:pStyle w:val="TableBodyText"/>
            </w:pPr>
            <w:r>
              <w:t xml:space="preserve">Internal node (section </w:t>
            </w:r>
            <w:hyperlink w:anchor="Section_0510ece468534bef8cc88df3468e3ff1" w:history="1">
              <w:r>
                <w:rPr>
                  <w:rStyle w:val="Hyperlink"/>
                </w:rPr>
                <w:t>2.4.1</w:t>
              </w:r>
            </w:hyperlink>
            <w:r>
              <w:t>)</w:t>
            </w:r>
          </w:p>
        </w:tc>
      </w:tr>
      <w:tr w:rsidR="00696235" w:rsidTr="00696235">
        <w:tc>
          <w:tcPr>
            <w:tcW w:w="435" w:type="pct"/>
          </w:tcPr>
          <w:p w:rsidR="00696235" w:rsidRDefault="009626DC">
            <w:pPr>
              <w:pStyle w:val="TableBodyText"/>
            </w:pPr>
            <w:r>
              <w:t>0x02</w:t>
            </w:r>
          </w:p>
        </w:tc>
        <w:tc>
          <w:tcPr>
            <w:tcW w:w="3084" w:type="pct"/>
          </w:tcPr>
          <w:p w:rsidR="00696235" w:rsidRDefault="009626DC">
            <w:pPr>
              <w:pStyle w:val="TableBodyText"/>
            </w:pPr>
            <w:r>
              <w:t>NID_TYPE_NORMAL_FOLDER</w:t>
            </w:r>
          </w:p>
        </w:tc>
        <w:tc>
          <w:tcPr>
            <w:tcW w:w="1481" w:type="pct"/>
          </w:tcPr>
          <w:p w:rsidR="00696235" w:rsidRDefault="009626DC">
            <w:pPr>
              <w:pStyle w:val="TableBodyText"/>
            </w:pPr>
            <w:r>
              <w:t xml:space="preserve">Normal </w:t>
            </w:r>
            <w:hyperlink w:anchor="gt_0682daa7-c1b8-419b-8a32-6048833d0b72">
              <w:r>
                <w:rPr>
                  <w:rStyle w:val="HyperlinkGreen"/>
                  <w:b/>
                </w:rPr>
                <w:t>Folder object</w:t>
              </w:r>
            </w:hyperlink>
            <w:r>
              <w:t xml:space="preserve"> (PC)</w:t>
            </w:r>
          </w:p>
        </w:tc>
      </w:tr>
      <w:tr w:rsidR="00696235" w:rsidTr="00696235">
        <w:tc>
          <w:tcPr>
            <w:tcW w:w="435" w:type="pct"/>
          </w:tcPr>
          <w:p w:rsidR="00696235" w:rsidRDefault="009626DC">
            <w:pPr>
              <w:pStyle w:val="TableBodyText"/>
            </w:pPr>
            <w:r>
              <w:t>0</w:t>
            </w:r>
            <w:r>
              <w:t>x03</w:t>
            </w:r>
          </w:p>
        </w:tc>
        <w:tc>
          <w:tcPr>
            <w:tcW w:w="3084" w:type="pct"/>
          </w:tcPr>
          <w:p w:rsidR="00696235" w:rsidRDefault="009626DC">
            <w:pPr>
              <w:pStyle w:val="TableBodyText"/>
            </w:pPr>
            <w:r>
              <w:t>NID_TYPE_SEARCH_FOLDER</w:t>
            </w:r>
          </w:p>
        </w:tc>
        <w:tc>
          <w:tcPr>
            <w:tcW w:w="1481" w:type="pct"/>
          </w:tcPr>
          <w:p w:rsidR="00696235" w:rsidRDefault="009626DC">
            <w:pPr>
              <w:pStyle w:val="TableBodyText"/>
            </w:pPr>
            <w:r>
              <w:t>Search Folder object (PC)</w:t>
            </w:r>
          </w:p>
        </w:tc>
      </w:tr>
      <w:tr w:rsidR="00696235" w:rsidTr="00696235">
        <w:tc>
          <w:tcPr>
            <w:tcW w:w="435" w:type="pct"/>
          </w:tcPr>
          <w:p w:rsidR="00696235" w:rsidRDefault="009626DC">
            <w:pPr>
              <w:pStyle w:val="TableBodyText"/>
            </w:pPr>
            <w:r>
              <w:t>0x04</w:t>
            </w:r>
          </w:p>
        </w:tc>
        <w:tc>
          <w:tcPr>
            <w:tcW w:w="3084" w:type="pct"/>
          </w:tcPr>
          <w:p w:rsidR="00696235" w:rsidRDefault="009626DC">
            <w:pPr>
              <w:pStyle w:val="TableBodyText"/>
            </w:pPr>
            <w:r>
              <w:t>NID_TYPE_NORMAL_MESSAGE</w:t>
            </w:r>
          </w:p>
        </w:tc>
        <w:tc>
          <w:tcPr>
            <w:tcW w:w="1481" w:type="pct"/>
          </w:tcPr>
          <w:p w:rsidR="00696235" w:rsidRDefault="009626DC">
            <w:pPr>
              <w:pStyle w:val="TableBodyText"/>
            </w:pPr>
            <w:r>
              <w:t xml:space="preserve">Normal </w:t>
            </w:r>
            <w:hyperlink w:anchor="gt_b6c15d0c-d992-421d-ba96-99d3b63894cf">
              <w:r>
                <w:rPr>
                  <w:rStyle w:val="HyperlinkGreen"/>
                  <w:b/>
                </w:rPr>
                <w:t>Message object</w:t>
              </w:r>
            </w:hyperlink>
            <w:r>
              <w:t xml:space="preserve"> (PC)</w:t>
            </w:r>
          </w:p>
        </w:tc>
      </w:tr>
      <w:tr w:rsidR="00696235" w:rsidTr="00696235">
        <w:tc>
          <w:tcPr>
            <w:tcW w:w="435" w:type="pct"/>
          </w:tcPr>
          <w:p w:rsidR="00696235" w:rsidRDefault="009626DC">
            <w:pPr>
              <w:pStyle w:val="TableBodyText"/>
            </w:pPr>
            <w:r>
              <w:t>0x05</w:t>
            </w:r>
          </w:p>
        </w:tc>
        <w:tc>
          <w:tcPr>
            <w:tcW w:w="3084" w:type="pct"/>
          </w:tcPr>
          <w:p w:rsidR="00696235" w:rsidRDefault="009626DC">
            <w:pPr>
              <w:pStyle w:val="TableBodyText"/>
            </w:pPr>
            <w:r>
              <w:t>NID_TYPE_ATTACHMENT</w:t>
            </w:r>
          </w:p>
        </w:tc>
        <w:tc>
          <w:tcPr>
            <w:tcW w:w="1481" w:type="pct"/>
          </w:tcPr>
          <w:p w:rsidR="00696235" w:rsidRDefault="009626DC">
            <w:pPr>
              <w:pStyle w:val="TableBodyText"/>
            </w:pPr>
            <w:hyperlink w:anchor="gt_6ab4cacc-0e1a-4843-b9e5-4f1fee5a695a">
              <w:r>
                <w:rPr>
                  <w:rStyle w:val="HyperlinkGreen"/>
                  <w:b/>
                </w:rPr>
                <w:t>Attachment object</w:t>
              </w:r>
            </w:hyperlink>
            <w:r>
              <w:t xml:space="preserve"> (PC)</w:t>
            </w:r>
          </w:p>
        </w:tc>
      </w:tr>
      <w:tr w:rsidR="00696235" w:rsidTr="00696235">
        <w:tc>
          <w:tcPr>
            <w:tcW w:w="435" w:type="pct"/>
          </w:tcPr>
          <w:p w:rsidR="00696235" w:rsidRDefault="009626DC">
            <w:pPr>
              <w:pStyle w:val="TableBodyText"/>
            </w:pPr>
            <w:r>
              <w:t>0x06</w:t>
            </w:r>
          </w:p>
        </w:tc>
        <w:tc>
          <w:tcPr>
            <w:tcW w:w="3084" w:type="pct"/>
          </w:tcPr>
          <w:p w:rsidR="00696235" w:rsidRDefault="009626DC">
            <w:pPr>
              <w:pStyle w:val="TableBodyText"/>
            </w:pPr>
            <w:r>
              <w:t>NID_TYPE_SEARCH_UPDATE_QUEUE</w:t>
            </w:r>
          </w:p>
        </w:tc>
        <w:tc>
          <w:tcPr>
            <w:tcW w:w="1481" w:type="pct"/>
          </w:tcPr>
          <w:p w:rsidR="00696235" w:rsidRDefault="009626DC">
            <w:pPr>
              <w:pStyle w:val="TableBodyText"/>
            </w:pPr>
            <w:r>
              <w:t xml:space="preserve">Queue of changed objects for </w:t>
            </w:r>
            <w:r>
              <w:lastRenderedPageBreak/>
              <w:t>search Folder objects</w:t>
            </w:r>
          </w:p>
        </w:tc>
      </w:tr>
      <w:tr w:rsidR="00696235" w:rsidTr="00696235">
        <w:tc>
          <w:tcPr>
            <w:tcW w:w="435" w:type="pct"/>
          </w:tcPr>
          <w:p w:rsidR="00696235" w:rsidRDefault="009626DC">
            <w:pPr>
              <w:pStyle w:val="TableBodyText"/>
            </w:pPr>
            <w:r>
              <w:lastRenderedPageBreak/>
              <w:t>0x07</w:t>
            </w:r>
          </w:p>
        </w:tc>
        <w:tc>
          <w:tcPr>
            <w:tcW w:w="3084" w:type="pct"/>
          </w:tcPr>
          <w:p w:rsidR="00696235" w:rsidRDefault="009626DC">
            <w:pPr>
              <w:pStyle w:val="TableBodyText"/>
            </w:pPr>
            <w:r>
              <w:t>NID_TYPE_SEARCH_CRITERIA_OBJECT</w:t>
            </w:r>
          </w:p>
        </w:tc>
        <w:tc>
          <w:tcPr>
            <w:tcW w:w="1481" w:type="pct"/>
          </w:tcPr>
          <w:p w:rsidR="00696235" w:rsidRDefault="009626DC">
            <w:pPr>
              <w:pStyle w:val="TableBodyText"/>
            </w:pPr>
            <w:r>
              <w:t>Defines the search criteria for a search Folder object</w:t>
            </w:r>
          </w:p>
        </w:tc>
      </w:tr>
      <w:tr w:rsidR="00696235" w:rsidTr="00696235">
        <w:tc>
          <w:tcPr>
            <w:tcW w:w="435" w:type="pct"/>
          </w:tcPr>
          <w:p w:rsidR="00696235" w:rsidRDefault="009626DC">
            <w:pPr>
              <w:pStyle w:val="TableBodyText"/>
            </w:pPr>
            <w:r>
              <w:t>0x08</w:t>
            </w:r>
          </w:p>
        </w:tc>
        <w:tc>
          <w:tcPr>
            <w:tcW w:w="3084" w:type="pct"/>
          </w:tcPr>
          <w:p w:rsidR="00696235" w:rsidRDefault="009626DC">
            <w:pPr>
              <w:pStyle w:val="TableBodyText"/>
            </w:pPr>
            <w:r>
              <w:t>NID_TYPE_ASSOC_MESSAGE</w:t>
            </w:r>
          </w:p>
        </w:tc>
        <w:tc>
          <w:tcPr>
            <w:tcW w:w="1481" w:type="pct"/>
          </w:tcPr>
          <w:p w:rsidR="00696235" w:rsidRDefault="009626DC">
            <w:pPr>
              <w:pStyle w:val="TableBodyText"/>
            </w:pPr>
            <w:hyperlink w:anchor="gt_6f222571-3f61-4250-a8a6-d56505335792">
              <w:r>
                <w:rPr>
                  <w:rStyle w:val="HyperlinkGreen"/>
                  <w:b/>
                </w:rPr>
                <w:t>Folder associated information (FAI)</w:t>
              </w:r>
            </w:hyperlink>
            <w:r>
              <w:t xml:space="preserve"> Message object (PC)</w:t>
            </w:r>
          </w:p>
        </w:tc>
      </w:tr>
      <w:tr w:rsidR="00696235" w:rsidTr="00696235">
        <w:tc>
          <w:tcPr>
            <w:tcW w:w="435" w:type="pct"/>
          </w:tcPr>
          <w:p w:rsidR="00696235" w:rsidRDefault="009626DC">
            <w:pPr>
              <w:pStyle w:val="TableBodyText"/>
            </w:pPr>
            <w:r>
              <w:t>0x0A</w:t>
            </w:r>
          </w:p>
        </w:tc>
        <w:tc>
          <w:tcPr>
            <w:tcW w:w="3084" w:type="pct"/>
          </w:tcPr>
          <w:p w:rsidR="00696235" w:rsidRDefault="009626DC">
            <w:pPr>
              <w:pStyle w:val="TableBodyText"/>
            </w:pPr>
            <w:r>
              <w:t>NID_TYPE_CONTENTS_TABLE_INDEX</w:t>
            </w:r>
          </w:p>
        </w:tc>
        <w:tc>
          <w:tcPr>
            <w:tcW w:w="1481" w:type="pct"/>
          </w:tcPr>
          <w:p w:rsidR="00696235" w:rsidRDefault="009626DC">
            <w:pPr>
              <w:pStyle w:val="TableBodyText"/>
            </w:pPr>
            <w:r>
              <w:t>Internal, persisted view-related</w:t>
            </w:r>
          </w:p>
        </w:tc>
      </w:tr>
      <w:tr w:rsidR="00696235" w:rsidTr="00696235">
        <w:tc>
          <w:tcPr>
            <w:tcW w:w="435" w:type="pct"/>
          </w:tcPr>
          <w:p w:rsidR="00696235" w:rsidRDefault="009626DC">
            <w:pPr>
              <w:pStyle w:val="TableBodyText"/>
            </w:pPr>
            <w:r>
              <w:t>0X0B</w:t>
            </w:r>
          </w:p>
        </w:tc>
        <w:tc>
          <w:tcPr>
            <w:tcW w:w="3084" w:type="pct"/>
          </w:tcPr>
          <w:p w:rsidR="00696235" w:rsidRDefault="009626DC">
            <w:pPr>
              <w:pStyle w:val="TableBodyText"/>
            </w:pPr>
            <w:r>
              <w:t>NID_TYPE_RECEIVE_FOLDER_TABLE</w:t>
            </w:r>
          </w:p>
        </w:tc>
        <w:tc>
          <w:tcPr>
            <w:tcW w:w="1481" w:type="pct"/>
          </w:tcPr>
          <w:p w:rsidR="00696235" w:rsidRDefault="009626DC">
            <w:pPr>
              <w:pStyle w:val="TableBodyText"/>
            </w:pPr>
            <w:r>
              <w:t>Receive Folder object (Inbox)</w:t>
            </w:r>
          </w:p>
        </w:tc>
      </w:tr>
      <w:tr w:rsidR="00696235" w:rsidTr="00696235">
        <w:tc>
          <w:tcPr>
            <w:tcW w:w="435" w:type="pct"/>
          </w:tcPr>
          <w:p w:rsidR="00696235" w:rsidRDefault="009626DC">
            <w:pPr>
              <w:pStyle w:val="TableBodyText"/>
            </w:pPr>
            <w:r>
              <w:t>0x0C</w:t>
            </w:r>
          </w:p>
        </w:tc>
        <w:tc>
          <w:tcPr>
            <w:tcW w:w="3084" w:type="pct"/>
          </w:tcPr>
          <w:p w:rsidR="00696235" w:rsidRDefault="009626DC">
            <w:pPr>
              <w:pStyle w:val="TableBodyText"/>
            </w:pPr>
            <w:r>
              <w:t>NID_TYPE_OUTGOING_QUEUE_TABLE</w:t>
            </w:r>
          </w:p>
        </w:tc>
        <w:tc>
          <w:tcPr>
            <w:tcW w:w="1481" w:type="pct"/>
          </w:tcPr>
          <w:p w:rsidR="00696235" w:rsidRDefault="009626DC">
            <w:pPr>
              <w:pStyle w:val="TableBodyText"/>
            </w:pPr>
            <w:r>
              <w:t>Outbound queue (Outbox)</w:t>
            </w:r>
          </w:p>
        </w:tc>
      </w:tr>
      <w:tr w:rsidR="00696235" w:rsidTr="00696235">
        <w:tc>
          <w:tcPr>
            <w:tcW w:w="435" w:type="pct"/>
          </w:tcPr>
          <w:p w:rsidR="00696235" w:rsidRDefault="009626DC">
            <w:pPr>
              <w:pStyle w:val="TableBodyText"/>
            </w:pPr>
            <w:r>
              <w:t>0x0D</w:t>
            </w:r>
          </w:p>
        </w:tc>
        <w:tc>
          <w:tcPr>
            <w:tcW w:w="3084" w:type="pct"/>
          </w:tcPr>
          <w:p w:rsidR="00696235" w:rsidRDefault="009626DC">
            <w:pPr>
              <w:pStyle w:val="TableBodyText"/>
            </w:pPr>
            <w:r>
              <w:t>NID_TYPE_HIERARCHY_TABLE</w:t>
            </w:r>
          </w:p>
        </w:tc>
        <w:tc>
          <w:tcPr>
            <w:tcW w:w="1481" w:type="pct"/>
          </w:tcPr>
          <w:p w:rsidR="00696235" w:rsidRDefault="009626DC">
            <w:pPr>
              <w:pStyle w:val="TableBodyText"/>
            </w:pPr>
            <w:r>
              <w:t>Hierarchy table (TC)</w:t>
            </w:r>
          </w:p>
        </w:tc>
      </w:tr>
      <w:tr w:rsidR="00696235" w:rsidTr="00696235">
        <w:tc>
          <w:tcPr>
            <w:tcW w:w="435" w:type="pct"/>
          </w:tcPr>
          <w:p w:rsidR="00696235" w:rsidRDefault="009626DC">
            <w:pPr>
              <w:pStyle w:val="TableBodyText"/>
            </w:pPr>
            <w:r>
              <w:t>0x0E</w:t>
            </w:r>
          </w:p>
        </w:tc>
        <w:tc>
          <w:tcPr>
            <w:tcW w:w="3084" w:type="pct"/>
          </w:tcPr>
          <w:p w:rsidR="00696235" w:rsidRDefault="009626DC">
            <w:pPr>
              <w:pStyle w:val="TableBodyText"/>
            </w:pPr>
            <w:r>
              <w:t>NID_TYPE_CONTENTS_TABLE</w:t>
            </w:r>
          </w:p>
        </w:tc>
        <w:tc>
          <w:tcPr>
            <w:tcW w:w="1481" w:type="pct"/>
          </w:tcPr>
          <w:p w:rsidR="00696235" w:rsidRDefault="009626DC">
            <w:pPr>
              <w:pStyle w:val="TableBodyText"/>
            </w:pPr>
            <w:r>
              <w:t>Contents table (TC)</w:t>
            </w:r>
          </w:p>
        </w:tc>
      </w:tr>
      <w:tr w:rsidR="00696235" w:rsidTr="00696235">
        <w:tc>
          <w:tcPr>
            <w:tcW w:w="435" w:type="pct"/>
          </w:tcPr>
          <w:p w:rsidR="00696235" w:rsidRDefault="009626DC">
            <w:pPr>
              <w:pStyle w:val="TableBodyText"/>
            </w:pPr>
            <w:r>
              <w:t>0x0F</w:t>
            </w:r>
          </w:p>
        </w:tc>
        <w:tc>
          <w:tcPr>
            <w:tcW w:w="3084" w:type="pct"/>
          </w:tcPr>
          <w:p w:rsidR="00696235" w:rsidRDefault="009626DC">
            <w:pPr>
              <w:pStyle w:val="TableBodyText"/>
            </w:pPr>
            <w:r>
              <w:t>NID_TYPE_ASSOC_CONTENTS_TABLE</w:t>
            </w:r>
          </w:p>
        </w:tc>
        <w:tc>
          <w:tcPr>
            <w:tcW w:w="1481" w:type="pct"/>
          </w:tcPr>
          <w:p w:rsidR="00696235" w:rsidRDefault="009626DC">
            <w:pPr>
              <w:pStyle w:val="TableBodyText"/>
            </w:pPr>
            <w:hyperlink w:anchor="gt_d7d60068-8690-4d36-8dae-9d7f73dc77b9">
              <w:r>
                <w:rPr>
                  <w:rStyle w:val="HyperlinkGreen"/>
                  <w:b/>
                </w:rPr>
                <w:t>FAI contents table</w:t>
              </w:r>
            </w:hyperlink>
            <w:r>
              <w:t xml:space="preserve"> (TC)</w:t>
            </w:r>
          </w:p>
        </w:tc>
      </w:tr>
      <w:tr w:rsidR="00696235" w:rsidTr="00696235">
        <w:tc>
          <w:tcPr>
            <w:tcW w:w="435" w:type="pct"/>
          </w:tcPr>
          <w:p w:rsidR="00696235" w:rsidRDefault="009626DC">
            <w:pPr>
              <w:pStyle w:val="TableBodyText"/>
            </w:pPr>
            <w:r>
              <w:t>0x10</w:t>
            </w:r>
          </w:p>
        </w:tc>
        <w:tc>
          <w:tcPr>
            <w:tcW w:w="3084" w:type="pct"/>
          </w:tcPr>
          <w:p w:rsidR="00696235" w:rsidRDefault="009626DC">
            <w:pPr>
              <w:pStyle w:val="TableBodyText"/>
            </w:pPr>
            <w:r>
              <w:t>NID_TYPE_SEARCH_CONTENTS_TABLE</w:t>
            </w:r>
          </w:p>
        </w:tc>
        <w:tc>
          <w:tcPr>
            <w:tcW w:w="1481" w:type="pct"/>
          </w:tcPr>
          <w:p w:rsidR="00696235" w:rsidRDefault="009626DC">
            <w:pPr>
              <w:pStyle w:val="TableBodyText"/>
            </w:pPr>
            <w:r>
              <w:t>Contents table (TC) of a search Folder object</w:t>
            </w:r>
          </w:p>
        </w:tc>
      </w:tr>
      <w:tr w:rsidR="00696235" w:rsidTr="00696235">
        <w:tc>
          <w:tcPr>
            <w:tcW w:w="435" w:type="pct"/>
          </w:tcPr>
          <w:p w:rsidR="00696235" w:rsidRDefault="009626DC">
            <w:pPr>
              <w:pStyle w:val="TableBodyText"/>
            </w:pPr>
            <w:r>
              <w:t>0x11</w:t>
            </w:r>
          </w:p>
        </w:tc>
        <w:tc>
          <w:tcPr>
            <w:tcW w:w="3084" w:type="pct"/>
          </w:tcPr>
          <w:p w:rsidR="00696235" w:rsidRDefault="009626DC">
            <w:pPr>
              <w:pStyle w:val="TableBodyText"/>
            </w:pPr>
            <w:r>
              <w:t>NID_TYPE_ATTACHMENT_TABLE</w:t>
            </w:r>
          </w:p>
        </w:tc>
        <w:tc>
          <w:tcPr>
            <w:tcW w:w="1481" w:type="pct"/>
          </w:tcPr>
          <w:p w:rsidR="00696235" w:rsidRDefault="009626DC">
            <w:pPr>
              <w:pStyle w:val="TableBodyText"/>
            </w:pPr>
            <w:r>
              <w:t>Attachment table (TC)</w:t>
            </w:r>
          </w:p>
        </w:tc>
      </w:tr>
      <w:tr w:rsidR="00696235" w:rsidTr="00696235">
        <w:tc>
          <w:tcPr>
            <w:tcW w:w="435" w:type="pct"/>
          </w:tcPr>
          <w:p w:rsidR="00696235" w:rsidRDefault="009626DC">
            <w:pPr>
              <w:pStyle w:val="TableBodyText"/>
            </w:pPr>
            <w:r>
              <w:t>0x12</w:t>
            </w:r>
          </w:p>
        </w:tc>
        <w:tc>
          <w:tcPr>
            <w:tcW w:w="3084" w:type="pct"/>
          </w:tcPr>
          <w:p w:rsidR="00696235" w:rsidRDefault="009626DC">
            <w:pPr>
              <w:pStyle w:val="TableBodyText"/>
            </w:pPr>
            <w:r>
              <w:t>NID_TYPE_RECIPIENT_TABLE</w:t>
            </w:r>
          </w:p>
        </w:tc>
        <w:tc>
          <w:tcPr>
            <w:tcW w:w="1481" w:type="pct"/>
          </w:tcPr>
          <w:p w:rsidR="00696235" w:rsidRDefault="009626DC">
            <w:pPr>
              <w:pStyle w:val="TableBodyText"/>
            </w:pPr>
            <w:r>
              <w:t>Recipient table (TC)</w:t>
            </w:r>
          </w:p>
        </w:tc>
      </w:tr>
      <w:tr w:rsidR="00696235" w:rsidTr="00696235">
        <w:tc>
          <w:tcPr>
            <w:tcW w:w="435" w:type="pct"/>
          </w:tcPr>
          <w:p w:rsidR="00696235" w:rsidRDefault="009626DC">
            <w:pPr>
              <w:pStyle w:val="TableBodyText"/>
            </w:pPr>
            <w:r>
              <w:t>0x13</w:t>
            </w:r>
          </w:p>
        </w:tc>
        <w:tc>
          <w:tcPr>
            <w:tcW w:w="3084" w:type="pct"/>
          </w:tcPr>
          <w:p w:rsidR="00696235" w:rsidRDefault="009626DC">
            <w:pPr>
              <w:pStyle w:val="TableBodyText"/>
            </w:pPr>
            <w:r>
              <w:t>NID_TYPE_SEARCH_TABLE_INDEX</w:t>
            </w:r>
          </w:p>
        </w:tc>
        <w:tc>
          <w:tcPr>
            <w:tcW w:w="1481" w:type="pct"/>
          </w:tcPr>
          <w:p w:rsidR="00696235" w:rsidRDefault="009626DC">
            <w:pPr>
              <w:pStyle w:val="TableBodyText"/>
            </w:pPr>
            <w:r>
              <w:t>Internal,</w:t>
            </w:r>
            <w:r>
              <w:t xml:space="preserve"> persisted view-related</w:t>
            </w:r>
          </w:p>
        </w:tc>
      </w:tr>
      <w:tr w:rsidR="00696235" w:rsidTr="00696235">
        <w:tc>
          <w:tcPr>
            <w:tcW w:w="435" w:type="pct"/>
          </w:tcPr>
          <w:p w:rsidR="00696235" w:rsidRDefault="009626DC">
            <w:pPr>
              <w:pStyle w:val="TableBodyText"/>
            </w:pPr>
            <w:r>
              <w:t>0x1F</w:t>
            </w:r>
          </w:p>
        </w:tc>
        <w:tc>
          <w:tcPr>
            <w:tcW w:w="3084" w:type="pct"/>
          </w:tcPr>
          <w:p w:rsidR="00696235" w:rsidRDefault="009626DC">
            <w:pPr>
              <w:pStyle w:val="TableBodyText"/>
            </w:pPr>
            <w:r>
              <w:t>NID_TYPE_LTP</w:t>
            </w:r>
          </w:p>
        </w:tc>
        <w:tc>
          <w:tcPr>
            <w:tcW w:w="1481" w:type="pct"/>
          </w:tcPr>
          <w:p w:rsidR="00696235" w:rsidRDefault="009626DC">
            <w:pPr>
              <w:pStyle w:val="TableBodyText"/>
            </w:pPr>
            <w:r>
              <w:t xml:space="preserve">LTP </w:t>
            </w:r>
          </w:p>
        </w:tc>
      </w:tr>
    </w:tbl>
    <w:p w:rsidR="00696235" w:rsidRDefault="009626DC">
      <w:pPr>
        <w:pStyle w:val="Definition-Field"/>
      </w:pPr>
      <w:r>
        <w:rPr>
          <w:b/>
        </w:rPr>
        <w:t>nidIndex (27 bits):</w:t>
      </w:r>
      <w:r>
        <w:t xml:space="preserve"> The identification portion of the NID.</w:t>
      </w:r>
    </w:p>
    <w:p w:rsidR="00696235" w:rsidRDefault="009626DC">
      <w:pPr>
        <w:pStyle w:val="Heading4"/>
      </w:pPr>
      <w:bookmarkStart w:id="95" w:name="section_d3155aa1ccdd4deea0a95363ccca5352"/>
      <w:bookmarkStart w:id="96" w:name="_Toc118867037"/>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696235" w:rsidRDefault="009626DC">
      <w:r>
        <w:t>Ever</w:t>
      </w:r>
      <w:r>
        <w:t>y block allocated in the PST file is identified using the BID structure. This structure varies in size according the format of the file. In the case of ANSI files, the structure is a 32-bit unsigned value, while in Unicode files it is a 64-bit unsigned lon</w:t>
      </w:r>
      <w:r>
        <w:t>g. In addition, there are two types of BIDs:</w:t>
      </w:r>
    </w:p>
    <w:p w:rsidR="00696235" w:rsidRDefault="009626DC">
      <w:pPr>
        <w:pStyle w:val="ListParagraph"/>
        <w:numPr>
          <w:ilvl w:val="1"/>
          <w:numId w:val="50"/>
        </w:numPr>
      </w:pPr>
      <w:r>
        <w:t xml:space="preserve">BIDs used in the context of Pages (section </w:t>
      </w:r>
      <w:hyperlink w:anchor="Section_5774b4f2cdc4453e996a8c8230116930" w:history="1">
        <w:r>
          <w:rPr>
            <w:rStyle w:val="Hyperlink"/>
          </w:rPr>
          <w:t>2.2.2.7</w:t>
        </w:r>
      </w:hyperlink>
      <w:r>
        <w:t>) use all of the bits of the structure (below) and are incremented by 1.</w:t>
      </w:r>
    </w:p>
    <w:p w:rsidR="00696235" w:rsidRDefault="009626DC">
      <w:pPr>
        <w:pStyle w:val="ListParagraph"/>
        <w:numPr>
          <w:ilvl w:val="1"/>
          <w:numId w:val="50"/>
        </w:numPr>
      </w:pPr>
      <w:r>
        <w:t xml:space="preserve">Block BIDs (section </w:t>
      </w:r>
      <w:hyperlink w:anchor="Section_a9c1981dd1ea457cb39edc7fb0eb95d4" w:history="1">
        <w:r>
          <w:rPr>
            <w:rStyle w:val="Hyperlink"/>
          </w:rPr>
          <w:t>2.2.2.8</w:t>
        </w:r>
      </w:hyperlink>
      <w:r>
        <w:t>) reserve the two least significant bits for flags (see below). As a result these increment by 4 each time a new one is assigned.</w:t>
      </w:r>
    </w:p>
    <w:p w:rsidR="00696235" w:rsidRDefault="009626DC">
      <w:r>
        <w:t>Shown as used by Blocks (section 2.2.2.8):</w:t>
      </w:r>
    </w:p>
    <w:p w:rsidR="00696235" w:rsidRDefault="009626DC">
      <w:r>
        <w:t>Unicode:</w:t>
      </w:r>
    </w:p>
    <w:p w:rsidR="00696235" w:rsidRDefault="00696235"/>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hRule="exact" w:val="490"/>
        </w:trPr>
        <w:tc>
          <w:tcPr>
            <w:tcW w:w="270" w:type="dxa"/>
            <w:vAlign w:val="top"/>
          </w:tcPr>
          <w:p w:rsidR="00696235" w:rsidRDefault="009626DC">
            <w:pPr>
              <w:pStyle w:val="PacketDiagramHeaderText"/>
            </w:pPr>
            <w:r>
              <w:t>A</w:t>
            </w:r>
          </w:p>
        </w:tc>
        <w:tc>
          <w:tcPr>
            <w:tcW w:w="270" w:type="dxa"/>
            <w:vAlign w:val="top"/>
          </w:tcPr>
          <w:p w:rsidR="00696235" w:rsidRDefault="009626DC">
            <w:pPr>
              <w:pStyle w:val="PacketDiagramHeaderText"/>
            </w:pPr>
            <w:r>
              <w:t>B</w:t>
            </w:r>
          </w:p>
        </w:tc>
        <w:tc>
          <w:tcPr>
            <w:tcW w:w="8100" w:type="dxa"/>
            <w:gridSpan w:val="30"/>
            <w:vAlign w:val="top"/>
          </w:tcPr>
          <w:p w:rsidR="00696235" w:rsidRDefault="009626DC">
            <w:pPr>
              <w:pStyle w:val="PacketDiagramBodyText"/>
            </w:pPr>
            <w:r>
              <w:t>bidIndex</w:t>
            </w:r>
          </w:p>
        </w:tc>
      </w:tr>
      <w:tr w:rsidR="00696235" w:rsidTr="00696235">
        <w:trPr>
          <w:trHeight w:hRule="exact" w:val="490"/>
        </w:trPr>
        <w:tc>
          <w:tcPr>
            <w:tcW w:w="8640" w:type="dxa"/>
            <w:gridSpan w:val="32"/>
            <w:vAlign w:val="top"/>
          </w:tcPr>
          <w:p w:rsidR="00696235" w:rsidRDefault="009626DC">
            <w:pPr>
              <w:pStyle w:val="PacketDiagramBodyText"/>
            </w:pPr>
            <w:r>
              <w:t>...</w:t>
            </w:r>
          </w:p>
        </w:tc>
      </w:tr>
    </w:tbl>
    <w:p w:rsidR="00696235" w:rsidRDefault="009626DC">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hRule="exact" w:val="490"/>
        </w:trPr>
        <w:tc>
          <w:tcPr>
            <w:tcW w:w="270" w:type="dxa"/>
            <w:vAlign w:val="top"/>
          </w:tcPr>
          <w:p w:rsidR="00696235" w:rsidRDefault="009626DC">
            <w:pPr>
              <w:pStyle w:val="PacketDiagramHeaderText"/>
            </w:pPr>
            <w:r>
              <w:t>A</w:t>
            </w:r>
          </w:p>
        </w:tc>
        <w:tc>
          <w:tcPr>
            <w:tcW w:w="270" w:type="dxa"/>
            <w:vAlign w:val="top"/>
          </w:tcPr>
          <w:p w:rsidR="00696235" w:rsidRDefault="009626DC">
            <w:pPr>
              <w:pStyle w:val="PacketDiagramHeaderText"/>
            </w:pPr>
            <w:r>
              <w:t>B</w:t>
            </w:r>
          </w:p>
        </w:tc>
        <w:tc>
          <w:tcPr>
            <w:tcW w:w="8100" w:type="dxa"/>
            <w:gridSpan w:val="30"/>
            <w:vAlign w:val="top"/>
          </w:tcPr>
          <w:p w:rsidR="00696235" w:rsidRDefault="009626DC">
            <w:pPr>
              <w:pStyle w:val="PacketDiagramBodyText"/>
            </w:pPr>
            <w:r>
              <w:t>bidIndex</w:t>
            </w:r>
          </w:p>
        </w:tc>
      </w:tr>
    </w:tbl>
    <w:p w:rsidR="00696235" w:rsidRDefault="009626DC">
      <w:pPr>
        <w:pStyle w:val="Definition-Field"/>
      </w:pPr>
      <w:r>
        <w:rPr>
          <w:b/>
        </w:rPr>
        <w:t xml:space="preserve">A - r (1 bit): </w:t>
      </w:r>
      <w:r>
        <w:t xml:space="preserve">Reserved bit. Readers MUST ignore this bit and treat it as zero </w:t>
      </w:r>
      <w:r>
        <w:t>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696235" w:rsidRDefault="009626DC">
      <w:pPr>
        <w:pStyle w:val="Definition-Field"/>
      </w:pPr>
      <w:r>
        <w:rPr>
          <w:b/>
        </w:rPr>
        <w:t xml:space="preserve">B - i (1 bit): </w:t>
      </w:r>
      <w:r>
        <w:t>MUST set to 1 when the block is "Internal", or zero when the block is not "Internal". An internal b</w:t>
      </w:r>
      <w:r>
        <w:t>lock is an intermediate block that, instead of containing actual data, contains metadata about how to locate other data blocks that contain the desired information. For more details about technical details regarding blocks, see section 2.2.2.8.</w:t>
      </w:r>
    </w:p>
    <w:p w:rsidR="00696235" w:rsidRDefault="009626DC">
      <w:pPr>
        <w:pStyle w:val="Definition-Field"/>
      </w:pPr>
      <w:r>
        <w:rPr>
          <w:b/>
        </w:rPr>
        <w:t>bidIndex (U</w:t>
      </w:r>
      <w:r>
        <w:rPr>
          <w:b/>
        </w:rPr>
        <w:t xml:space="preserve">nicode: 62 bits; ANSI: 30 bits): </w:t>
      </w:r>
      <w:r>
        <w:t xml:space="preserve">A monotonically increasing value that uniquely identifies the BID within the PST file. bidIndex values are assigned based on the bidNextB value in the HEADER structure (see section </w:t>
      </w:r>
      <w:hyperlink w:anchor="Section_c9876f5a664b46a39887ba63f113abf5" w:history="1">
        <w:r>
          <w:rPr>
            <w:rStyle w:val="Hyperlink"/>
          </w:rPr>
          <w:t>2.2.2.6</w:t>
        </w:r>
      </w:hyperlink>
      <w:r>
        <w:t>). The bidIndex increments by one each time a new BID is assigned.</w:t>
      </w:r>
    </w:p>
    <w:p w:rsidR="00696235" w:rsidRDefault="009626DC">
      <w:pPr>
        <w:pStyle w:val="Heading4"/>
      </w:pPr>
      <w:bookmarkStart w:id="98" w:name="section_7d53d413b4924483b6244e2fa2a08cf3"/>
      <w:bookmarkStart w:id="99" w:name="_Toc118867038"/>
      <w:r>
        <w:t>IB (Byte Index)</w:t>
      </w:r>
      <w:bookmarkEnd w:id="98"/>
      <w:bookmarkEnd w:id="99"/>
      <w:r>
        <w:fldChar w:fldCharType="begin"/>
      </w:r>
      <w:r>
        <w:instrText xml:space="preserve"> XE "Details:IB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696235" w:rsidRDefault="009626DC">
      <w:r>
        <w:t xml:space="preserve">The IB (Byte </w:t>
      </w:r>
      <w:r>
        <w:t>Index) is used to represent an absolute offset within the PST file with respect to the beginning of the file. The IB is a simple unsigned integer value and is 64 bits in Unicode versions and 32 bits in ANSI versions.</w:t>
      </w:r>
    </w:p>
    <w:p w:rsidR="00696235" w:rsidRDefault="009626DC">
      <w:pPr>
        <w:pStyle w:val="Heading4"/>
      </w:pPr>
      <w:bookmarkStart w:id="100" w:name="section_844a5ebf488a45fd8fce92a84d8e24a3"/>
      <w:bookmarkStart w:id="101" w:name="_Toc118867039"/>
      <w:r>
        <w:t>BREF</w:t>
      </w:r>
      <w:bookmarkEnd w:id="100"/>
      <w:bookmarkEnd w:id="101"/>
      <w:r>
        <w:fldChar w:fldCharType="begin"/>
      </w:r>
      <w:r>
        <w:instrText xml:space="preserve"> XE "Details:BREF – NDB Layer" </w:instrText>
      </w:r>
      <w:r>
        <w:fldChar w:fldCharType="end"/>
      </w:r>
      <w:r>
        <w:fldChar w:fldCharType="begin"/>
      </w:r>
      <w:r>
        <w:instrText xml:space="preserve"> X</w:instrText>
      </w:r>
      <w:r>
        <w:instrText xml:space="preserve">E "BREF – NDB Layer" </w:instrText>
      </w:r>
      <w:r>
        <w:fldChar w:fldCharType="end"/>
      </w:r>
      <w:r>
        <w:fldChar w:fldCharType="begin"/>
      </w:r>
      <w:r>
        <w:instrText xml:space="preserve"> XE "NDB Layer:data structures - BREF" </w:instrText>
      </w:r>
      <w:r>
        <w:fldChar w:fldCharType="end"/>
      </w:r>
    </w:p>
    <w:p w:rsidR="00696235" w:rsidRDefault="009626DC">
      <w:r>
        <w:t xml:space="preserve">The </w:t>
      </w:r>
      <w:r>
        <w:rPr>
          <w:b/>
        </w:rPr>
        <w:t>BREF</w:t>
      </w:r>
      <w:r>
        <w:t xml:space="preserve"> is a record that maps a BID to its absolute file offset location.</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bid</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ib</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bid</w:t>
            </w:r>
          </w:p>
        </w:tc>
      </w:tr>
      <w:tr w:rsidR="00696235" w:rsidTr="00696235">
        <w:trPr>
          <w:trHeight w:val="490"/>
        </w:trPr>
        <w:tc>
          <w:tcPr>
            <w:tcW w:w="8640" w:type="dxa"/>
            <w:gridSpan w:val="32"/>
          </w:tcPr>
          <w:p w:rsidR="00696235" w:rsidRDefault="009626DC">
            <w:pPr>
              <w:pStyle w:val="PacketDiagramBodyText"/>
            </w:pPr>
            <w:r>
              <w:t>ib</w:t>
            </w:r>
          </w:p>
        </w:tc>
      </w:tr>
    </w:tbl>
    <w:p w:rsidR="00696235" w:rsidRDefault="009626DC">
      <w:pPr>
        <w:pStyle w:val="Definition-Field"/>
      </w:pPr>
      <w:r>
        <w:rPr>
          <w:b/>
        </w:rPr>
        <w:t>bid (Unicode: 64 bits; ANSI: 32 bits):</w:t>
      </w:r>
      <w:r>
        <w:t xml:space="preserve"> A BID structure, as specified in section </w:t>
      </w:r>
      <w:hyperlink w:anchor="Section_d3155aa1ccdd4deea0a95363ccca5352" w:history="1">
        <w:r>
          <w:rPr>
            <w:rStyle w:val="Hyperlink"/>
          </w:rPr>
          <w:t>2.2.2.2</w:t>
        </w:r>
      </w:hyperlink>
      <w:r>
        <w:t>.</w:t>
      </w:r>
    </w:p>
    <w:p w:rsidR="00696235" w:rsidRDefault="009626DC">
      <w:pPr>
        <w:pStyle w:val="Definition-Field"/>
      </w:pPr>
      <w:r>
        <w:rPr>
          <w:b/>
        </w:rPr>
        <w:lastRenderedPageBreak/>
        <w:t>ib (Unicode: 64 bits; ANSI: 32 bits):</w:t>
      </w:r>
      <w:r>
        <w:t xml:space="preserve"> An IB structure, as specified in section </w:t>
      </w:r>
      <w:hyperlink w:anchor="Section_7d53d413b4924483b6244e2fa2a08cf3" w:history="1">
        <w:r>
          <w:rPr>
            <w:rStyle w:val="Hyperlink"/>
          </w:rPr>
          <w:t>2.2.2.3</w:t>
        </w:r>
      </w:hyperlink>
      <w:r>
        <w:t>.</w:t>
      </w:r>
    </w:p>
    <w:p w:rsidR="00696235" w:rsidRDefault="009626DC">
      <w:pPr>
        <w:pStyle w:val="Heading4"/>
      </w:pPr>
      <w:bookmarkStart w:id="102" w:name="section_32ce8c94475746c8a1693fd21abee584"/>
      <w:bookmarkStart w:id="103" w:name="_Toc118867040"/>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696235" w:rsidRDefault="009626DC">
      <w:r>
        <w:t xml:space="preserve">The ROOT structure contains current file </w:t>
      </w:r>
      <w:r>
        <w:t>state.</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dwReserved</w:t>
            </w:r>
          </w:p>
        </w:tc>
      </w:tr>
      <w:tr w:rsidR="00696235" w:rsidTr="00696235">
        <w:trPr>
          <w:trHeight w:val="490"/>
        </w:trPr>
        <w:tc>
          <w:tcPr>
            <w:tcW w:w="8640" w:type="dxa"/>
            <w:gridSpan w:val="32"/>
          </w:tcPr>
          <w:p w:rsidR="00696235" w:rsidRDefault="009626DC">
            <w:pPr>
              <w:pStyle w:val="PacketDiagramBodyText"/>
            </w:pPr>
            <w:r>
              <w:t>ibFileEof</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ibAMapLast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cbAMapFree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cbPMapFree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BREFNBT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BREFBBT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2160" w:type="dxa"/>
            <w:gridSpan w:val="8"/>
          </w:tcPr>
          <w:p w:rsidR="00696235" w:rsidRDefault="009626DC">
            <w:pPr>
              <w:pStyle w:val="PacketDiagramBodyText"/>
            </w:pPr>
            <w:r>
              <w:t>fAMapValid</w:t>
            </w:r>
          </w:p>
        </w:tc>
        <w:tc>
          <w:tcPr>
            <w:tcW w:w="2160" w:type="dxa"/>
            <w:gridSpan w:val="8"/>
          </w:tcPr>
          <w:p w:rsidR="00696235" w:rsidRDefault="009626DC">
            <w:pPr>
              <w:pStyle w:val="PacketDiagramBodyText"/>
            </w:pPr>
            <w:r>
              <w:t>bReserved</w:t>
            </w:r>
          </w:p>
        </w:tc>
        <w:tc>
          <w:tcPr>
            <w:tcW w:w="4320" w:type="dxa"/>
            <w:gridSpan w:val="16"/>
          </w:tcPr>
          <w:p w:rsidR="00696235" w:rsidRDefault="009626DC">
            <w:pPr>
              <w:pStyle w:val="PacketDiagramBodyText"/>
            </w:pPr>
            <w:r>
              <w:t>wReserved</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dwReserved</w:t>
            </w:r>
          </w:p>
        </w:tc>
      </w:tr>
      <w:tr w:rsidR="00696235" w:rsidTr="00696235">
        <w:trPr>
          <w:trHeight w:val="490"/>
        </w:trPr>
        <w:tc>
          <w:tcPr>
            <w:tcW w:w="8640" w:type="dxa"/>
            <w:gridSpan w:val="32"/>
          </w:tcPr>
          <w:p w:rsidR="00696235" w:rsidRDefault="009626DC">
            <w:pPr>
              <w:pStyle w:val="PacketDiagramBodyText"/>
            </w:pPr>
            <w:r>
              <w:lastRenderedPageBreak/>
              <w:t>ibFileEof</w:t>
            </w:r>
          </w:p>
        </w:tc>
      </w:tr>
      <w:tr w:rsidR="00696235" w:rsidTr="00696235">
        <w:trPr>
          <w:trHeight w:val="490"/>
        </w:trPr>
        <w:tc>
          <w:tcPr>
            <w:tcW w:w="8640" w:type="dxa"/>
            <w:gridSpan w:val="32"/>
          </w:tcPr>
          <w:p w:rsidR="00696235" w:rsidRDefault="009626DC">
            <w:pPr>
              <w:pStyle w:val="PacketDiagramBodyText"/>
            </w:pPr>
            <w:r>
              <w:t>ibAMapLast</w:t>
            </w:r>
          </w:p>
        </w:tc>
      </w:tr>
      <w:tr w:rsidR="00696235" w:rsidTr="00696235">
        <w:trPr>
          <w:trHeight w:val="490"/>
        </w:trPr>
        <w:tc>
          <w:tcPr>
            <w:tcW w:w="8640" w:type="dxa"/>
            <w:gridSpan w:val="32"/>
          </w:tcPr>
          <w:p w:rsidR="00696235" w:rsidRDefault="009626DC">
            <w:pPr>
              <w:pStyle w:val="PacketDiagramBodyText"/>
            </w:pPr>
            <w:r>
              <w:t>cbAMapFree</w:t>
            </w:r>
          </w:p>
        </w:tc>
      </w:tr>
      <w:tr w:rsidR="00696235" w:rsidTr="00696235">
        <w:trPr>
          <w:trHeight w:val="490"/>
        </w:trPr>
        <w:tc>
          <w:tcPr>
            <w:tcW w:w="8640" w:type="dxa"/>
            <w:gridSpan w:val="32"/>
          </w:tcPr>
          <w:p w:rsidR="00696235" w:rsidRDefault="009626DC">
            <w:pPr>
              <w:pStyle w:val="PacketDiagramBodyText"/>
            </w:pPr>
            <w:r>
              <w:t>cbPMapFree</w:t>
            </w:r>
          </w:p>
        </w:tc>
      </w:tr>
      <w:tr w:rsidR="00696235" w:rsidTr="00696235">
        <w:trPr>
          <w:trHeight w:val="490"/>
        </w:trPr>
        <w:tc>
          <w:tcPr>
            <w:tcW w:w="8640" w:type="dxa"/>
            <w:gridSpan w:val="32"/>
          </w:tcPr>
          <w:p w:rsidR="00696235" w:rsidRDefault="009626DC">
            <w:pPr>
              <w:pStyle w:val="PacketDiagramBodyText"/>
            </w:pPr>
            <w:r>
              <w:t>BREFNBT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BREFBBT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2160" w:type="dxa"/>
            <w:gridSpan w:val="8"/>
          </w:tcPr>
          <w:p w:rsidR="00696235" w:rsidRDefault="009626DC">
            <w:pPr>
              <w:pStyle w:val="PacketDiagramBodyText"/>
            </w:pPr>
            <w:r>
              <w:t>fAMapValid</w:t>
            </w:r>
          </w:p>
        </w:tc>
        <w:tc>
          <w:tcPr>
            <w:tcW w:w="2160" w:type="dxa"/>
            <w:gridSpan w:val="8"/>
          </w:tcPr>
          <w:p w:rsidR="00696235" w:rsidRDefault="009626DC">
            <w:pPr>
              <w:pStyle w:val="PacketDiagramBodyText"/>
            </w:pPr>
            <w:r>
              <w:t>bReserved</w:t>
            </w:r>
          </w:p>
        </w:tc>
        <w:tc>
          <w:tcPr>
            <w:tcW w:w="4320" w:type="dxa"/>
            <w:gridSpan w:val="16"/>
          </w:tcPr>
          <w:p w:rsidR="00696235" w:rsidRDefault="009626DC">
            <w:pPr>
              <w:pStyle w:val="PacketDiagramBodyText"/>
            </w:pPr>
            <w:r>
              <w:t>wReserved</w:t>
            </w:r>
          </w:p>
        </w:tc>
      </w:tr>
    </w:tbl>
    <w:p w:rsidR="00696235" w:rsidRDefault="009626DC">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696235" w:rsidRDefault="009626DC">
      <w:pPr>
        <w:pStyle w:val="Definition-Field"/>
      </w:pPr>
      <w:r>
        <w:rPr>
          <w:b/>
        </w:rPr>
        <w:t>ibFileEof (Unicode: 8 bytes; ANSI 4 bytes):</w:t>
      </w:r>
      <w:r>
        <w:t xml:space="preserve"> The size of th</w:t>
      </w:r>
      <w:r>
        <w:t>e PST file, in bytes.</w:t>
      </w:r>
    </w:p>
    <w:p w:rsidR="00696235" w:rsidRDefault="009626DC">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696235" w:rsidRDefault="009626DC">
      <w:pPr>
        <w:pStyle w:val="Definition-Field"/>
      </w:pPr>
      <w:r>
        <w:rPr>
          <w:b/>
        </w:rPr>
        <w:t>cbAMapFree (Unico</w:t>
      </w:r>
      <w:r>
        <w:rPr>
          <w:b/>
        </w:rPr>
        <w:t>de: 8 bytes; ANSI 4 bytes):</w:t>
      </w:r>
      <w:r>
        <w:t xml:space="preserve"> The total free space in all AMaps, combined.</w:t>
      </w:r>
    </w:p>
    <w:p w:rsidR="00696235" w:rsidRDefault="009626DC">
      <w:pPr>
        <w:pStyle w:val="Definition-Field"/>
      </w:pPr>
      <w:r>
        <w:rPr>
          <w:b/>
        </w:rPr>
        <w:t>cbPMapFree (Unicode: 8 bytes; ANSI 4 bytes):</w:t>
      </w:r>
      <w:r>
        <w:t xml:space="preserve"> The total free space in all PMaps, combined. Because the PMap is deprecated, this value SHOULD be zero. Creators of new PST files MUST ini</w:t>
      </w:r>
      <w:r>
        <w:t>tialize this value to zero.</w:t>
      </w:r>
    </w:p>
    <w:p w:rsidR="00696235" w:rsidRDefault="009626DC">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696235" w:rsidRDefault="009626DC">
      <w:pPr>
        <w:pStyle w:val="Definition-Field"/>
      </w:pPr>
      <w:r>
        <w:rPr>
          <w:b/>
        </w:rPr>
        <w:t xml:space="preserve">BREFBBT (Unicode: 16 bytes; ANSI: </w:t>
      </w:r>
      <w:r>
        <w:rPr>
          <w:b/>
        </w:rPr>
        <w:t>8 bytes):</w:t>
      </w:r>
      <w:r>
        <w:t xml:space="preserve"> A </w:t>
      </w:r>
      <w:r>
        <w:rPr>
          <w:b/>
        </w:rPr>
        <w:t>BREF</w:t>
      </w:r>
      <w:r>
        <w:t xml:space="preserve"> structure that references the root page of the Block BTree (BBT).</w:t>
      </w:r>
    </w:p>
    <w:p w:rsidR="00696235" w:rsidRDefault="009626DC">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696235" w:rsidTr="00696235">
        <w:trPr>
          <w:cnfStyle w:val="100000000000" w:firstRow="1" w:lastRow="0" w:firstColumn="0" w:lastColumn="0" w:oddVBand="0" w:evenVBand="0" w:oddHBand="0" w:evenHBand="0" w:firstRowFirstColumn="0" w:firstRowLastColumn="0" w:lastRowFirstColumn="0" w:lastRowLastColumn="0"/>
        </w:trPr>
        <w:tc>
          <w:tcPr>
            <w:tcW w:w="774" w:type="dxa"/>
          </w:tcPr>
          <w:p w:rsidR="00696235" w:rsidRDefault="009626DC">
            <w:pPr>
              <w:pStyle w:val="PacketDiagramHeaderText"/>
              <w:spacing w:after="0"/>
              <w:rPr>
                <w:b/>
              </w:rPr>
            </w:pPr>
            <w:r>
              <w:rPr>
                <w:b/>
              </w:rPr>
              <w:t>Value</w:t>
            </w:r>
          </w:p>
        </w:tc>
        <w:tc>
          <w:tcPr>
            <w:tcW w:w="1890" w:type="dxa"/>
          </w:tcPr>
          <w:p w:rsidR="00696235" w:rsidRDefault="009626DC">
            <w:pPr>
              <w:pStyle w:val="PacketDiagramHeaderText"/>
              <w:spacing w:after="0"/>
              <w:rPr>
                <w:b/>
              </w:rPr>
            </w:pPr>
            <w:r>
              <w:rPr>
                <w:b/>
              </w:rPr>
              <w:t>Friendly name</w:t>
            </w:r>
          </w:p>
        </w:tc>
        <w:tc>
          <w:tcPr>
            <w:tcW w:w="4860" w:type="dxa"/>
            <w:vAlign w:val="top"/>
          </w:tcPr>
          <w:p w:rsidR="00696235" w:rsidRDefault="009626DC">
            <w:pPr>
              <w:pStyle w:val="PacketDiagramHeaderText"/>
              <w:spacing w:after="0"/>
              <w:jc w:val="left"/>
              <w:rPr>
                <w:b/>
              </w:rPr>
            </w:pPr>
            <w:r>
              <w:rPr>
                <w:b/>
              </w:rPr>
              <w:t>Meaning</w:t>
            </w:r>
          </w:p>
        </w:tc>
      </w:tr>
      <w:tr w:rsidR="00696235" w:rsidTr="00696235">
        <w:tc>
          <w:tcPr>
            <w:tcW w:w="774" w:type="dxa"/>
          </w:tcPr>
          <w:p w:rsidR="00696235" w:rsidRDefault="009626DC">
            <w:pPr>
              <w:pStyle w:val="PacketDiagramBodyText"/>
              <w:spacing w:after="0"/>
            </w:pPr>
            <w:r>
              <w:t>0x00</w:t>
            </w:r>
          </w:p>
        </w:tc>
        <w:tc>
          <w:tcPr>
            <w:tcW w:w="1890" w:type="dxa"/>
          </w:tcPr>
          <w:p w:rsidR="00696235" w:rsidRDefault="009626DC">
            <w:pPr>
              <w:pStyle w:val="PacketDiagramBodyText"/>
              <w:spacing w:after="0"/>
            </w:pPr>
            <w:r>
              <w:t>INVALID_AMAP</w:t>
            </w:r>
          </w:p>
        </w:tc>
        <w:tc>
          <w:tcPr>
            <w:tcW w:w="4860" w:type="dxa"/>
            <w:vAlign w:val="top"/>
          </w:tcPr>
          <w:p w:rsidR="00696235" w:rsidRDefault="009626DC">
            <w:pPr>
              <w:pStyle w:val="PacketDiagramBodyText"/>
              <w:spacing w:after="0"/>
              <w:jc w:val="left"/>
            </w:pPr>
            <w:r>
              <w:t>One or more AMaps in the PST are INVALID</w:t>
            </w:r>
          </w:p>
        </w:tc>
      </w:tr>
      <w:tr w:rsidR="00696235" w:rsidTr="00696235">
        <w:tc>
          <w:tcPr>
            <w:tcW w:w="774" w:type="dxa"/>
          </w:tcPr>
          <w:p w:rsidR="00696235" w:rsidRDefault="009626DC">
            <w:pPr>
              <w:pStyle w:val="PacketDiagramBodyText"/>
              <w:spacing w:after="0"/>
            </w:pPr>
            <w:r>
              <w:t>0x01</w:t>
            </w:r>
          </w:p>
        </w:tc>
        <w:tc>
          <w:tcPr>
            <w:tcW w:w="1890" w:type="dxa"/>
          </w:tcPr>
          <w:p w:rsidR="00696235" w:rsidRDefault="009626DC">
            <w:pPr>
              <w:pStyle w:val="PacketDiagramBodyText"/>
              <w:spacing w:after="0"/>
            </w:pPr>
            <w:r>
              <w:t>VALID_AMAP1</w:t>
            </w:r>
          </w:p>
        </w:tc>
        <w:tc>
          <w:tcPr>
            <w:tcW w:w="4860" w:type="dxa"/>
            <w:vAlign w:val="top"/>
          </w:tcPr>
          <w:p w:rsidR="00696235" w:rsidRDefault="009626DC">
            <w:pPr>
              <w:pStyle w:val="PacketDiagramBodyText"/>
              <w:spacing w:after="0"/>
              <w:jc w:val="left"/>
            </w:pPr>
            <w:r>
              <w:t xml:space="preserve">Deprecated. Implementations SHOULD NOT use this </w:t>
            </w:r>
            <w:r>
              <w:t>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696235" w:rsidTr="00696235">
        <w:tc>
          <w:tcPr>
            <w:tcW w:w="774" w:type="dxa"/>
          </w:tcPr>
          <w:p w:rsidR="00696235" w:rsidRDefault="009626DC">
            <w:pPr>
              <w:pStyle w:val="PacketDiagramBodyText"/>
              <w:spacing w:after="0"/>
            </w:pPr>
            <w:r>
              <w:t>0x02</w:t>
            </w:r>
          </w:p>
        </w:tc>
        <w:tc>
          <w:tcPr>
            <w:tcW w:w="1890" w:type="dxa"/>
          </w:tcPr>
          <w:p w:rsidR="00696235" w:rsidRDefault="009626DC">
            <w:pPr>
              <w:pStyle w:val="PacketDiagramBodyText"/>
              <w:spacing w:after="0"/>
            </w:pPr>
            <w:r>
              <w:t>VALID_AMAP2</w:t>
            </w:r>
          </w:p>
        </w:tc>
        <w:tc>
          <w:tcPr>
            <w:tcW w:w="4860" w:type="dxa"/>
            <w:vAlign w:val="top"/>
          </w:tcPr>
          <w:p w:rsidR="00696235" w:rsidRDefault="009626DC">
            <w:pPr>
              <w:pStyle w:val="PacketDiagramBodyText"/>
              <w:spacing w:after="0"/>
              <w:jc w:val="left"/>
            </w:pPr>
            <w:r>
              <w:t>The AMaps are VALID.</w:t>
            </w:r>
          </w:p>
        </w:tc>
      </w:tr>
    </w:tbl>
    <w:p w:rsidR="00696235" w:rsidRDefault="009626DC">
      <w:pPr>
        <w:pStyle w:val="Definition-Field"/>
      </w:pPr>
      <w:r>
        <w:rPr>
          <w:b/>
        </w:rPr>
        <w:t>bReserved (1 byte):</w:t>
      </w:r>
      <w:r>
        <w:t xml:space="preserve"> Implementations SHOULD ignore this value and SHOULD NOT modify it. Creators of a new PST file MUST in</w:t>
      </w:r>
      <w:r>
        <w:t>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696235" w:rsidRDefault="009626DC">
      <w:pPr>
        <w:pStyle w:val="Definition-Field"/>
      </w:pPr>
      <w:r>
        <w:rPr>
          <w:b/>
        </w:rPr>
        <w:lastRenderedPageBreak/>
        <w:t>wReserved (2 bytes):</w:t>
      </w:r>
      <w:r>
        <w:t xml:space="preserve"> Implementations SHOULD ignore this value and SHOULD NOT modify it. Creators of a new PST file MUST initialize this value to zero.</w:t>
      </w:r>
      <w:bookmarkStart w:id="10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696235" w:rsidRDefault="009626DC">
      <w:pPr>
        <w:pStyle w:val="Heading4"/>
      </w:pPr>
      <w:bookmarkStart w:id="108" w:name="section_c9876f5a664b46a39887ba63f113abf5"/>
      <w:bookmarkStart w:id="109" w:name="_Toc118867041"/>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structures - HEADER" </w:instrText>
      </w:r>
      <w:r>
        <w:fldChar w:fldCharType="end"/>
      </w:r>
    </w:p>
    <w:p w:rsidR="00696235" w:rsidRDefault="009626DC">
      <w:r>
        <w:t>The HEADER structure is located at the beginning of the PST file (absolute fil</w:t>
      </w:r>
      <w:r>
        <w:t>e offset 0), and contains metadata about the PST file, as well as the ROOT information to access the NDB Layer data structures. Note that the layout of the HEADER structure, including the location and relative ordering of some fields, differs between the U</w:t>
      </w:r>
      <w:r>
        <w:t>nicode and ANSI versions.</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dwMagic</w:t>
            </w:r>
          </w:p>
        </w:tc>
      </w:tr>
      <w:tr w:rsidR="00696235" w:rsidTr="00696235">
        <w:trPr>
          <w:trHeight w:val="490"/>
        </w:trPr>
        <w:tc>
          <w:tcPr>
            <w:tcW w:w="8640" w:type="dxa"/>
            <w:gridSpan w:val="32"/>
          </w:tcPr>
          <w:p w:rsidR="00696235" w:rsidRDefault="009626DC">
            <w:pPr>
              <w:pStyle w:val="PacketDiagramBodyText"/>
            </w:pPr>
            <w:r>
              <w:t>dwCRCPartial</w:t>
            </w:r>
          </w:p>
        </w:tc>
      </w:tr>
      <w:tr w:rsidR="00696235" w:rsidTr="00696235">
        <w:trPr>
          <w:trHeight w:val="490"/>
        </w:trPr>
        <w:tc>
          <w:tcPr>
            <w:tcW w:w="4320" w:type="dxa"/>
            <w:gridSpan w:val="16"/>
          </w:tcPr>
          <w:p w:rsidR="00696235" w:rsidRDefault="009626DC">
            <w:pPr>
              <w:pStyle w:val="PacketDiagramBodyText"/>
            </w:pPr>
            <w:r>
              <w:t>wMagicClient</w:t>
            </w:r>
          </w:p>
        </w:tc>
        <w:tc>
          <w:tcPr>
            <w:tcW w:w="4320" w:type="dxa"/>
            <w:gridSpan w:val="16"/>
          </w:tcPr>
          <w:p w:rsidR="00696235" w:rsidRDefault="009626DC">
            <w:pPr>
              <w:pStyle w:val="PacketDiagramBodyText"/>
            </w:pPr>
            <w:r>
              <w:t>wVer</w:t>
            </w:r>
          </w:p>
        </w:tc>
      </w:tr>
      <w:tr w:rsidR="00696235" w:rsidTr="00696235">
        <w:trPr>
          <w:trHeight w:val="490"/>
        </w:trPr>
        <w:tc>
          <w:tcPr>
            <w:tcW w:w="4320" w:type="dxa"/>
            <w:gridSpan w:val="16"/>
          </w:tcPr>
          <w:p w:rsidR="00696235" w:rsidRDefault="009626DC">
            <w:pPr>
              <w:pStyle w:val="PacketDiagramBodyText"/>
            </w:pPr>
            <w:r>
              <w:t>wVerClient</w:t>
            </w:r>
          </w:p>
        </w:tc>
        <w:tc>
          <w:tcPr>
            <w:tcW w:w="2160" w:type="dxa"/>
            <w:gridSpan w:val="8"/>
          </w:tcPr>
          <w:p w:rsidR="00696235" w:rsidRDefault="009626DC">
            <w:pPr>
              <w:pStyle w:val="PacketDiagramBodyText"/>
            </w:pPr>
            <w:r>
              <w:t>bPlatformCreate</w:t>
            </w:r>
          </w:p>
        </w:tc>
        <w:tc>
          <w:tcPr>
            <w:tcW w:w="2160" w:type="dxa"/>
            <w:gridSpan w:val="8"/>
          </w:tcPr>
          <w:p w:rsidR="00696235" w:rsidRDefault="009626DC">
            <w:pPr>
              <w:pStyle w:val="PacketDiagramBodyText"/>
            </w:pPr>
            <w:r>
              <w:t>bPlatformAccess</w:t>
            </w:r>
          </w:p>
        </w:tc>
      </w:tr>
      <w:tr w:rsidR="00696235" w:rsidTr="00696235">
        <w:trPr>
          <w:trHeight w:val="490"/>
        </w:trPr>
        <w:tc>
          <w:tcPr>
            <w:tcW w:w="8640" w:type="dxa"/>
            <w:gridSpan w:val="32"/>
          </w:tcPr>
          <w:p w:rsidR="00696235" w:rsidRDefault="009626DC">
            <w:pPr>
              <w:pStyle w:val="PacketDiagramBodyText"/>
            </w:pPr>
            <w:r>
              <w:t>dwReserved1</w:t>
            </w:r>
          </w:p>
        </w:tc>
      </w:tr>
      <w:tr w:rsidR="00696235" w:rsidTr="00696235">
        <w:trPr>
          <w:trHeight w:val="490"/>
        </w:trPr>
        <w:tc>
          <w:tcPr>
            <w:tcW w:w="8640" w:type="dxa"/>
            <w:gridSpan w:val="32"/>
          </w:tcPr>
          <w:p w:rsidR="00696235" w:rsidRDefault="009626DC">
            <w:pPr>
              <w:pStyle w:val="PacketDiagramBodyText"/>
            </w:pPr>
            <w:r>
              <w:t>dwReserved2</w:t>
            </w:r>
          </w:p>
        </w:tc>
      </w:tr>
      <w:tr w:rsidR="00696235" w:rsidTr="00696235">
        <w:trPr>
          <w:trHeight w:val="490"/>
        </w:trPr>
        <w:tc>
          <w:tcPr>
            <w:tcW w:w="8640" w:type="dxa"/>
            <w:gridSpan w:val="32"/>
          </w:tcPr>
          <w:p w:rsidR="00696235" w:rsidRDefault="009626DC">
            <w:pPr>
              <w:pStyle w:val="PacketDiagramBodyText"/>
            </w:pPr>
            <w:r>
              <w:t>bidUnused</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bidNextP</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hRule="exact" w:val="490"/>
        </w:trPr>
        <w:tc>
          <w:tcPr>
            <w:tcW w:w="8640" w:type="dxa"/>
            <w:gridSpan w:val="32"/>
          </w:tcPr>
          <w:p w:rsidR="00696235" w:rsidRDefault="009626DC">
            <w:pPr>
              <w:pStyle w:val="PacketDiagramBodyText"/>
            </w:pPr>
            <w:r>
              <w:t>dwUnique</w:t>
            </w:r>
          </w:p>
        </w:tc>
      </w:tr>
      <w:tr w:rsidR="00696235" w:rsidTr="00696235">
        <w:trPr>
          <w:trHeight w:val="490"/>
        </w:trPr>
        <w:tc>
          <w:tcPr>
            <w:tcW w:w="8640" w:type="dxa"/>
            <w:gridSpan w:val="32"/>
          </w:tcPr>
          <w:p w:rsidR="00696235" w:rsidRDefault="009626DC">
            <w:pPr>
              <w:pStyle w:val="PacketDiagramBodyText"/>
            </w:pPr>
            <w:r>
              <w:t>rgnid[] (128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qwUnused</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root (72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hRule="exact" w:val="490"/>
        </w:trPr>
        <w:tc>
          <w:tcPr>
            <w:tcW w:w="8640" w:type="dxa"/>
            <w:gridSpan w:val="32"/>
          </w:tcPr>
          <w:p w:rsidR="00696235" w:rsidRDefault="009626DC">
            <w:pPr>
              <w:pStyle w:val="PacketDiagramBodyText"/>
            </w:pPr>
            <w:r>
              <w:t>dwAlign</w:t>
            </w:r>
          </w:p>
        </w:tc>
      </w:tr>
      <w:tr w:rsidR="00696235" w:rsidTr="00696235">
        <w:trPr>
          <w:trHeight w:hRule="exact" w:val="490"/>
        </w:trPr>
        <w:tc>
          <w:tcPr>
            <w:tcW w:w="8640" w:type="dxa"/>
            <w:gridSpan w:val="32"/>
          </w:tcPr>
          <w:p w:rsidR="00696235" w:rsidRDefault="009626DC">
            <w:pPr>
              <w:pStyle w:val="PacketDiagramBodyText"/>
            </w:pPr>
            <w:r>
              <w:lastRenderedPageBreak/>
              <w:t>rgbFM (128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rgbFP (128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2160" w:type="dxa"/>
            <w:gridSpan w:val="8"/>
          </w:tcPr>
          <w:p w:rsidR="00696235" w:rsidRDefault="009626DC">
            <w:pPr>
              <w:pStyle w:val="PacketDiagramBodyText"/>
            </w:pPr>
            <w:r>
              <w:t>bSentinel</w:t>
            </w:r>
          </w:p>
        </w:tc>
        <w:tc>
          <w:tcPr>
            <w:tcW w:w="2160" w:type="dxa"/>
            <w:gridSpan w:val="8"/>
          </w:tcPr>
          <w:p w:rsidR="00696235" w:rsidRDefault="009626DC">
            <w:pPr>
              <w:pStyle w:val="PacketDiagramBodyText"/>
            </w:pPr>
            <w:r>
              <w:t>bCryptMethod</w:t>
            </w:r>
          </w:p>
        </w:tc>
        <w:tc>
          <w:tcPr>
            <w:tcW w:w="4320" w:type="dxa"/>
            <w:gridSpan w:val="16"/>
          </w:tcPr>
          <w:p w:rsidR="00696235" w:rsidRDefault="009626DC">
            <w:pPr>
              <w:pStyle w:val="PacketDiagramBodyText"/>
            </w:pPr>
            <w:r>
              <w:t>rgbReserved</w:t>
            </w:r>
          </w:p>
        </w:tc>
      </w:tr>
      <w:tr w:rsidR="00696235" w:rsidTr="00696235">
        <w:trPr>
          <w:trHeight w:val="490"/>
        </w:trPr>
        <w:tc>
          <w:tcPr>
            <w:tcW w:w="8640" w:type="dxa"/>
            <w:gridSpan w:val="32"/>
          </w:tcPr>
          <w:p w:rsidR="00696235" w:rsidRDefault="009626DC">
            <w:pPr>
              <w:pStyle w:val="PacketDiagramBodyText"/>
            </w:pPr>
            <w:r>
              <w:t>bidNextB</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dwCRCFull</w:t>
            </w:r>
          </w:p>
        </w:tc>
      </w:tr>
      <w:tr w:rsidR="00696235" w:rsidTr="00696235">
        <w:trPr>
          <w:trHeight w:val="490"/>
        </w:trPr>
        <w:tc>
          <w:tcPr>
            <w:tcW w:w="6480" w:type="dxa"/>
            <w:gridSpan w:val="24"/>
          </w:tcPr>
          <w:p w:rsidR="00696235" w:rsidRDefault="009626DC">
            <w:pPr>
              <w:pStyle w:val="PacketDiagramBodyText"/>
            </w:pPr>
            <w:r>
              <w:t>rgbReserved2</w:t>
            </w:r>
          </w:p>
        </w:tc>
        <w:tc>
          <w:tcPr>
            <w:tcW w:w="2160" w:type="dxa"/>
            <w:gridSpan w:val="8"/>
          </w:tcPr>
          <w:p w:rsidR="00696235" w:rsidRDefault="009626DC">
            <w:pPr>
              <w:pStyle w:val="PacketDiagramBodyText"/>
            </w:pPr>
            <w:r>
              <w:t>bReserved</w:t>
            </w:r>
          </w:p>
        </w:tc>
      </w:tr>
      <w:tr w:rsidR="00696235" w:rsidTr="00696235">
        <w:trPr>
          <w:trHeight w:hRule="exact" w:val="490"/>
        </w:trPr>
        <w:tc>
          <w:tcPr>
            <w:tcW w:w="8640" w:type="dxa"/>
            <w:gridSpan w:val="32"/>
          </w:tcPr>
          <w:p w:rsidR="00696235" w:rsidRDefault="009626DC">
            <w:pPr>
              <w:pStyle w:val="PacketDiagramBodyText"/>
            </w:pPr>
            <w:r>
              <w:t>rgbReserved3 (32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dwMagic</w:t>
            </w:r>
          </w:p>
        </w:tc>
      </w:tr>
      <w:tr w:rsidR="00696235" w:rsidTr="00696235">
        <w:trPr>
          <w:trHeight w:val="490"/>
        </w:trPr>
        <w:tc>
          <w:tcPr>
            <w:tcW w:w="8640" w:type="dxa"/>
            <w:gridSpan w:val="32"/>
          </w:tcPr>
          <w:p w:rsidR="00696235" w:rsidRDefault="009626DC">
            <w:pPr>
              <w:pStyle w:val="PacketDiagramBodyText"/>
            </w:pPr>
            <w:r>
              <w:t>dwCRCPartial</w:t>
            </w:r>
          </w:p>
        </w:tc>
      </w:tr>
      <w:tr w:rsidR="00696235" w:rsidTr="00696235">
        <w:trPr>
          <w:trHeight w:val="490"/>
        </w:trPr>
        <w:tc>
          <w:tcPr>
            <w:tcW w:w="4320" w:type="dxa"/>
            <w:gridSpan w:val="16"/>
          </w:tcPr>
          <w:p w:rsidR="00696235" w:rsidRDefault="009626DC">
            <w:pPr>
              <w:pStyle w:val="PacketDiagramBodyText"/>
            </w:pPr>
            <w:r>
              <w:t>wMagicClient</w:t>
            </w:r>
          </w:p>
        </w:tc>
        <w:tc>
          <w:tcPr>
            <w:tcW w:w="4320" w:type="dxa"/>
            <w:gridSpan w:val="16"/>
          </w:tcPr>
          <w:p w:rsidR="00696235" w:rsidRDefault="009626DC">
            <w:pPr>
              <w:pStyle w:val="PacketDiagramBodyText"/>
            </w:pPr>
            <w:r>
              <w:t>wVer</w:t>
            </w:r>
          </w:p>
        </w:tc>
      </w:tr>
      <w:tr w:rsidR="00696235" w:rsidTr="00696235">
        <w:trPr>
          <w:trHeight w:val="490"/>
        </w:trPr>
        <w:tc>
          <w:tcPr>
            <w:tcW w:w="4320" w:type="dxa"/>
            <w:gridSpan w:val="16"/>
          </w:tcPr>
          <w:p w:rsidR="00696235" w:rsidRDefault="009626DC">
            <w:pPr>
              <w:pStyle w:val="PacketDiagramBodyText"/>
            </w:pPr>
            <w:r>
              <w:t>wVerClient</w:t>
            </w:r>
          </w:p>
        </w:tc>
        <w:tc>
          <w:tcPr>
            <w:tcW w:w="2160" w:type="dxa"/>
            <w:gridSpan w:val="8"/>
          </w:tcPr>
          <w:p w:rsidR="00696235" w:rsidRDefault="009626DC">
            <w:pPr>
              <w:pStyle w:val="PacketDiagramBodyText"/>
            </w:pPr>
            <w:r>
              <w:t>bPlatformCreate</w:t>
            </w:r>
          </w:p>
        </w:tc>
        <w:tc>
          <w:tcPr>
            <w:tcW w:w="2160" w:type="dxa"/>
            <w:gridSpan w:val="8"/>
          </w:tcPr>
          <w:p w:rsidR="00696235" w:rsidRDefault="009626DC">
            <w:pPr>
              <w:pStyle w:val="PacketDiagramBodyText"/>
            </w:pPr>
            <w:r>
              <w:t>bPlatformAccess</w:t>
            </w:r>
          </w:p>
        </w:tc>
      </w:tr>
      <w:tr w:rsidR="00696235" w:rsidTr="00696235">
        <w:trPr>
          <w:trHeight w:val="490"/>
        </w:trPr>
        <w:tc>
          <w:tcPr>
            <w:tcW w:w="8640" w:type="dxa"/>
            <w:gridSpan w:val="32"/>
          </w:tcPr>
          <w:p w:rsidR="00696235" w:rsidRDefault="009626DC">
            <w:pPr>
              <w:pStyle w:val="PacketDiagramBodyText"/>
            </w:pPr>
            <w:r>
              <w:t>dwReserved1</w:t>
            </w:r>
          </w:p>
        </w:tc>
      </w:tr>
      <w:tr w:rsidR="00696235" w:rsidTr="00696235">
        <w:trPr>
          <w:trHeight w:val="490"/>
        </w:trPr>
        <w:tc>
          <w:tcPr>
            <w:tcW w:w="8640" w:type="dxa"/>
            <w:gridSpan w:val="32"/>
          </w:tcPr>
          <w:p w:rsidR="00696235" w:rsidRDefault="009626DC">
            <w:pPr>
              <w:pStyle w:val="PacketDiagramBodyText"/>
            </w:pPr>
            <w:r>
              <w:t>dwReserved2</w:t>
            </w:r>
          </w:p>
        </w:tc>
      </w:tr>
      <w:tr w:rsidR="00696235" w:rsidTr="00696235">
        <w:trPr>
          <w:trHeight w:val="490"/>
        </w:trPr>
        <w:tc>
          <w:tcPr>
            <w:tcW w:w="8640" w:type="dxa"/>
            <w:gridSpan w:val="32"/>
          </w:tcPr>
          <w:p w:rsidR="00696235" w:rsidRDefault="009626DC">
            <w:pPr>
              <w:pStyle w:val="PacketDiagramBodyText"/>
            </w:pPr>
            <w:r>
              <w:t>bidNextB</w:t>
            </w:r>
          </w:p>
        </w:tc>
      </w:tr>
      <w:tr w:rsidR="00696235" w:rsidTr="00696235">
        <w:trPr>
          <w:trHeight w:val="490"/>
        </w:trPr>
        <w:tc>
          <w:tcPr>
            <w:tcW w:w="8640" w:type="dxa"/>
            <w:gridSpan w:val="32"/>
          </w:tcPr>
          <w:p w:rsidR="00696235" w:rsidRDefault="009626DC">
            <w:pPr>
              <w:pStyle w:val="PacketDiagramBodyText"/>
            </w:pPr>
            <w:r>
              <w:lastRenderedPageBreak/>
              <w:t>bidNextP</w:t>
            </w:r>
          </w:p>
        </w:tc>
      </w:tr>
      <w:tr w:rsidR="00696235" w:rsidTr="00696235">
        <w:trPr>
          <w:trHeight w:val="490"/>
        </w:trPr>
        <w:tc>
          <w:tcPr>
            <w:tcW w:w="8640" w:type="dxa"/>
            <w:gridSpan w:val="32"/>
          </w:tcPr>
          <w:p w:rsidR="00696235" w:rsidRDefault="009626DC">
            <w:pPr>
              <w:pStyle w:val="PacketDiagramBodyText"/>
            </w:pPr>
            <w:r>
              <w:t>dwUnique</w:t>
            </w:r>
          </w:p>
        </w:tc>
      </w:tr>
      <w:tr w:rsidR="00696235" w:rsidTr="00696235">
        <w:trPr>
          <w:trHeight w:val="490"/>
        </w:trPr>
        <w:tc>
          <w:tcPr>
            <w:tcW w:w="8640" w:type="dxa"/>
            <w:gridSpan w:val="32"/>
          </w:tcPr>
          <w:p w:rsidR="00696235" w:rsidRDefault="009626DC">
            <w:pPr>
              <w:pStyle w:val="PacketDiagramBodyText"/>
            </w:pPr>
            <w:r>
              <w:t>rgnid[] (128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root (40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rgbFM (128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rgbFP (128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2160" w:type="dxa"/>
            <w:gridSpan w:val="8"/>
          </w:tcPr>
          <w:p w:rsidR="00696235" w:rsidRDefault="009626DC">
            <w:pPr>
              <w:pStyle w:val="PacketDiagramBodyText"/>
            </w:pPr>
            <w:r>
              <w:t>bSentinel</w:t>
            </w:r>
          </w:p>
        </w:tc>
        <w:tc>
          <w:tcPr>
            <w:tcW w:w="2160" w:type="dxa"/>
            <w:gridSpan w:val="8"/>
          </w:tcPr>
          <w:p w:rsidR="00696235" w:rsidRDefault="009626DC">
            <w:pPr>
              <w:pStyle w:val="PacketDiagramBodyText"/>
            </w:pPr>
            <w:r>
              <w:t>bCryptMethod</w:t>
            </w:r>
          </w:p>
        </w:tc>
        <w:tc>
          <w:tcPr>
            <w:tcW w:w="4320" w:type="dxa"/>
            <w:gridSpan w:val="16"/>
          </w:tcPr>
          <w:p w:rsidR="00696235" w:rsidRDefault="009626DC">
            <w:pPr>
              <w:pStyle w:val="PacketDiagramBodyText"/>
            </w:pPr>
            <w:r>
              <w:t>rgbReserved</w:t>
            </w:r>
          </w:p>
        </w:tc>
      </w:tr>
      <w:tr w:rsidR="00696235" w:rsidTr="00696235">
        <w:trPr>
          <w:trHeight w:val="490"/>
        </w:trPr>
        <w:tc>
          <w:tcPr>
            <w:tcW w:w="8640" w:type="dxa"/>
            <w:gridSpan w:val="32"/>
          </w:tcPr>
          <w:p w:rsidR="00696235" w:rsidRDefault="009626DC">
            <w:pPr>
              <w:pStyle w:val="PacketDiagramBodyText"/>
            </w:pPr>
            <w:r>
              <w:t>ullReserved</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dwReserved</w:t>
            </w:r>
          </w:p>
        </w:tc>
      </w:tr>
      <w:tr w:rsidR="00696235" w:rsidTr="00696235">
        <w:trPr>
          <w:trHeight w:val="490"/>
        </w:trPr>
        <w:tc>
          <w:tcPr>
            <w:tcW w:w="6480" w:type="dxa"/>
            <w:gridSpan w:val="24"/>
          </w:tcPr>
          <w:p w:rsidR="00696235" w:rsidRDefault="009626DC">
            <w:pPr>
              <w:pStyle w:val="PacketDiagramBodyText"/>
            </w:pPr>
            <w:r>
              <w:t>rgbReserved2</w:t>
            </w:r>
          </w:p>
        </w:tc>
        <w:tc>
          <w:tcPr>
            <w:tcW w:w="2160" w:type="dxa"/>
            <w:gridSpan w:val="8"/>
          </w:tcPr>
          <w:p w:rsidR="00696235" w:rsidRDefault="009626DC">
            <w:pPr>
              <w:pStyle w:val="PacketDiagramBodyText"/>
            </w:pPr>
            <w:r>
              <w:t>bReserved</w:t>
            </w:r>
          </w:p>
        </w:tc>
      </w:tr>
      <w:tr w:rsidR="00696235" w:rsidTr="00696235">
        <w:trPr>
          <w:trHeight w:val="490"/>
        </w:trPr>
        <w:tc>
          <w:tcPr>
            <w:tcW w:w="8640" w:type="dxa"/>
            <w:gridSpan w:val="32"/>
          </w:tcPr>
          <w:p w:rsidR="00696235" w:rsidRDefault="009626DC">
            <w:pPr>
              <w:pStyle w:val="PacketDiagramBodyText"/>
            </w:pPr>
            <w:r>
              <w:t>rgbReserved3 (32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dwMagic (4 bytes):</w:t>
      </w:r>
      <w:r>
        <w:t xml:space="preserve"> MUST be "{ 0x21, 0x42, 0x44, 0x4E } ("!BDN")".</w:t>
      </w:r>
    </w:p>
    <w:p w:rsidR="00696235" w:rsidRDefault="009626DC">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696235" w:rsidRDefault="009626DC">
      <w:pPr>
        <w:pStyle w:val="Definition-Field"/>
      </w:pPr>
      <w:r>
        <w:rPr>
          <w:b/>
        </w:rPr>
        <w:lastRenderedPageBreak/>
        <w:t>wMagicC</w:t>
      </w:r>
      <w:r>
        <w:rPr>
          <w:b/>
        </w:rPr>
        <w:t>lient (2 bytes):</w:t>
      </w:r>
      <w:r>
        <w:t xml:space="preserve"> MUST be "{ 0x53, 0x4D }".</w:t>
      </w:r>
    </w:p>
    <w:p w:rsidR="00696235" w:rsidRDefault="009626DC">
      <w:pPr>
        <w:pStyle w:val="Definition-Field"/>
      </w:pPr>
      <w:r>
        <w:rPr>
          <w:b/>
        </w:rPr>
        <w:t>wVer (2 bytes):</w:t>
      </w:r>
      <w:r>
        <w:t xml:space="preserve"> File format version. This value MUST be 14 or 15 if the file is an ANSI PST file, and MUST be greater than 23 if the file is a Unicode PST file. If the value is 37, it indicates that the file is wr</w:t>
      </w:r>
      <w:r>
        <w:t>itten by an Outlook of version that supports Windows Information Protection (WIP). The data MAY have been protected by WIP.</w:t>
      </w:r>
    </w:p>
    <w:p w:rsidR="00696235" w:rsidRDefault="009626DC">
      <w:pPr>
        <w:pStyle w:val="Definition-Field"/>
      </w:pPr>
      <w:r>
        <w:rPr>
          <w:b/>
        </w:rPr>
        <w:t>wVerClient (2 bytes):</w:t>
      </w:r>
      <w:r>
        <w:t xml:space="preserve"> Client file format version. The version that corresponds to the format described in this document is 19. Creat</w:t>
      </w:r>
      <w:r>
        <w:t>ors of a new PST file based on this document SHOULD initialize this value to 19.</w:t>
      </w:r>
    </w:p>
    <w:p w:rsidR="00696235" w:rsidRDefault="009626DC">
      <w:pPr>
        <w:pStyle w:val="Definition-Field"/>
      </w:pPr>
      <w:r>
        <w:rPr>
          <w:b/>
        </w:rPr>
        <w:t>bPlatformCreate (1 byte):</w:t>
      </w:r>
      <w:r>
        <w:t xml:space="preserve"> This value MUST be set to 0x01.</w:t>
      </w:r>
    </w:p>
    <w:p w:rsidR="00696235" w:rsidRDefault="009626DC">
      <w:pPr>
        <w:pStyle w:val="Definition-Field"/>
      </w:pPr>
      <w:r>
        <w:rPr>
          <w:b/>
        </w:rPr>
        <w:t>bPlatformAccess (1 byte):</w:t>
      </w:r>
      <w:r>
        <w:t xml:space="preserve"> This value MUST be set to 0x01.</w:t>
      </w:r>
    </w:p>
    <w:p w:rsidR="00696235" w:rsidRDefault="009626DC">
      <w:pPr>
        <w:pStyle w:val="Definition-Field"/>
      </w:pPr>
      <w:r>
        <w:rPr>
          <w:b/>
        </w:rPr>
        <w:t>dwReserved1 (4 bytes):</w:t>
      </w:r>
      <w:r>
        <w:t xml:space="preserve"> Implementations SHOULD ignore this v</w:t>
      </w:r>
      <w:r>
        <w:t>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696235" w:rsidRDefault="009626DC">
      <w:pPr>
        <w:pStyle w:val="Definition-Field"/>
      </w:pPr>
      <w:r>
        <w:rPr>
          <w:b/>
        </w:rPr>
        <w:t>dwReserved2 (4 bytes):</w:t>
      </w:r>
      <w:r>
        <w:t xml:space="preserve"> Implementations SHOULD ignore this value and SHOULD NOT modify it. Creat</w:t>
      </w:r>
      <w:r>
        <w: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696235" w:rsidRDefault="009626DC">
      <w:pPr>
        <w:pStyle w:val="Definition-Field"/>
      </w:pPr>
      <w:r>
        <w:rPr>
          <w:b/>
        </w:rPr>
        <w:t xml:space="preserve">bidUnused (8 bytes Unicode only): </w:t>
      </w:r>
      <w:r>
        <w:t>Unused padding added when the Unicode PST file format was created.</w:t>
      </w:r>
    </w:p>
    <w:p w:rsidR="00696235" w:rsidRDefault="009626DC">
      <w:pPr>
        <w:pStyle w:val="Definition-Field"/>
      </w:pPr>
      <w:r>
        <w:rPr>
          <w:b/>
        </w:rPr>
        <w:t>bidNextB (4 bytes ANSI only</w:t>
      </w:r>
      <w:r>
        <w:rPr>
          <w:b/>
        </w:rPr>
        <w:t xml:space="preserve">): </w:t>
      </w:r>
      <w:r>
        <w:t xml:space="preserve">Next BID. This value is the monotonic counter that indicates the BID to be assigned for the next allocated block. BID values advance in increments of 4. For more details, see section </w:t>
      </w:r>
      <w:hyperlink w:anchor="Section_d3155aa1ccdd4deea0a95363ccca5352" w:history="1">
        <w:r>
          <w:rPr>
            <w:rStyle w:val="Hyperlink"/>
          </w:rPr>
          <w:t>2.2.2.2</w:t>
        </w:r>
      </w:hyperlink>
      <w:r>
        <w:t>.</w:t>
      </w:r>
    </w:p>
    <w:p w:rsidR="00696235" w:rsidRDefault="009626DC">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696235" w:rsidRDefault="009626DC">
      <w:pPr>
        <w:pStyle w:val="Definition-Field"/>
      </w:pPr>
      <w:r>
        <w:rPr>
          <w:b/>
        </w:rPr>
        <w:t>dwUnique (4 bytes):</w:t>
      </w:r>
      <w:r>
        <w:t xml:space="preserve"> This is a monotonically-increasing value th</w:t>
      </w:r>
      <w:r>
        <w:t>at is modified every time the PST file's HEADER structure is modified. The function of this value is to provide a unique value, and to ensure that the HEADER CRCs are different after each header modification.</w:t>
      </w:r>
    </w:p>
    <w:p w:rsidR="00696235" w:rsidRDefault="009626DC">
      <w:pPr>
        <w:pStyle w:val="Definition-Field"/>
      </w:pPr>
      <w:r>
        <w:rPr>
          <w:b/>
        </w:rPr>
        <w:t>rgnid[] (128 bytes):</w:t>
      </w:r>
      <w:r>
        <w:t xml:space="preserve"> A fixed array of 32 NIDs, </w:t>
      </w:r>
      <w:r>
        <w:t xml:space="preserve">each corresponding to one of the 32 possible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PST file is created, these values are initia</w:t>
      </w:r>
      <w:r>
        <w:t xml:space="preserve">lized by NID_TYPE according to the following table. Each of these NIDs indicates the last </w:t>
      </w:r>
      <w:r>
        <w:rPr>
          <w:b/>
        </w:rPr>
        <w:t>nidIndex</w:t>
      </w:r>
      <w:r>
        <w:t xml:space="preserve"> value that had been allocated for the corresponding NID_TYPE. When an NID of a particular type is assigned, the corresponding slot in </w:t>
      </w:r>
      <w:r>
        <w:rPr>
          <w:b/>
        </w:rPr>
        <w:t>rgnid</w:t>
      </w:r>
      <w:r>
        <w:t xml:space="preserve"> is also increment</w:t>
      </w:r>
      <w:r>
        <w:t>ed by 1.</w:t>
      </w:r>
    </w:p>
    <w:tbl>
      <w:tblPr>
        <w:tblStyle w:val="Table-ShadedHeaderIndented"/>
        <w:tblW w:w="0" w:type="auto"/>
        <w:tblLook w:val="04A0" w:firstRow="1" w:lastRow="0" w:firstColumn="1" w:lastColumn="0" w:noHBand="0" w:noVBand="1"/>
      </w:tblPr>
      <w:tblGrid>
        <w:gridCol w:w="2916"/>
        <w:gridCol w:w="1612"/>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916" w:type="dxa"/>
          </w:tcPr>
          <w:p w:rsidR="00696235" w:rsidRDefault="009626DC">
            <w:pPr>
              <w:pStyle w:val="TableHeaderText"/>
              <w:spacing w:after="0"/>
            </w:pPr>
            <w:r>
              <w:t>NID_TYPE</w:t>
            </w:r>
          </w:p>
        </w:tc>
        <w:tc>
          <w:tcPr>
            <w:tcW w:w="1612" w:type="dxa"/>
          </w:tcPr>
          <w:p w:rsidR="00696235" w:rsidRDefault="009626DC">
            <w:pPr>
              <w:pStyle w:val="TableHeaderText"/>
              <w:spacing w:after="0"/>
            </w:pPr>
            <w:r>
              <w:t>Starting nidIndex</w:t>
            </w:r>
          </w:p>
        </w:tc>
      </w:tr>
      <w:tr w:rsidR="00696235" w:rsidTr="00696235">
        <w:tc>
          <w:tcPr>
            <w:tcW w:w="2916" w:type="dxa"/>
          </w:tcPr>
          <w:p w:rsidR="00696235" w:rsidRDefault="009626DC">
            <w:pPr>
              <w:pStyle w:val="TableBodyText"/>
              <w:spacing w:after="0"/>
            </w:pPr>
            <w:r>
              <w:t>NID_TYPE_NORMAL_FOLDER</w:t>
            </w:r>
          </w:p>
        </w:tc>
        <w:tc>
          <w:tcPr>
            <w:tcW w:w="1612" w:type="dxa"/>
          </w:tcPr>
          <w:p w:rsidR="00696235" w:rsidRDefault="009626DC">
            <w:pPr>
              <w:pStyle w:val="TableBodyText"/>
              <w:spacing w:after="0"/>
            </w:pPr>
            <w:r>
              <w:t>1024 (0x400)</w:t>
            </w:r>
          </w:p>
        </w:tc>
      </w:tr>
      <w:tr w:rsidR="00696235" w:rsidTr="00696235">
        <w:tc>
          <w:tcPr>
            <w:tcW w:w="2916" w:type="dxa"/>
          </w:tcPr>
          <w:p w:rsidR="00696235" w:rsidRDefault="009626DC">
            <w:pPr>
              <w:pStyle w:val="TableBodyText"/>
              <w:spacing w:after="0"/>
            </w:pPr>
            <w:r>
              <w:t>NID_TYPE_SEARCH_FOLDER</w:t>
            </w:r>
          </w:p>
        </w:tc>
        <w:tc>
          <w:tcPr>
            <w:tcW w:w="1612" w:type="dxa"/>
          </w:tcPr>
          <w:p w:rsidR="00696235" w:rsidRDefault="009626DC">
            <w:pPr>
              <w:pStyle w:val="TableBodyText"/>
              <w:spacing w:after="0"/>
            </w:pPr>
            <w:r>
              <w:t>16384 (0x4000)</w:t>
            </w:r>
          </w:p>
        </w:tc>
      </w:tr>
      <w:tr w:rsidR="00696235" w:rsidTr="00696235">
        <w:tc>
          <w:tcPr>
            <w:tcW w:w="2916" w:type="dxa"/>
          </w:tcPr>
          <w:p w:rsidR="00696235" w:rsidRDefault="009626DC">
            <w:pPr>
              <w:pStyle w:val="TableBodyText"/>
              <w:spacing w:after="0"/>
            </w:pPr>
            <w:r>
              <w:t>NID_TYPE_NORMAL_MESSAGE</w:t>
            </w:r>
          </w:p>
        </w:tc>
        <w:tc>
          <w:tcPr>
            <w:tcW w:w="1612" w:type="dxa"/>
          </w:tcPr>
          <w:p w:rsidR="00696235" w:rsidRDefault="009626DC">
            <w:pPr>
              <w:pStyle w:val="TableBodyText"/>
              <w:spacing w:after="0"/>
            </w:pPr>
            <w:r>
              <w:t>65536 (0x10000)</w:t>
            </w:r>
          </w:p>
        </w:tc>
      </w:tr>
      <w:tr w:rsidR="00696235" w:rsidTr="00696235">
        <w:tc>
          <w:tcPr>
            <w:tcW w:w="2916" w:type="dxa"/>
          </w:tcPr>
          <w:p w:rsidR="00696235" w:rsidRDefault="009626DC">
            <w:pPr>
              <w:pStyle w:val="TableBodyText"/>
              <w:spacing w:after="0"/>
            </w:pPr>
            <w:r>
              <w:t>NID_TYPE_ASSOC_MESSAGE</w:t>
            </w:r>
          </w:p>
        </w:tc>
        <w:tc>
          <w:tcPr>
            <w:tcW w:w="1612" w:type="dxa"/>
          </w:tcPr>
          <w:p w:rsidR="00696235" w:rsidRDefault="009626DC">
            <w:pPr>
              <w:pStyle w:val="TableBodyText"/>
              <w:spacing w:after="0"/>
            </w:pPr>
            <w:r>
              <w:t>32768 (0x8000)</w:t>
            </w:r>
          </w:p>
        </w:tc>
      </w:tr>
      <w:tr w:rsidR="00696235" w:rsidTr="00696235">
        <w:tc>
          <w:tcPr>
            <w:tcW w:w="2916" w:type="dxa"/>
          </w:tcPr>
          <w:p w:rsidR="00696235" w:rsidRDefault="009626DC">
            <w:pPr>
              <w:pStyle w:val="TableBodyText"/>
              <w:spacing w:after="0"/>
            </w:pPr>
            <w:r>
              <w:t>Any other NID_TYPE</w:t>
            </w:r>
          </w:p>
        </w:tc>
        <w:tc>
          <w:tcPr>
            <w:tcW w:w="1612" w:type="dxa"/>
          </w:tcPr>
          <w:p w:rsidR="00696235" w:rsidRDefault="009626DC">
            <w:pPr>
              <w:pStyle w:val="TableBodyText"/>
              <w:spacing w:after="0"/>
            </w:pPr>
            <w:r>
              <w:t>1024 (0x400)</w:t>
            </w:r>
          </w:p>
        </w:tc>
      </w:tr>
    </w:tbl>
    <w:p w:rsidR="00696235" w:rsidRDefault="009626DC">
      <w:pPr>
        <w:pStyle w:val="Definition-Field"/>
      </w:pPr>
      <w:r>
        <w:rPr>
          <w:b/>
        </w:rPr>
        <w:t>qwUnused (8 bytes):</w:t>
      </w:r>
      <w:r>
        <w:t xml:space="preserve"> Unused space; MUST be set to zero. Unicode PST file format only.</w:t>
      </w:r>
    </w:p>
    <w:p w:rsidR="00696235" w:rsidRDefault="009626DC">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696235" w:rsidRDefault="009626DC">
      <w:pPr>
        <w:pStyle w:val="Definition-Field"/>
      </w:pPr>
      <w:r>
        <w:rPr>
          <w:b/>
        </w:rPr>
        <w:t>dwAlign (4 bytes):</w:t>
      </w:r>
      <w:r>
        <w:t xml:space="preserve"> Unused alignment bytes; MUST be s</w:t>
      </w:r>
      <w:r>
        <w:t>et to zero. Unicode PST file format only.</w:t>
      </w:r>
    </w:p>
    <w:p w:rsidR="00696235" w:rsidRDefault="009626DC">
      <w:pPr>
        <w:pStyle w:val="Definition-Field"/>
      </w:pPr>
      <w:r>
        <w:rPr>
          <w:b/>
        </w:rPr>
        <w:lastRenderedPageBreak/>
        <w:t>rgbFM (128 bytes):</w:t>
      </w:r>
      <w:r>
        <w:t xml:space="preserve"> Deprecated FMap. This is no longer used and MUST be filled with 0xFF. Readers SHOULD ignore the value of these bytes.</w:t>
      </w:r>
    </w:p>
    <w:p w:rsidR="00696235" w:rsidRDefault="009626DC">
      <w:pPr>
        <w:pStyle w:val="Definition-Field"/>
      </w:pPr>
      <w:r>
        <w:rPr>
          <w:b/>
        </w:rPr>
        <w:t>rgbFP (128 bytes):</w:t>
      </w:r>
      <w:r>
        <w:t xml:space="preserve"> Deprecated FPMap. This is no longer used and MUST be fille</w:t>
      </w:r>
      <w:r>
        <w:t>d with 0xFF. Readers SHOULD ignore the value of these bytes.</w:t>
      </w:r>
    </w:p>
    <w:p w:rsidR="00696235" w:rsidRDefault="009626DC">
      <w:pPr>
        <w:pStyle w:val="Definition-Field"/>
      </w:pPr>
      <w:r>
        <w:rPr>
          <w:b/>
        </w:rPr>
        <w:t>bSentinel (1 byte):</w:t>
      </w:r>
      <w:r>
        <w:t xml:space="preserve"> MUST be set to 0x80.</w:t>
      </w:r>
    </w:p>
    <w:p w:rsidR="00696235" w:rsidRDefault="009626DC">
      <w:pPr>
        <w:pStyle w:val="Definition-Field"/>
      </w:pPr>
      <w:r>
        <w:rPr>
          <w:b/>
        </w:rPr>
        <w:t>bCryptMethod (1 byte):</w:t>
      </w:r>
      <w:r>
        <w:t xml:space="preserve"> Indicates how the data within the PST file is encoded. MUST be set to one of the pre-defined values described in the following tabl</w:t>
      </w:r>
      <w:r>
        <w:t>e.</w:t>
      </w:r>
    </w:p>
    <w:tbl>
      <w:tblPr>
        <w:tblStyle w:val="Table-ShadedHeaderIndented"/>
        <w:tblW w:w="0" w:type="auto"/>
        <w:tblLook w:val="04A0" w:firstRow="1" w:lastRow="0" w:firstColumn="1" w:lastColumn="0" w:noHBand="0" w:noVBand="1"/>
      </w:tblPr>
      <w:tblGrid>
        <w:gridCol w:w="774"/>
        <w:gridCol w:w="2365"/>
        <w:gridCol w:w="48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774" w:type="dxa"/>
          </w:tcPr>
          <w:p w:rsidR="00696235" w:rsidRDefault="009626DC">
            <w:pPr>
              <w:pStyle w:val="TableHeaderText"/>
              <w:spacing w:after="0"/>
            </w:pPr>
            <w:r>
              <w:t>Value</w:t>
            </w:r>
          </w:p>
        </w:tc>
        <w:tc>
          <w:tcPr>
            <w:tcW w:w="1906" w:type="dxa"/>
          </w:tcPr>
          <w:p w:rsidR="00696235" w:rsidRDefault="009626DC">
            <w:pPr>
              <w:pStyle w:val="TableHeaderText"/>
              <w:spacing w:after="0"/>
            </w:pPr>
            <w:r>
              <w:t>Friendly name</w:t>
            </w:r>
          </w:p>
        </w:tc>
        <w:tc>
          <w:tcPr>
            <w:tcW w:w="4860" w:type="dxa"/>
          </w:tcPr>
          <w:p w:rsidR="00696235" w:rsidRDefault="009626DC">
            <w:pPr>
              <w:pStyle w:val="TableHeaderText"/>
              <w:spacing w:after="0"/>
            </w:pPr>
            <w:r>
              <w:t>Meaning</w:t>
            </w:r>
          </w:p>
        </w:tc>
      </w:tr>
      <w:tr w:rsidR="00696235" w:rsidTr="00696235">
        <w:tc>
          <w:tcPr>
            <w:tcW w:w="774" w:type="dxa"/>
          </w:tcPr>
          <w:p w:rsidR="00696235" w:rsidRDefault="009626DC">
            <w:pPr>
              <w:pStyle w:val="TableBodyText"/>
              <w:spacing w:after="0"/>
            </w:pPr>
            <w:r>
              <w:t>0x00</w:t>
            </w:r>
          </w:p>
        </w:tc>
        <w:tc>
          <w:tcPr>
            <w:tcW w:w="1906" w:type="dxa"/>
          </w:tcPr>
          <w:p w:rsidR="00696235" w:rsidRDefault="009626DC">
            <w:pPr>
              <w:pStyle w:val="TableBodyText"/>
              <w:spacing w:after="0"/>
            </w:pPr>
            <w:r>
              <w:t>NDB_CRYPT_NONE</w:t>
            </w:r>
          </w:p>
        </w:tc>
        <w:tc>
          <w:tcPr>
            <w:tcW w:w="4860" w:type="dxa"/>
          </w:tcPr>
          <w:p w:rsidR="00696235" w:rsidRDefault="009626DC">
            <w:pPr>
              <w:pStyle w:val="TableBodyText"/>
              <w:spacing w:after="0"/>
            </w:pPr>
            <w:r>
              <w:t>Data blocks are not encoded.</w:t>
            </w:r>
          </w:p>
        </w:tc>
      </w:tr>
      <w:tr w:rsidR="00696235" w:rsidTr="00696235">
        <w:tc>
          <w:tcPr>
            <w:tcW w:w="774" w:type="dxa"/>
          </w:tcPr>
          <w:p w:rsidR="00696235" w:rsidRDefault="009626DC">
            <w:pPr>
              <w:pStyle w:val="TableBodyText"/>
              <w:spacing w:after="0"/>
            </w:pPr>
            <w:r>
              <w:t>0x01</w:t>
            </w:r>
          </w:p>
        </w:tc>
        <w:tc>
          <w:tcPr>
            <w:tcW w:w="1906" w:type="dxa"/>
          </w:tcPr>
          <w:p w:rsidR="00696235" w:rsidRDefault="009626DC">
            <w:pPr>
              <w:pStyle w:val="TableBodyText"/>
              <w:spacing w:after="0"/>
            </w:pPr>
            <w:r>
              <w:t>NDB_CRYPT_PERMUTE</w:t>
            </w:r>
          </w:p>
        </w:tc>
        <w:tc>
          <w:tcPr>
            <w:tcW w:w="4860" w:type="dxa"/>
          </w:tcPr>
          <w:p w:rsidR="00696235" w:rsidRDefault="009626DC">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696235" w:rsidTr="00696235">
        <w:tc>
          <w:tcPr>
            <w:tcW w:w="774" w:type="dxa"/>
          </w:tcPr>
          <w:p w:rsidR="00696235" w:rsidRDefault="009626DC">
            <w:pPr>
              <w:pStyle w:val="TableBodyText"/>
              <w:spacing w:after="0"/>
            </w:pPr>
            <w:r>
              <w:t>0x02</w:t>
            </w:r>
          </w:p>
        </w:tc>
        <w:tc>
          <w:tcPr>
            <w:tcW w:w="1906" w:type="dxa"/>
          </w:tcPr>
          <w:p w:rsidR="00696235" w:rsidRDefault="009626DC">
            <w:pPr>
              <w:pStyle w:val="TableBodyText"/>
              <w:spacing w:after="0"/>
            </w:pPr>
            <w:r>
              <w:t>NDB_CRYPT_CYCLIC</w:t>
            </w:r>
          </w:p>
        </w:tc>
        <w:tc>
          <w:tcPr>
            <w:tcW w:w="4860" w:type="dxa"/>
          </w:tcPr>
          <w:p w:rsidR="00696235" w:rsidRDefault="009626DC">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696235" w:rsidTr="00696235">
        <w:tc>
          <w:tcPr>
            <w:tcW w:w="774" w:type="dxa"/>
          </w:tcPr>
          <w:p w:rsidR="00696235" w:rsidRDefault="009626DC">
            <w:pPr>
              <w:pStyle w:val="TableBodyText"/>
              <w:spacing w:after="0"/>
            </w:pPr>
            <w:r>
              <w:t>0x10</w:t>
            </w:r>
          </w:p>
        </w:tc>
        <w:tc>
          <w:tcPr>
            <w:tcW w:w="1906" w:type="dxa"/>
          </w:tcPr>
          <w:p w:rsidR="00696235" w:rsidRDefault="009626DC">
            <w:pPr>
              <w:pStyle w:val="TableBodyText"/>
              <w:spacing w:after="0"/>
            </w:pPr>
            <w:r>
              <w:t>NDB_CRYPT_EDPCRYPTED</w:t>
            </w:r>
          </w:p>
        </w:tc>
        <w:tc>
          <w:tcPr>
            <w:tcW w:w="4860" w:type="dxa"/>
          </w:tcPr>
          <w:p w:rsidR="00696235" w:rsidRDefault="009626DC">
            <w:pPr>
              <w:pStyle w:val="TableBodyText"/>
              <w:spacing w:after="0"/>
            </w:pPr>
            <w:r>
              <w:t>Encrypted with Windows Information Protection.</w:t>
            </w:r>
          </w:p>
        </w:tc>
      </w:tr>
    </w:tbl>
    <w:p w:rsidR="00696235" w:rsidRDefault="009626DC">
      <w:pPr>
        <w:pStyle w:val="Definition-Field"/>
      </w:pPr>
      <w:r>
        <w:rPr>
          <w:b/>
        </w:rPr>
        <w:t>rgbReserved (2 bytes):</w:t>
      </w:r>
      <w:r>
        <w:t xml:space="preserve"> Reserved; MUST be set to zero.</w:t>
      </w:r>
    </w:p>
    <w:p w:rsidR="00696235" w:rsidRDefault="009626DC">
      <w:pPr>
        <w:pStyle w:val="Definition-Field"/>
      </w:pPr>
      <w:r>
        <w:rPr>
          <w:b/>
        </w:rPr>
        <w:t xml:space="preserve">bidNextB (Unicode </w:t>
      </w:r>
      <w:r>
        <w:rPr>
          <w:b/>
        </w:rPr>
        <w:t xml:space="preserve">ONLY: 8 bytes): </w:t>
      </w:r>
      <w:r>
        <w:t>Next BID. This value is the monotonic counter that indicates the BID to be assigned for the next allocated block. BID values advance in increments of 4. For more details, see section 2.2.2.2.</w:t>
      </w:r>
    </w:p>
    <w:p w:rsidR="00696235" w:rsidRDefault="009626DC">
      <w:pPr>
        <w:pStyle w:val="Definition-Field"/>
      </w:pPr>
      <w:r>
        <w:rPr>
          <w:b/>
        </w:rPr>
        <w:t>dwCRCFull (4 bytes):</w:t>
      </w:r>
      <w:r>
        <w:t xml:space="preserve"> The 32-bit CRC value of the</w:t>
      </w:r>
      <w:r>
        <w:t xml:space="preserve"> 516 bytes of data starting from </w:t>
      </w:r>
      <w:r>
        <w:rPr>
          <w:b/>
        </w:rPr>
        <w:t>wMagicClient</w:t>
      </w:r>
      <w:r>
        <w:t xml:space="preserve"> to </w:t>
      </w:r>
      <w:r>
        <w:rPr>
          <w:b/>
        </w:rPr>
        <w:t>bidNextB</w:t>
      </w:r>
      <w:r>
        <w:t>, inclusive. Unicode PST file format only.</w:t>
      </w:r>
    </w:p>
    <w:p w:rsidR="00696235" w:rsidRDefault="009626DC">
      <w:pPr>
        <w:pStyle w:val="Definition-Field"/>
      </w:pPr>
      <w:r>
        <w:rPr>
          <w:b/>
        </w:rPr>
        <w:t>ullReserved (8 bytes):</w:t>
      </w:r>
      <w:r>
        <w:t xml:space="preserve"> Reserved; MUST be set to zero. ANSI PST file format only.</w:t>
      </w:r>
    </w:p>
    <w:p w:rsidR="00696235" w:rsidRDefault="009626DC">
      <w:pPr>
        <w:pStyle w:val="Definition-Field"/>
      </w:pPr>
      <w:r>
        <w:rPr>
          <w:b/>
        </w:rPr>
        <w:t>dwReserved (4 bytes):</w:t>
      </w:r>
      <w:r>
        <w:t xml:space="preserve"> Reserved; MUST be set to zero. ANSI PST file format only.</w:t>
      </w:r>
    </w:p>
    <w:p w:rsidR="00696235" w:rsidRDefault="009626DC">
      <w:pPr>
        <w:pStyle w:val="Definition-Field"/>
      </w:pPr>
      <w:r>
        <w:rPr>
          <w:b/>
        </w:rPr>
        <w:t>rgbReserved2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w:instrText>
      </w:r>
      <w:r>
        <w:rPr>
          <w:rStyle w:val="Hyperlink"/>
        </w:rPr>
        <w:instrText xml:space="preserve">ior note 11" \h </w:instrText>
      </w:r>
      <w:r>
        <w:rPr>
          <w:rStyle w:val="Hyperlink"/>
        </w:rPr>
      </w:r>
      <w:r>
        <w:rPr>
          <w:rStyle w:val="Hyperlink"/>
        </w:rPr>
        <w:fldChar w:fldCharType="separate"/>
      </w:r>
      <w:r>
        <w:rPr>
          <w:rStyle w:val="Hyperlink"/>
        </w:rPr>
        <w:t>&lt;11&gt;</w:t>
      </w:r>
      <w:r>
        <w:rPr>
          <w:rStyle w:val="Hyperlink"/>
        </w:rPr>
        <w:fldChar w:fldCharType="end"/>
      </w:r>
      <w:bookmarkEnd w:id="112"/>
    </w:p>
    <w:p w:rsidR="00696235" w:rsidRDefault="009626DC">
      <w:pPr>
        <w:pStyle w:val="Definition-Field"/>
      </w:pPr>
      <w:r>
        <w:rPr>
          <w:b/>
        </w:rPr>
        <w:t>bReserved (1 byte):</w:t>
      </w:r>
      <w:r>
        <w:t xml:space="preserve"> Implementations SHOULD ignore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696235" w:rsidRDefault="009626DC">
      <w:pPr>
        <w:pStyle w:val="Definition-Field"/>
      </w:pPr>
      <w:r>
        <w:rPr>
          <w:b/>
        </w:rPr>
        <w:t xml:space="preserve">rgbReserved3 </w:t>
      </w:r>
      <w:r>
        <w:rPr>
          <w:b/>
        </w:rPr>
        <w:t>(32 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696235" w:rsidRDefault="009626DC">
      <w:pPr>
        <w:pStyle w:val="Heading4"/>
      </w:pPr>
      <w:bookmarkStart w:id="115" w:name="section_5774b4f2cdc4453e996a8c8230116930"/>
      <w:bookmarkStart w:id="116" w:name="_Toc118867042"/>
      <w:r>
        <w:t>Pages</w:t>
      </w:r>
      <w:bookmarkEnd w:id="115"/>
      <w:bookmarkEnd w:id="116"/>
      <w:r>
        <w:fldChar w:fldCharType="begin"/>
      </w:r>
      <w:r>
        <w:instrText xml:space="preserve"> XE "Details:pages – NDB Layer" </w:instrText>
      </w:r>
      <w:r>
        <w:fldChar w:fldCharType="end"/>
      </w:r>
      <w:r>
        <w:fldChar w:fldCharType="begin"/>
      </w:r>
      <w:r>
        <w:instrText xml:space="preserve"> XE "Pages</w:instrText>
      </w:r>
      <w:r>
        <w:instrText xml:space="preserve"> – NDB Layer" </w:instrText>
      </w:r>
      <w:r>
        <w:fldChar w:fldCharType="end"/>
      </w:r>
      <w:r>
        <w:fldChar w:fldCharType="begin"/>
      </w:r>
      <w:r>
        <w:instrText xml:space="preserve"> XE "NDB Layer:data structures - pages" </w:instrText>
      </w:r>
      <w:r>
        <w:fldChar w:fldCharType="end"/>
      </w:r>
    </w:p>
    <w:p w:rsidR="00696235" w:rsidRDefault="009626DC">
      <w:r>
        <w:t>A page is a fixed-size structure of 512 bytes that is used in the NDB Layer to represent allocation metadata and BTree data structures. A page trailer is placed at the very end of every page such t</w:t>
      </w:r>
      <w:r>
        <w:t>hat the end of the page trailer is aligned with the end of the page.</w:t>
      </w:r>
    </w:p>
    <w:p w:rsidR="00696235" w:rsidRDefault="009626DC">
      <w:pPr>
        <w:pStyle w:val="Heading5"/>
      </w:pPr>
      <w:bookmarkStart w:id="117" w:name="section_f4ccb38a930a4db498dfa69c195926ba"/>
      <w:bookmarkStart w:id="118" w:name="_Toc118867043"/>
      <w:r>
        <w:t>PAGETRAILER</w:t>
      </w:r>
      <w:bookmarkEnd w:id="117"/>
      <w:bookmarkEnd w:id="118"/>
    </w:p>
    <w:p w:rsidR="00696235" w:rsidRDefault="009626DC">
      <w:r>
        <w:t>A PAGETRAILER structure contains information about the page in which it is contained. PAGETRAILER structure is present at the very end of each page in a PST file.</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ptype</w:t>
            </w:r>
          </w:p>
        </w:tc>
        <w:tc>
          <w:tcPr>
            <w:tcW w:w="2160" w:type="dxa"/>
            <w:gridSpan w:val="8"/>
          </w:tcPr>
          <w:p w:rsidR="00696235" w:rsidRDefault="009626DC">
            <w:pPr>
              <w:pStyle w:val="PacketDiagramBodyText"/>
            </w:pPr>
            <w:r>
              <w:t>ptypeRepeat</w:t>
            </w:r>
          </w:p>
        </w:tc>
        <w:tc>
          <w:tcPr>
            <w:tcW w:w="4320" w:type="dxa"/>
            <w:gridSpan w:val="16"/>
          </w:tcPr>
          <w:p w:rsidR="00696235" w:rsidRDefault="009626DC">
            <w:pPr>
              <w:pStyle w:val="PacketDiagramBodyText"/>
            </w:pPr>
            <w:r>
              <w:t>wSig</w:t>
            </w:r>
          </w:p>
        </w:tc>
      </w:tr>
      <w:tr w:rsidR="00696235" w:rsidTr="00696235">
        <w:trPr>
          <w:trHeight w:val="490"/>
        </w:trPr>
        <w:tc>
          <w:tcPr>
            <w:tcW w:w="8640" w:type="dxa"/>
            <w:gridSpan w:val="32"/>
          </w:tcPr>
          <w:p w:rsidR="00696235" w:rsidRDefault="009626DC">
            <w:pPr>
              <w:pStyle w:val="PacketDiagramBodyText"/>
            </w:pPr>
            <w:r>
              <w:lastRenderedPageBreak/>
              <w:t>dwCRC</w:t>
            </w:r>
          </w:p>
        </w:tc>
      </w:tr>
      <w:tr w:rsidR="00696235" w:rsidTr="00696235">
        <w:trPr>
          <w:trHeight w:val="490"/>
        </w:trPr>
        <w:tc>
          <w:tcPr>
            <w:tcW w:w="8640" w:type="dxa"/>
            <w:gridSpan w:val="32"/>
          </w:tcPr>
          <w:p w:rsidR="00696235" w:rsidRDefault="009626DC">
            <w:pPr>
              <w:pStyle w:val="PacketDiagramBodyText"/>
            </w:pPr>
            <w:r>
              <w:t>bid</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ptype</w:t>
            </w:r>
          </w:p>
        </w:tc>
        <w:tc>
          <w:tcPr>
            <w:tcW w:w="2160" w:type="dxa"/>
            <w:gridSpan w:val="8"/>
          </w:tcPr>
          <w:p w:rsidR="00696235" w:rsidRDefault="009626DC">
            <w:pPr>
              <w:pStyle w:val="PacketDiagramBodyText"/>
            </w:pPr>
            <w:r>
              <w:t>ptypeRepeat</w:t>
            </w:r>
          </w:p>
        </w:tc>
        <w:tc>
          <w:tcPr>
            <w:tcW w:w="4320" w:type="dxa"/>
            <w:gridSpan w:val="16"/>
          </w:tcPr>
          <w:p w:rsidR="00696235" w:rsidRDefault="009626DC">
            <w:pPr>
              <w:pStyle w:val="PacketDiagramBodyText"/>
            </w:pPr>
            <w:r>
              <w:t>wSig</w:t>
            </w:r>
          </w:p>
        </w:tc>
      </w:tr>
      <w:tr w:rsidR="00696235" w:rsidTr="00696235">
        <w:trPr>
          <w:trHeight w:val="490"/>
        </w:trPr>
        <w:tc>
          <w:tcPr>
            <w:tcW w:w="8640" w:type="dxa"/>
            <w:gridSpan w:val="32"/>
          </w:tcPr>
          <w:p w:rsidR="00696235" w:rsidRDefault="009626DC">
            <w:pPr>
              <w:pStyle w:val="PacketDiagramBodyText"/>
            </w:pPr>
            <w:r>
              <w:t>bid</w:t>
            </w:r>
          </w:p>
        </w:tc>
      </w:tr>
      <w:tr w:rsidR="00696235" w:rsidTr="00696235">
        <w:trPr>
          <w:trHeight w:val="490"/>
        </w:trPr>
        <w:tc>
          <w:tcPr>
            <w:tcW w:w="8640" w:type="dxa"/>
            <w:gridSpan w:val="32"/>
          </w:tcPr>
          <w:p w:rsidR="00696235" w:rsidRDefault="009626DC">
            <w:pPr>
              <w:pStyle w:val="PacketDiagramBodyText"/>
            </w:pPr>
            <w:r>
              <w:t>dwCRC</w:t>
            </w:r>
          </w:p>
        </w:tc>
      </w:tr>
    </w:tbl>
    <w:p w:rsidR="00696235" w:rsidRDefault="009626DC">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774" w:type="dxa"/>
          </w:tcPr>
          <w:p w:rsidR="00696235" w:rsidRDefault="009626DC">
            <w:pPr>
              <w:pStyle w:val="TableHeaderText"/>
              <w:spacing w:after="0"/>
            </w:pPr>
            <w:r>
              <w:t>Value</w:t>
            </w:r>
          </w:p>
        </w:tc>
        <w:tc>
          <w:tcPr>
            <w:tcW w:w="1436" w:type="dxa"/>
          </w:tcPr>
          <w:p w:rsidR="00696235" w:rsidRDefault="009626DC">
            <w:pPr>
              <w:pStyle w:val="TableHeaderText"/>
              <w:spacing w:after="0"/>
            </w:pPr>
            <w:r>
              <w:t>Friendly name</w:t>
            </w:r>
          </w:p>
        </w:tc>
        <w:tc>
          <w:tcPr>
            <w:tcW w:w="2250" w:type="dxa"/>
          </w:tcPr>
          <w:p w:rsidR="00696235" w:rsidRDefault="009626DC">
            <w:pPr>
              <w:pStyle w:val="TableHeaderText"/>
              <w:spacing w:after="0"/>
            </w:pPr>
            <w:r>
              <w:t>Meaning</w:t>
            </w:r>
          </w:p>
        </w:tc>
        <w:tc>
          <w:tcPr>
            <w:tcW w:w="2790" w:type="dxa"/>
          </w:tcPr>
          <w:p w:rsidR="00696235" w:rsidRDefault="009626DC">
            <w:pPr>
              <w:pStyle w:val="TableHeaderText"/>
              <w:spacing w:after="0"/>
            </w:pPr>
            <w:r>
              <w:t>wSig value</w:t>
            </w:r>
          </w:p>
        </w:tc>
      </w:tr>
      <w:tr w:rsidR="00696235" w:rsidTr="00696235">
        <w:tc>
          <w:tcPr>
            <w:tcW w:w="774" w:type="dxa"/>
          </w:tcPr>
          <w:p w:rsidR="00696235" w:rsidRDefault="009626DC">
            <w:pPr>
              <w:pStyle w:val="TableBodyText"/>
              <w:spacing w:after="0"/>
            </w:pPr>
            <w:r>
              <w:t>0x80</w:t>
            </w:r>
          </w:p>
        </w:tc>
        <w:tc>
          <w:tcPr>
            <w:tcW w:w="1436" w:type="dxa"/>
          </w:tcPr>
          <w:p w:rsidR="00696235" w:rsidRDefault="009626DC">
            <w:pPr>
              <w:pStyle w:val="TableBodyText"/>
              <w:spacing w:after="0"/>
            </w:pPr>
            <w:r>
              <w:t>ptypeBBT</w:t>
            </w:r>
          </w:p>
        </w:tc>
        <w:tc>
          <w:tcPr>
            <w:tcW w:w="2250" w:type="dxa"/>
          </w:tcPr>
          <w:p w:rsidR="00696235" w:rsidRDefault="009626DC">
            <w:pPr>
              <w:pStyle w:val="TableBodyText"/>
              <w:spacing w:after="0"/>
            </w:pPr>
            <w:r>
              <w:t>Block BTree page.</w:t>
            </w:r>
          </w:p>
        </w:tc>
        <w:tc>
          <w:tcPr>
            <w:tcW w:w="2790" w:type="dxa"/>
          </w:tcPr>
          <w:p w:rsidR="00696235" w:rsidRDefault="009626DC">
            <w:pPr>
              <w:pStyle w:val="TableBodyText"/>
              <w:spacing w:after="0"/>
            </w:pPr>
            <w:r>
              <w:t xml:space="preserve">Block or page signature (section </w:t>
            </w:r>
            <w:hyperlink w:anchor="Section_e700a9139db546a4ac7637cabea823e1" w:history="1">
              <w:r>
                <w:rPr>
                  <w:rStyle w:val="Hyperlink"/>
                </w:rPr>
                <w:t>5.5</w:t>
              </w:r>
            </w:hyperlink>
            <w:r>
              <w:t>).</w:t>
            </w:r>
          </w:p>
        </w:tc>
      </w:tr>
      <w:tr w:rsidR="00696235" w:rsidTr="00696235">
        <w:tc>
          <w:tcPr>
            <w:tcW w:w="774" w:type="dxa"/>
          </w:tcPr>
          <w:p w:rsidR="00696235" w:rsidRDefault="009626DC">
            <w:pPr>
              <w:pStyle w:val="TableBodyText"/>
              <w:spacing w:after="0"/>
            </w:pPr>
            <w:r>
              <w:t>0x81</w:t>
            </w:r>
          </w:p>
        </w:tc>
        <w:tc>
          <w:tcPr>
            <w:tcW w:w="1436" w:type="dxa"/>
          </w:tcPr>
          <w:p w:rsidR="00696235" w:rsidRDefault="009626DC">
            <w:pPr>
              <w:pStyle w:val="TableBodyText"/>
              <w:spacing w:after="0"/>
            </w:pPr>
            <w:r>
              <w:t>ptypeNBT</w:t>
            </w:r>
          </w:p>
        </w:tc>
        <w:tc>
          <w:tcPr>
            <w:tcW w:w="2250" w:type="dxa"/>
          </w:tcPr>
          <w:p w:rsidR="00696235" w:rsidRDefault="009626DC">
            <w:pPr>
              <w:pStyle w:val="TableBodyText"/>
              <w:spacing w:after="0"/>
            </w:pPr>
            <w:r>
              <w:t>Node BTree page.</w:t>
            </w:r>
          </w:p>
        </w:tc>
        <w:tc>
          <w:tcPr>
            <w:tcW w:w="2790" w:type="dxa"/>
          </w:tcPr>
          <w:p w:rsidR="00696235" w:rsidRDefault="009626DC">
            <w:pPr>
              <w:pStyle w:val="TableBodyText"/>
              <w:spacing w:after="0"/>
            </w:pPr>
            <w:r>
              <w:t>Block or page signature (section 5.5).</w:t>
            </w:r>
          </w:p>
        </w:tc>
      </w:tr>
      <w:tr w:rsidR="00696235" w:rsidTr="00696235">
        <w:tc>
          <w:tcPr>
            <w:tcW w:w="774" w:type="dxa"/>
          </w:tcPr>
          <w:p w:rsidR="00696235" w:rsidRDefault="009626DC">
            <w:pPr>
              <w:pStyle w:val="TableBodyText"/>
              <w:spacing w:after="0"/>
            </w:pPr>
            <w:r>
              <w:t>0x82</w:t>
            </w:r>
          </w:p>
        </w:tc>
        <w:tc>
          <w:tcPr>
            <w:tcW w:w="1436" w:type="dxa"/>
          </w:tcPr>
          <w:p w:rsidR="00696235" w:rsidRDefault="009626DC">
            <w:pPr>
              <w:pStyle w:val="TableBodyText"/>
              <w:spacing w:after="0"/>
            </w:pPr>
            <w:r>
              <w:t>ptypeFMap</w:t>
            </w:r>
          </w:p>
        </w:tc>
        <w:tc>
          <w:tcPr>
            <w:tcW w:w="2250" w:type="dxa"/>
          </w:tcPr>
          <w:p w:rsidR="00696235" w:rsidRDefault="009626DC">
            <w:pPr>
              <w:pStyle w:val="TableBodyText"/>
              <w:spacing w:after="0"/>
            </w:pPr>
            <w:r>
              <w:t>Free Map page.</w:t>
            </w:r>
          </w:p>
        </w:tc>
        <w:tc>
          <w:tcPr>
            <w:tcW w:w="2790" w:type="dxa"/>
          </w:tcPr>
          <w:p w:rsidR="00696235" w:rsidRDefault="009626DC">
            <w:pPr>
              <w:pStyle w:val="TableBodyText"/>
              <w:spacing w:after="0"/>
            </w:pPr>
            <w:r>
              <w:t>0x0000</w:t>
            </w:r>
          </w:p>
        </w:tc>
      </w:tr>
      <w:tr w:rsidR="00696235" w:rsidTr="00696235">
        <w:tc>
          <w:tcPr>
            <w:tcW w:w="774" w:type="dxa"/>
          </w:tcPr>
          <w:p w:rsidR="00696235" w:rsidRDefault="009626DC">
            <w:pPr>
              <w:pStyle w:val="TableBodyText"/>
              <w:spacing w:after="0"/>
            </w:pPr>
            <w:r>
              <w:t>0x83</w:t>
            </w:r>
          </w:p>
        </w:tc>
        <w:tc>
          <w:tcPr>
            <w:tcW w:w="1436" w:type="dxa"/>
          </w:tcPr>
          <w:p w:rsidR="00696235" w:rsidRDefault="009626DC">
            <w:pPr>
              <w:pStyle w:val="TableBodyText"/>
              <w:spacing w:after="0"/>
            </w:pPr>
            <w:r>
              <w:t>ptypePMap</w:t>
            </w:r>
          </w:p>
        </w:tc>
        <w:tc>
          <w:tcPr>
            <w:tcW w:w="2250" w:type="dxa"/>
          </w:tcPr>
          <w:p w:rsidR="00696235" w:rsidRDefault="009626DC">
            <w:pPr>
              <w:pStyle w:val="TableBodyText"/>
              <w:spacing w:after="0"/>
            </w:pPr>
            <w:r>
              <w:t>Allocation Page Map page.</w:t>
            </w:r>
          </w:p>
        </w:tc>
        <w:tc>
          <w:tcPr>
            <w:tcW w:w="2790" w:type="dxa"/>
          </w:tcPr>
          <w:p w:rsidR="00696235" w:rsidRDefault="009626DC">
            <w:pPr>
              <w:pStyle w:val="TableBodyText"/>
              <w:spacing w:after="0"/>
            </w:pPr>
            <w:r>
              <w:t>0x0000</w:t>
            </w:r>
          </w:p>
        </w:tc>
      </w:tr>
      <w:tr w:rsidR="00696235" w:rsidTr="00696235">
        <w:tc>
          <w:tcPr>
            <w:tcW w:w="774" w:type="dxa"/>
          </w:tcPr>
          <w:p w:rsidR="00696235" w:rsidRDefault="009626DC">
            <w:pPr>
              <w:pStyle w:val="TableBodyText"/>
              <w:spacing w:after="0"/>
            </w:pPr>
            <w:r>
              <w:t>0x84</w:t>
            </w:r>
          </w:p>
        </w:tc>
        <w:tc>
          <w:tcPr>
            <w:tcW w:w="1436" w:type="dxa"/>
          </w:tcPr>
          <w:p w:rsidR="00696235" w:rsidRDefault="009626DC">
            <w:pPr>
              <w:pStyle w:val="TableBodyText"/>
              <w:spacing w:after="0"/>
            </w:pPr>
            <w:r>
              <w:t>ptypeAMap</w:t>
            </w:r>
          </w:p>
        </w:tc>
        <w:tc>
          <w:tcPr>
            <w:tcW w:w="2250" w:type="dxa"/>
          </w:tcPr>
          <w:p w:rsidR="00696235" w:rsidRDefault="009626DC">
            <w:pPr>
              <w:pStyle w:val="TableBodyText"/>
              <w:spacing w:after="0"/>
            </w:pPr>
            <w:r>
              <w:t xml:space="preserve">Allocation Map </w:t>
            </w:r>
            <w:r>
              <w:t>page.</w:t>
            </w:r>
          </w:p>
        </w:tc>
        <w:tc>
          <w:tcPr>
            <w:tcW w:w="2790" w:type="dxa"/>
          </w:tcPr>
          <w:p w:rsidR="00696235" w:rsidRDefault="009626DC">
            <w:pPr>
              <w:pStyle w:val="TableBodyText"/>
              <w:spacing w:after="0"/>
            </w:pPr>
            <w:r>
              <w:t>0x0000</w:t>
            </w:r>
          </w:p>
        </w:tc>
      </w:tr>
      <w:tr w:rsidR="00696235" w:rsidTr="00696235">
        <w:tc>
          <w:tcPr>
            <w:tcW w:w="774" w:type="dxa"/>
          </w:tcPr>
          <w:p w:rsidR="00696235" w:rsidRDefault="009626DC">
            <w:pPr>
              <w:pStyle w:val="TableBodyText"/>
              <w:spacing w:after="0"/>
            </w:pPr>
            <w:r>
              <w:t>0x85</w:t>
            </w:r>
          </w:p>
        </w:tc>
        <w:tc>
          <w:tcPr>
            <w:tcW w:w="1436" w:type="dxa"/>
          </w:tcPr>
          <w:p w:rsidR="00696235" w:rsidRDefault="009626DC">
            <w:pPr>
              <w:pStyle w:val="TableBodyText"/>
              <w:spacing w:after="0"/>
            </w:pPr>
            <w:r>
              <w:t>ptypeFPMap</w:t>
            </w:r>
          </w:p>
        </w:tc>
        <w:tc>
          <w:tcPr>
            <w:tcW w:w="2250" w:type="dxa"/>
          </w:tcPr>
          <w:p w:rsidR="00696235" w:rsidRDefault="009626DC">
            <w:pPr>
              <w:pStyle w:val="TableBodyText"/>
              <w:spacing w:after="0"/>
            </w:pPr>
            <w:r>
              <w:t>Free Page Map page.</w:t>
            </w:r>
          </w:p>
        </w:tc>
        <w:tc>
          <w:tcPr>
            <w:tcW w:w="2790" w:type="dxa"/>
          </w:tcPr>
          <w:p w:rsidR="00696235" w:rsidRDefault="009626DC">
            <w:pPr>
              <w:pStyle w:val="TableBodyText"/>
              <w:spacing w:after="0"/>
            </w:pPr>
            <w:r>
              <w:t>0x0000</w:t>
            </w:r>
          </w:p>
        </w:tc>
      </w:tr>
      <w:tr w:rsidR="00696235" w:rsidTr="00696235">
        <w:tc>
          <w:tcPr>
            <w:tcW w:w="774" w:type="dxa"/>
          </w:tcPr>
          <w:p w:rsidR="00696235" w:rsidRDefault="009626DC">
            <w:pPr>
              <w:pStyle w:val="TableBodyText"/>
              <w:spacing w:after="0"/>
            </w:pPr>
            <w:r>
              <w:t>0x86</w:t>
            </w:r>
          </w:p>
        </w:tc>
        <w:tc>
          <w:tcPr>
            <w:tcW w:w="1436" w:type="dxa"/>
          </w:tcPr>
          <w:p w:rsidR="00696235" w:rsidRDefault="009626DC">
            <w:pPr>
              <w:pStyle w:val="TableBodyText"/>
              <w:spacing w:after="0"/>
            </w:pPr>
            <w:r>
              <w:t>ptypeDL</w:t>
            </w:r>
          </w:p>
        </w:tc>
        <w:tc>
          <w:tcPr>
            <w:tcW w:w="2250" w:type="dxa"/>
          </w:tcPr>
          <w:p w:rsidR="00696235" w:rsidRDefault="009626DC">
            <w:pPr>
              <w:pStyle w:val="TableBodyText"/>
              <w:spacing w:after="0"/>
            </w:pPr>
            <w:r>
              <w:t>Density List page.</w:t>
            </w:r>
          </w:p>
        </w:tc>
        <w:tc>
          <w:tcPr>
            <w:tcW w:w="2790" w:type="dxa"/>
          </w:tcPr>
          <w:p w:rsidR="00696235" w:rsidRDefault="009626DC">
            <w:pPr>
              <w:pStyle w:val="TableBodyText"/>
              <w:spacing w:after="0"/>
            </w:pPr>
            <w:r>
              <w:t>Block or page signature (section 5.5).</w:t>
            </w:r>
          </w:p>
        </w:tc>
      </w:tr>
    </w:tbl>
    <w:p w:rsidR="00696235" w:rsidRDefault="009626DC">
      <w:pPr>
        <w:pStyle w:val="Definition-Field"/>
      </w:pPr>
      <w:r>
        <w:rPr>
          <w:b/>
        </w:rPr>
        <w:t>ptypeRepeat (1 byte):</w:t>
      </w:r>
      <w:r>
        <w:t xml:space="preserve"> MUST be set to the same value as </w:t>
      </w:r>
      <w:r>
        <w:rPr>
          <w:b/>
        </w:rPr>
        <w:t>ptype</w:t>
      </w:r>
      <w:r>
        <w:t>.</w:t>
      </w:r>
    </w:p>
    <w:p w:rsidR="00696235" w:rsidRDefault="009626DC">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696235" w:rsidRDefault="009626DC">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w:t>
      </w:r>
      <w:r>
        <w:t>fers between the Unicode and ANSI version of this structure.</w:t>
      </w:r>
    </w:p>
    <w:p w:rsidR="00696235" w:rsidRDefault="009626DC">
      <w:pPr>
        <w:pStyle w:val="Definition-Field"/>
      </w:pPr>
      <w:r>
        <w:rPr>
          <w:b/>
        </w:rPr>
        <w:t>bid (Unicode: 8 bytes; ANSI 4 bytes):</w:t>
      </w:r>
      <w:r>
        <w:t xml:space="preserve"> The BID of the page's block. AMap, PMap, FMap, and FPMap pages have a special convention where their BID is assigned the same value as their IB (that is, the</w:t>
      </w:r>
      <w:r>
        <w:t xml:space="preserve"> absolute file offset of the page). The </w:t>
      </w:r>
      <w:r>
        <w:rPr>
          <w:b/>
        </w:rPr>
        <w:t>bidIndex</w:t>
      </w:r>
      <w:r>
        <w:t xml:space="preserve"> for other page types are allocated from the special </w:t>
      </w:r>
      <w:r>
        <w:rPr>
          <w:b/>
        </w:rPr>
        <w:t>bidNextP</w:t>
      </w:r>
      <w:r>
        <w:t xml:space="preserve"> counter in the HEADER structure.</w:t>
      </w:r>
    </w:p>
    <w:p w:rsidR="00696235" w:rsidRDefault="009626DC">
      <w:pPr>
        <w:pStyle w:val="Heading5"/>
      </w:pPr>
      <w:bookmarkStart w:id="119" w:name="section_60466ef4af1549b68413b3a72f0e9bdb"/>
      <w:bookmarkStart w:id="120" w:name="_Toc118867044"/>
      <w:r>
        <w:t>AMap (Allocation Map) Page</w:t>
      </w:r>
      <w:bookmarkEnd w:id="119"/>
      <w:bookmarkEnd w:id="120"/>
    </w:p>
    <w:p w:rsidR="00696235" w:rsidRDefault="009626DC">
      <w:r>
        <w:lastRenderedPageBreak/>
        <w:t>An AMap page contains an array of 496 bytes that is used to track the space allocation</w:t>
      </w:r>
      <w:r>
        <w:t xml:space="preserve"> within the data section that immediately follows the AMap page. Each bit in the array maps to a block of 64 bytes in the data section. Specifically, the first bit maps to the first 64 bytes of the data section, the second bit maps to the next 64 bytes of </w:t>
      </w:r>
      <w:r>
        <w:t>data, and so on. AMap pages map a data section that consists of 253,952 bytes (</w:t>
      </w:r>
      <w:r>
        <w:rPr>
          <w:rStyle w:val="InlineCode"/>
        </w:rPr>
        <w:t>496 * 8 * 64</w:t>
      </w:r>
      <w:r>
        <w:t xml:space="preserve">). </w:t>
      </w:r>
    </w:p>
    <w:p w:rsidR="00696235" w:rsidRDefault="009626DC">
      <w:r>
        <w:t xml:space="preserve">An AMap is allocated out of the data section and, therefore, it actually "maps itself". What this means is that the AMap actually occupies the first page of the </w:t>
      </w:r>
      <w:r>
        <w:t>data section and the first byte (that is, 8 bits) of the AMap is 0xFF, which indicates that the first 512 bytes are allocated for the AMap.</w:t>
      </w:r>
    </w:p>
    <w:p w:rsidR="00696235" w:rsidRDefault="009626DC">
      <w:r>
        <w:t xml:space="preserve">The first AMap of a PST file is located at absolute file offset 0x4400, and subsequent AMaps appear at intervals of </w:t>
      </w:r>
      <w:r>
        <w:t>253,952 bytes thereafter. The following is the structural representation of an AMap page.</w:t>
      </w:r>
    </w:p>
    <w:p w:rsidR="00696235" w:rsidRDefault="009626DC">
      <w:pPr>
        <w:pStyle w:val="Heading6"/>
      </w:pPr>
      <w:bookmarkStart w:id="121" w:name="section_43d8f5562c0e49768ec784e57f8b1234"/>
      <w:bookmarkStart w:id="122" w:name="_Toc118867045"/>
      <w:r>
        <w:t>AMAPPAGE</w:t>
      </w:r>
      <w:bookmarkEnd w:id="121"/>
      <w:bookmarkEnd w:id="122"/>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rgbAMapBits (496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pageTrailer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dwPadding</w:t>
            </w:r>
          </w:p>
        </w:tc>
      </w:tr>
      <w:tr w:rsidR="00696235" w:rsidTr="00696235">
        <w:trPr>
          <w:trHeight w:val="490"/>
        </w:trPr>
        <w:tc>
          <w:tcPr>
            <w:tcW w:w="8640" w:type="dxa"/>
            <w:gridSpan w:val="32"/>
          </w:tcPr>
          <w:p w:rsidR="00696235" w:rsidRDefault="009626DC">
            <w:pPr>
              <w:pStyle w:val="PacketDiagramBodyText"/>
            </w:pPr>
            <w:r>
              <w:t>rgbAMapBits (496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pageTrailer</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dwPadding (ANSI file format only, 4 bytes):</w:t>
      </w:r>
      <w:r>
        <w:t xml:space="preserve"> Unused padding; MUST be set to zero.</w:t>
      </w:r>
    </w:p>
    <w:p w:rsidR="00696235" w:rsidRDefault="009626DC">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w:t>
      </w:r>
      <w:r>
        <w:t>4 bytes is not allocated (free).</w:t>
      </w:r>
    </w:p>
    <w:p w:rsidR="00696235" w:rsidRDefault="009626DC">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The other</w:t>
      </w:r>
      <w:r>
        <w:t xml:space="preserve"> subfields of </w:t>
      </w:r>
      <w:r>
        <w:rPr>
          <w:b/>
        </w:rPr>
        <w:t>pageTrailer</w:t>
      </w:r>
      <w:r>
        <w:t xml:space="preserve"> MUST be set as specified in section 2.2.2.7.1.</w:t>
      </w:r>
    </w:p>
    <w:p w:rsidR="00696235" w:rsidRDefault="009626DC">
      <w:pPr>
        <w:pStyle w:val="Heading5"/>
      </w:pPr>
      <w:bookmarkStart w:id="123" w:name="section_e0c59db8970a40df9547c136e8858291"/>
      <w:bookmarkStart w:id="124" w:name="_Toc118867046"/>
      <w:r>
        <w:t>PMap (Page Map) Page</w:t>
      </w:r>
      <w:bookmarkEnd w:id="123"/>
      <w:bookmarkEnd w:id="124"/>
    </w:p>
    <w:p w:rsidR="00696235" w:rsidRDefault="009626DC">
      <w:r>
        <w:t>A PMap is the same as an AMap, except that each bit in the PMap tracks 512-byte pages instead of blocks of 64 bytes. Because a page is equivalent to eight 64-byte</w:t>
      </w:r>
      <w:r>
        <w:t xml:space="preserve"> blocks in size, one PMap appears for every eight AMaps. The purpose of the PMap is to optimize locating frequently-needed free pages for allocating metadata and BTree data structures. PMap pages, similar to AMap pages, are allocated from the data section </w:t>
      </w:r>
      <w:r>
        <w:t>whose allocation is also mapped in the corresponding AMap.</w:t>
      </w:r>
    </w:p>
    <w:p w:rsidR="00696235" w:rsidRDefault="009626DC">
      <w:r>
        <w:t>The PMap works by pre-allocating 4 kilobytes (eight pages) of memory from the AMap at a time. Once the memory is reserved from the AMap, the corresponding byte (eight pages equals 8 bits) in the PM</w:t>
      </w:r>
      <w:r>
        <w:t>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696235" w:rsidRDefault="009626DC">
      <w:r>
        <w:t>The functionality of the PMap has</w:t>
      </w:r>
      <w:r>
        <w:t xml:space="preserve">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behavior note</w:instrText>
      </w:r>
      <w:r>
        <w:rPr>
          <w:rStyle w:val="Hyperlink"/>
        </w:rPr>
        <w:instrText xml:space="preserv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696235" w:rsidRDefault="009626DC">
      <w:r>
        <w:t xml:space="preserve">The first PMap of a PST file is located at absolute file offset 0x4600. The </w:t>
      </w:r>
      <w:r>
        <w:t>following is the structural representation of a PMap page.</w:t>
      </w:r>
    </w:p>
    <w:p w:rsidR="00696235" w:rsidRDefault="009626DC">
      <w:pPr>
        <w:pStyle w:val="Heading6"/>
      </w:pPr>
      <w:bookmarkStart w:id="126" w:name="section_7e64a91fcbd14a1190c9df5789e7d9a1"/>
      <w:bookmarkStart w:id="127" w:name="_Toc118867047"/>
      <w:r>
        <w:t>PMAPPAGE</w:t>
      </w:r>
      <w:bookmarkEnd w:id="126"/>
      <w:bookmarkEnd w:id="127"/>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rgbPMapBits (496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pageTrailer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lastRenderedPageBreak/>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dwPadding</w:t>
            </w:r>
          </w:p>
        </w:tc>
      </w:tr>
      <w:tr w:rsidR="00696235" w:rsidTr="00696235">
        <w:trPr>
          <w:trHeight w:val="490"/>
        </w:trPr>
        <w:tc>
          <w:tcPr>
            <w:tcW w:w="8640" w:type="dxa"/>
            <w:gridSpan w:val="32"/>
          </w:tcPr>
          <w:p w:rsidR="00696235" w:rsidRDefault="009626DC">
            <w:pPr>
              <w:pStyle w:val="PacketDiagramBodyText"/>
            </w:pPr>
            <w:r>
              <w:t>rgbPMapBits (496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pageTrailer</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dwPadding (ANSI file format only, 4 bytes):</w:t>
      </w:r>
      <w:r>
        <w:t xml:space="preserve"> Unused padding; MUST be set to zero.</w:t>
      </w:r>
    </w:p>
    <w:p w:rsidR="00696235" w:rsidRDefault="009626DC">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696235" w:rsidRDefault="009626DC">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696235" w:rsidRDefault="009626DC">
      <w:pPr>
        <w:pStyle w:val="Heading5"/>
      </w:pPr>
      <w:bookmarkStart w:id="128" w:name="section_412104355580417fbfa3dbba7083b82e"/>
      <w:bookmarkStart w:id="129" w:name="_Toc118867048"/>
      <w:r>
        <w:t>Density List (DList)</w:t>
      </w:r>
      <w:bookmarkEnd w:id="128"/>
      <w:bookmarkEnd w:id="129"/>
    </w:p>
    <w:p w:rsidR="00696235" w:rsidRDefault="009626DC">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696235" w:rsidRDefault="009626DC">
      <w:r>
        <w:t xml:space="preserve">There is at most one DList page in each PST file. If present, this page is located at absolute file offset 0x4200. To maintain backward compatibility with older clients, the location of the </w:t>
      </w:r>
      <w:r>
        <w:t xml:space="preserve">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w:t>
      </w:r>
      <w:r>
        <w:t xml:space="preserve"> can be over-written at any time by other transient processes and, therefore, the DList is not guaranteed to be valid. If a DList page contains an invalid </w:t>
      </w:r>
      <w:hyperlink w:anchor="gt_9cb45a36-92bb-4c14-b2fd-2ad7e2979bfd">
        <w:r>
          <w:rPr>
            <w:rStyle w:val="HyperlinkGreen"/>
            <w:b/>
          </w:rPr>
          <w:t>CRC</w:t>
        </w:r>
      </w:hyperlink>
      <w:r>
        <w:t>, then its contents MUST NOT be used</w:t>
      </w:r>
      <w:r>
        <w:t xml:space="preserve"> and SHOULD be recreated by using the information from all of the AMap pages in the PST file. Implementations SHOULD use the 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696235" w:rsidRDefault="009626DC">
      <w:pPr>
        <w:pStyle w:val="Heading6"/>
      </w:pPr>
      <w:bookmarkStart w:id="131" w:name="section_9d3c45b9a415446c954fb1b473dbb415"/>
      <w:bookmarkStart w:id="132" w:name="_Toc118867049"/>
      <w:r>
        <w:t>DLISTPAGEENT</w:t>
      </w:r>
      <w:bookmarkEnd w:id="131"/>
      <w:bookmarkEnd w:id="132"/>
    </w:p>
    <w:p w:rsidR="00696235" w:rsidRDefault="009626DC">
      <w:r>
        <w:t>Each DLISTPAGEE</w:t>
      </w:r>
      <w:r>
        <w:t>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5400" w:type="dxa"/>
            <w:gridSpan w:val="20"/>
          </w:tcPr>
          <w:p w:rsidR="00696235" w:rsidRDefault="009626DC">
            <w:pPr>
              <w:pStyle w:val="PacketDiagramBodyText"/>
            </w:pPr>
            <w:r>
              <w:t>dwPageNum</w:t>
            </w:r>
          </w:p>
        </w:tc>
        <w:tc>
          <w:tcPr>
            <w:tcW w:w="3240" w:type="dxa"/>
            <w:gridSpan w:val="12"/>
          </w:tcPr>
          <w:p w:rsidR="00696235" w:rsidRDefault="009626DC">
            <w:pPr>
              <w:pStyle w:val="PacketDiagramBodyText"/>
            </w:pPr>
            <w:r>
              <w:t>dwFreeSlots</w:t>
            </w:r>
          </w:p>
        </w:tc>
      </w:tr>
    </w:tbl>
    <w:p w:rsidR="00696235" w:rsidRDefault="009626DC">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696235" w:rsidRDefault="009626DC">
      <w:pPr>
        <w:pStyle w:val="Definition-Field"/>
      </w:pPr>
      <w:r>
        <w:rPr>
          <w:b/>
        </w:rPr>
        <w:lastRenderedPageBreak/>
        <w:t>dwFreeSlots (12 bits):</w:t>
      </w:r>
      <w:r>
        <w:t xml:space="preserve"> Total number of free slots in the AMap. This value is the</w:t>
      </w:r>
      <w:r>
        <w:t xml:space="preserve"> aggregate sum of all free 64-byte slots in the AMap. Note that the free slots can be of any random configuration, and are not guaranteed to be contiguous.</w:t>
      </w:r>
    </w:p>
    <w:p w:rsidR="00696235" w:rsidRDefault="009626DC">
      <w:pPr>
        <w:pStyle w:val="Heading6"/>
      </w:pPr>
      <w:bookmarkStart w:id="133" w:name="section_5d426b2dec104614b76846813652d5e3"/>
      <w:bookmarkStart w:id="134" w:name="_Toc118867050"/>
      <w:r>
        <w:t>DLISTPAGE</w:t>
      </w:r>
      <w:bookmarkEnd w:id="133"/>
      <w:bookmarkEnd w:id="134"/>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hRule="exact" w:val="490"/>
        </w:trPr>
        <w:tc>
          <w:tcPr>
            <w:tcW w:w="2160" w:type="dxa"/>
            <w:gridSpan w:val="8"/>
            <w:vAlign w:val="top"/>
          </w:tcPr>
          <w:p w:rsidR="00696235" w:rsidRDefault="009626DC">
            <w:pPr>
              <w:pStyle w:val="PacketDiagramBodyText"/>
            </w:pPr>
            <w:r>
              <w:t>bFlags</w:t>
            </w:r>
          </w:p>
        </w:tc>
        <w:tc>
          <w:tcPr>
            <w:tcW w:w="2160" w:type="dxa"/>
            <w:gridSpan w:val="8"/>
            <w:vAlign w:val="top"/>
          </w:tcPr>
          <w:p w:rsidR="00696235" w:rsidRDefault="009626DC">
            <w:pPr>
              <w:pStyle w:val="PacketDiagramBodyText"/>
            </w:pPr>
            <w:r>
              <w:t>cEntDList</w:t>
            </w:r>
          </w:p>
        </w:tc>
        <w:tc>
          <w:tcPr>
            <w:tcW w:w="4320" w:type="dxa"/>
            <w:gridSpan w:val="16"/>
            <w:vAlign w:val="top"/>
          </w:tcPr>
          <w:p w:rsidR="00696235" w:rsidRDefault="009626DC">
            <w:pPr>
              <w:pStyle w:val="PacketDiagramBodyText"/>
            </w:pPr>
            <w:r>
              <w:t>wPadding</w:t>
            </w:r>
          </w:p>
        </w:tc>
      </w:tr>
      <w:tr w:rsidR="00696235" w:rsidTr="00696235">
        <w:trPr>
          <w:trHeight w:hRule="exact" w:val="490"/>
        </w:trPr>
        <w:tc>
          <w:tcPr>
            <w:tcW w:w="8640" w:type="dxa"/>
            <w:gridSpan w:val="32"/>
            <w:vAlign w:val="top"/>
          </w:tcPr>
          <w:p w:rsidR="00696235" w:rsidRDefault="009626DC">
            <w:pPr>
              <w:pStyle w:val="PacketDiagramBodyText"/>
            </w:pPr>
            <w:r>
              <w:t>ulCurrentPage</w:t>
            </w:r>
          </w:p>
        </w:tc>
      </w:tr>
      <w:tr w:rsidR="00696235" w:rsidTr="00696235">
        <w:trPr>
          <w:trHeight w:hRule="exact" w:val="490"/>
        </w:trPr>
        <w:tc>
          <w:tcPr>
            <w:tcW w:w="8640" w:type="dxa"/>
            <w:gridSpan w:val="32"/>
            <w:vAlign w:val="top"/>
          </w:tcPr>
          <w:p w:rsidR="00696235" w:rsidRDefault="009626DC">
            <w:pPr>
              <w:pStyle w:val="PacketDiagramBodyText"/>
            </w:pPr>
            <w:r>
              <w:t>rgDListPageEnt (476 bytes)</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rgPadding</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pageTrailer</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bl>
    <w:p w:rsidR="00696235" w:rsidRDefault="009626DC">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hRule="exact" w:val="490"/>
        </w:trPr>
        <w:tc>
          <w:tcPr>
            <w:tcW w:w="2160" w:type="dxa"/>
            <w:gridSpan w:val="8"/>
            <w:vAlign w:val="top"/>
          </w:tcPr>
          <w:p w:rsidR="00696235" w:rsidRDefault="009626DC">
            <w:pPr>
              <w:pStyle w:val="PacketDiagramBodyText"/>
            </w:pPr>
            <w:r>
              <w:t>bFlags</w:t>
            </w:r>
          </w:p>
        </w:tc>
        <w:tc>
          <w:tcPr>
            <w:tcW w:w="2160" w:type="dxa"/>
            <w:gridSpan w:val="8"/>
            <w:vAlign w:val="top"/>
          </w:tcPr>
          <w:p w:rsidR="00696235" w:rsidRDefault="009626DC">
            <w:pPr>
              <w:pStyle w:val="PacketDiagramBodyText"/>
            </w:pPr>
            <w:r>
              <w:t>cEntDList</w:t>
            </w:r>
          </w:p>
        </w:tc>
        <w:tc>
          <w:tcPr>
            <w:tcW w:w="4320" w:type="dxa"/>
            <w:gridSpan w:val="16"/>
            <w:vAlign w:val="top"/>
          </w:tcPr>
          <w:p w:rsidR="00696235" w:rsidRDefault="009626DC">
            <w:pPr>
              <w:pStyle w:val="PacketDiagramBodyText"/>
            </w:pPr>
            <w:r>
              <w:t>wPadding</w:t>
            </w:r>
          </w:p>
        </w:tc>
      </w:tr>
      <w:tr w:rsidR="00696235" w:rsidTr="00696235">
        <w:trPr>
          <w:trHeight w:hRule="exact" w:val="490"/>
        </w:trPr>
        <w:tc>
          <w:tcPr>
            <w:tcW w:w="8640" w:type="dxa"/>
            <w:gridSpan w:val="32"/>
            <w:vAlign w:val="top"/>
          </w:tcPr>
          <w:p w:rsidR="00696235" w:rsidRDefault="009626DC">
            <w:pPr>
              <w:pStyle w:val="PacketDiagramBodyText"/>
            </w:pPr>
            <w:r>
              <w:t>ulCurrentPage</w:t>
            </w:r>
          </w:p>
        </w:tc>
      </w:tr>
      <w:tr w:rsidR="00696235" w:rsidTr="00696235">
        <w:trPr>
          <w:trHeight w:hRule="exact" w:val="490"/>
        </w:trPr>
        <w:tc>
          <w:tcPr>
            <w:tcW w:w="8640" w:type="dxa"/>
            <w:gridSpan w:val="32"/>
            <w:vAlign w:val="top"/>
          </w:tcPr>
          <w:p w:rsidR="00696235" w:rsidRDefault="009626DC">
            <w:pPr>
              <w:pStyle w:val="PacketDiagramBodyText"/>
            </w:pPr>
            <w:r>
              <w:t>rgDListPageEnt (480 bytes)</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lastRenderedPageBreak/>
              <w:t>...</w:t>
            </w:r>
          </w:p>
        </w:tc>
      </w:tr>
      <w:tr w:rsidR="00696235" w:rsidTr="00696235">
        <w:trPr>
          <w:trHeight w:hRule="exact" w:val="490"/>
        </w:trPr>
        <w:tc>
          <w:tcPr>
            <w:tcW w:w="8640" w:type="dxa"/>
            <w:gridSpan w:val="32"/>
            <w:vAlign w:val="top"/>
          </w:tcPr>
          <w:p w:rsidR="00696235" w:rsidRDefault="009626DC">
            <w:pPr>
              <w:pStyle w:val="PacketDiagramBodyText"/>
            </w:pPr>
            <w:r>
              <w:t>rgPadding</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pageTrailer</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bl>
    <w:p w:rsidR="00696235" w:rsidRDefault="009626DC">
      <w:pPr>
        <w:pStyle w:val="Definition-Field"/>
      </w:pPr>
      <w:r>
        <w:rPr>
          <w:b/>
        </w:rPr>
        <w:t xml:space="preserve">bFlags (1 byte): </w:t>
      </w:r>
      <w:r>
        <w:t>Flags; MUST be 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774" w:type="dxa"/>
          </w:tcPr>
          <w:p w:rsidR="00696235" w:rsidRDefault="009626DC">
            <w:pPr>
              <w:pStyle w:val="TableHeaderText"/>
              <w:spacing w:after="0"/>
            </w:pPr>
            <w:r>
              <w:t>Value</w:t>
            </w:r>
          </w:p>
        </w:tc>
        <w:tc>
          <w:tcPr>
            <w:tcW w:w="2221" w:type="dxa"/>
          </w:tcPr>
          <w:p w:rsidR="00696235" w:rsidRDefault="009626DC">
            <w:pPr>
              <w:pStyle w:val="TableHeaderText"/>
              <w:spacing w:after="0"/>
            </w:pPr>
            <w:r>
              <w:t>Friendly name</w:t>
            </w:r>
          </w:p>
        </w:tc>
        <w:tc>
          <w:tcPr>
            <w:tcW w:w="4050" w:type="dxa"/>
          </w:tcPr>
          <w:p w:rsidR="00696235" w:rsidRDefault="009626DC">
            <w:pPr>
              <w:pStyle w:val="TableHeaderText"/>
              <w:spacing w:after="0"/>
            </w:pPr>
            <w:r>
              <w:t>Meaning</w:t>
            </w:r>
          </w:p>
        </w:tc>
      </w:tr>
      <w:tr w:rsidR="00696235" w:rsidTr="00696235">
        <w:tc>
          <w:tcPr>
            <w:tcW w:w="774" w:type="dxa"/>
          </w:tcPr>
          <w:p w:rsidR="00696235" w:rsidRDefault="009626DC">
            <w:pPr>
              <w:pStyle w:val="TableBodyText"/>
              <w:spacing w:after="0"/>
            </w:pPr>
            <w:r>
              <w:t>0x01</w:t>
            </w:r>
          </w:p>
        </w:tc>
        <w:tc>
          <w:tcPr>
            <w:tcW w:w="2221" w:type="dxa"/>
          </w:tcPr>
          <w:p w:rsidR="00696235" w:rsidRDefault="009626DC">
            <w:pPr>
              <w:pStyle w:val="TableBodyText"/>
              <w:spacing w:after="0"/>
            </w:pPr>
            <w:r>
              <w:t>DFL_BACKFILL_COMPLETE</w:t>
            </w:r>
          </w:p>
        </w:tc>
        <w:tc>
          <w:tcPr>
            <w:tcW w:w="4050" w:type="dxa"/>
          </w:tcPr>
          <w:p w:rsidR="00696235" w:rsidRDefault="009626DC">
            <w:pPr>
              <w:pStyle w:val="TableBodyText"/>
              <w:spacing w:after="0"/>
            </w:pPr>
            <w:r>
              <w:t>A DList backfill is not in progress</w:t>
            </w:r>
          </w:p>
        </w:tc>
      </w:tr>
    </w:tbl>
    <w:p w:rsidR="00696235" w:rsidRDefault="009626DC">
      <w:pPr>
        <w:pStyle w:val="Definition-Field"/>
      </w:pPr>
      <w:r>
        <w:rPr>
          <w:b/>
        </w:rPr>
        <w:t xml:space="preserve">cEntDList (1 byte): </w:t>
      </w:r>
      <w:r>
        <w:t xml:space="preserve">Number of entries in the </w:t>
      </w:r>
      <w:r>
        <w:rPr>
          <w:b/>
        </w:rPr>
        <w:t>rgDListPageEnt</w:t>
      </w:r>
      <w:r>
        <w:t xml:space="preserve"> array.</w:t>
      </w:r>
    </w:p>
    <w:p w:rsidR="00696235" w:rsidRDefault="009626DC">
      <w:pPr>
        <w:pStyle w:val="Definition-Field"/>
      </w:pPr>
      <w:r>
        <w:rPr>
          <w:b/>
        </w:rPr>
        <w:t xml:space="preserve">wPadding (2 bytes): </w:t>
      </w:r>
      <w:r>
        <w:t>Padding bytes; MUST be set to zero.</w:t>
      </w:r>
    </w:p>
    <w:p w:rsidR="00696235" w:rsidRDefault="009626DC">
      <w:pPr>
        <w:pStyle w:val="Definition-Field"/>
      </w:pPr>
      <w:r>
        <w:rPr>
          <w:b/>
        </w:rPr>
        <w:t xml:space="preserve">ulCurrentPage (4 bytes): </w:t>
      </w:r>
      <w:r>
        <w:t>The meaning of this field depends on the value of</w:t>
      </w:r>
      <w:r>
        <w:t xml:space="preserve"> </w:t>
      </w:r>
      <w:r>
        <w:rPr>
          <w:b/>
        </w:rPr>
        <w:t>bFlags</w:t>
      </w:r>
      <w:r>
        <w:t xml:space="preserve">. If DFL_BACKFILL_COMPLETE is set in </w:t>
      </w:r>
      <w:r>
        <w:rPr>
          <w:b/>
        </w:rPr>
        <w:t>bFlags</w:t>
      </w:r>
      <w:r>
        <w:t xml:space="preserve">, then this value indicates the AMap page index that is used in the next allocation. If DFL_BACKFILL_COMPLETE is not set in </w:t>
      </w:r>
      <w:r>
        <w:rPr>
          <w:b/>
        </w:rPr>
        <w:t>bFlags</w:t>
      </w:r>
      <w:r>
        <w:t>, then this value indicates the AMap page index that is attempted for backfi</w:t>
      </w:r>
      <w:r>
        <w:t xml:space="preserve">lling in the next allocation. See section </w:t>
      </w:r>
      <w:hyperlink w:anchor="Section_92fa61937876408285c7026aae80500b" w:history="1">
        <w:r>
          <w:rPr>
            <w:rStyle w:val="Hyperlink"/>
          </w:rPr>
          <w:t>2.6.1.3.4</w:t>
        </w:r>
      </w:hyperlink>
      <w:r>
        <w:t xml:space="preserve"> for more information regarding Backfilling.</w:t>
      </w:r>
    </w:p>
    <w:p w:rsidR="00696235" w:rsidRDefault="009626DC">
      <w:pPr>
        <w:pStyle w:val="Definition-Field"/>
        <w:rPr>
          <w:b/>
        </w:rPr>
      </w:pPr>
      <w:r>
        <w:rPr>
          <w:b/>
        </w:rPr>
        <w:t xml:space="preserve">rgDListPageEnt (Unicode: 476 bytes; ANSI: 480 bytes): </w:t>
      </w:r>
      <w:r>
        <w:t>DList page entries. This is an array of DLISTP</w:t>
      </w:r>
      <w:r>
        <w:t xml:space="preserve">AGEENT records with </w:t>
      </w:r>
      <w:r>
        <w:rPr>
          <w:b/>
        </w:rPr>
        <w:t>cEntDList</w:t>
      </w:r>
      <w:r>
        <w:t xml:space="preserve"> entries that constitute the DList. Each record contains an AMap page index and the aggregate amount of free slots available in that AMap. Note that, while the size of the field is fixed, the size of valid data within the field</w:t>
      </w:r>
      <w:r>
        <w:t xml:space="preserve"> is not. Implementations MUST only read the number of  DLISTPAGEENT entries from the array indicated by </w:t>
      </w:r>
      <w:r>
        <w:rPr>
          <w:b/>
        </w:rPr>
        <w:t>cEntDList</w:t>
      </w:r>
      <w:r>
        <w:t>.</w:t>
      </w:r>
    </w:p>
    <w:p w:rsidR="00696235" w:rsidRDefault="009626DC">
      <w:pPr>
        <w:pStyle w:val="Definition-Field"/>
      </w:pPr>
      <w:r>
        <w:rPr>
          <w:b/>
        </w:rPr>
        <w:t xml:space="preserve">rgPadding (12 bytes): </w:t>
      </w:r>
      <w:r>
        <w:t>Unused padding; MUST be set to zero. This padding comes before the pageTrailer field to make sure it aligns with the ve</w:t>
      </w:r>
      <w:r>
        <w:t xml:space="preserve">ry end of the pages as specified in section </w:t>
      </w:r>
      <w:hyperlink w:anchor="Section_5774b4f2cdc4453e996a8c8230116930" w:history="1">
        <w:r>
          <w:rPr>
            <w:rStyle w:val="Hyperlink"/>
          </w:rPr>
          <w:t>2.2.2.7</w:t>
        </w:r>
      </w:hyperlink>
    </w:p>
    <w:p w:rsidR="00696235" w:rsidRDefault="009626DC">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w:t>
        </w:r>
        <w:r>
          <w:rPr>
            <w:rStyle w:val="Hyperlink"/>
          </w:rPr>
          <w:t>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696235" w:rsidRDefault="009626DC">
      <w:pPr>
        <w:pStyle w:val="Heading5"/>
      </w:pPr>
      <w:bookmarkStart w:id="135" w:name="section_9054ab042bc44e3da1aff72cd46394a1"/>
      <w:bookmarkStart w:id="136" w:name="_Toc118867051"/>
      <w:r>
        <w:t>FMap (Free Map) Page</w:t>
      </w:r>
      <w:bookmarkEnd w:id="135"/>
      <w:bookmarkEnd w:id="136"/>
    </w:p>
    <w:p w:rsidR="00696235" w:rsidRDefault="009626DC">
      <w:r>
        <w:t xml:space="preserve">The general layout of an FMap is identical to that of an AMap, except that each byte </w:t>
      </w:r>
      <w:r>
        <w:t>in the FMap corresponds to one AMap page. The value of each byte indicates the longest number of free bits found in the corresponding AMap page. Generally, because each AMap covers about 250 kilobytes of data, each FMap page (496 bytes) covers around 125 m</w:t>
      </w:r>
      <w:r>
        <w:t>egabytes of data.</w:t>
      </w:r>
    </w:p>
    <w:p w:rsidR="00696235" w:rsidRDefault="009626DC">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 of FMap pages at the correct intervals MUST be pres</w:t>
      </w:r>
      <w:r>
        <w:t>erved, and all corresponding checksums MUST be maintained for a PST file to remain valid.</w:t>
      </w:r>
    </w:p>
    <w:p w:rsidR="00696235" w:rsidRDefault="009626DC">
      <w:pPr>
        <w:pStyle w:val="Heading6"/>
      </w:pPr>
      <w:bookmarkStart w:id="138" w:name="section_26273ead797e4ea69b3c9b9a5c581115"/>
      <w:bookmarkStart w:id="139" w:name="_Toc118867052"/>
      <w:r>
        <w:lastRenderedPageBreak/>
        <w:t>FMAPPAGE</w:t>
      </w:r>
      <w:bookmarkEnd w:id="138"/>
      <w:bookmarkEnd w:id="139"/>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rgbFMapBits (496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pageTrailer (16 bytes)</w:t>
            </w:r>
          </w:p>
        </w:tc>
      </w:tr>
      <w:tr w:rsidR="00696235" w:rsidTr="00696235">
        <w:tblPrEx>
          <w:tblCellMar>
            <w:top w:w="29" w:type="dxa"/>
            <w:bottom w:w="29" w:type="dxa"/>
          </w:tblCellMar>
        </w:tblPrEx>
        <w:trPr>
          <w:trHeight w:val="490"/>
        </w:trPr>
        <w:tc>
          <w:tcPr>
            <w:tcW w:w="8640" w:type="dxa"/>
            <w:gridSpan w:val="32"/>
          </w:tcPr>
          <w:p w:rsidR="00696235" w:rsidRDefault="009626DC">
            <w:pPr>
              <w:pStyle w:val="PacketDiagramBodyText"/>
            </w:pPr>
            <w:r>
              <w:t>...</w:t>
            </w:r>
          </w:p>
        </w:tc>
      </w:tr>
      <w:tr w:rsidR="00696235" w:rsidTr="00696235">
        <w:tblPrEx>
          <w:tblCellMar>
            <w:top w:w="29" w:type="dxa"/>
            <w:bottom w:w="29" w:type="dxa"/>
          </w:tblCellMar>
        </w:tblPrEx>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dwPadding</w:t>
            </w:r>
          </w:p>
        </w:tc>
      </w:tr>
      <w:tr w:rsidR="00696235" w:rsidTr="00696235">
        <w:trPr>
          <w:trHeight w:val="490"/>
        </w:trPr>
        <w:tc>
          <w:tcPr>
            <w:tcW w:w="8640" w:type="dxa"/>
            <w:gridSpan w:val="32"/>
          </w:tcPr>
          <w:p w:rsidR="00696235" w:rsidRDefault="009626DC">
            <w:pPr>
              <w:pStyle w:val="PacketDiagramBodyText"/>
            </w:pPr>
            <w:r>
              <w:t>rgbFMapBits (496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pageTrailer</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rPr>
          <w:b/>
        </w:rPr>
      </w:pPr>
      <w:r>
        <w:rPr>
          <w:b/>
        </w:rPr>
        <w:t xml:space="preserve">dwPadding (ANSI only, 4 bytes): </w:t>
      </w:r>
      <w:r>
        <w:t>Unused padding; MUST be set to zero.</w:t>
      </w:r>
    </w:p>
    <w:p w:rsidR="00696235" w:rsidRDefault="009626DC">
      <w:pPr>
        <w:pStyle w:val="Definition-Field"/>
      </w:pPr>
      <w:r>
        <w:rPr>
          <w:b/>
        </w:rPr>
        <w:t>rgbFMapBits (496 bytes):</w:t>
      </w:r>
      <w:r>
        <w:t xml:space="preserve"> FMap data. Each byte represents the maximum number of contiguous "0" bits in the corresponding AMap (up to 16 kilobytes).</w:t>
      </w:r>
    </w:p>
    <w:p w:rsidR="00696235" w:rsidRDefault="009626DC">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696235" w:rsidRDefault="009626DC">
      <w:pPr>
        <w:pStyle w:val="Heading5"/>
      </w:pPr>
      <w:bookmarkStart w:id="140" w:name="section_dd913b8e51134b83a5ea351a08b4237b"/>
      <w:bookmarkStart w:id="141" w:name="_Toc118867053"/>
      <w:r>
        <w:t>FPMap (Free Page Map) Page</w:t>
      </w:r>
      <w:bookmarkEnd w:id="140"/>
      <w:bookmarkEnd w:id="141"/>
    </w:p>
    <w:p w:rsidR="00696235" w:rsidRDefault="009626DC">
      <w:r>
        <w:t>The general layout of an FPMap is identical to that of an AMap, ex</w:t>
      </w:r>
      <w:r>
        <w:t xml:space="preserve">cept that each bit in the FPMap corresponds to a PMap page, and the value of the bit indicates whether there are any free pages </w:t>
      </w:r>
      <w:r>
        <w:lastRenderedPageBreak/>
        <w:t>within that PMap page. With each PMap covering about 2 megabytes and an FPMap page at 496 bytes, an FPMap page covers about 8 gi</w:t>
      </w:r>
      <w:r>
        <w:t>gabytes of space.</w:t>
      </w:r>
    </w:p>
    <w:p w:rsidR="00696235" w:rsidRDefault="009626DC">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presence of FPMap pages at the correct intervals MUST be pr</w:t>
      </w:r>
      <w:r>
        <w:t>eserved, and all corresponding checksums MUST be maintained for a PST file to remain valid.</w:t>
      </w:r>
    </w:p>
    <w:p w:rsidR="00696235" w:rsidRDefault="009626DC">
      <w:pPr>
        <w:pStyle w:val="Heading6"/>
      </w:pPr>
      <w:bookmarkStart w:id="143" w:name="section_913a72b083f64c298b0b40967579a534"/>
      <w:bookmarkStart w:id="144" w:name="_Toc118867054"/>
      <w:r>
        <w:t>FPMAPPAGE</w:t>
      </w:r>
      <w:bookmarkEnd w:id="143"/>
      <w:bookmarkEnd w:id="144"/>
    </w:p>
    <w:p w:rsidR="00696235" w:rsidRDefault="009626DC">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 xml:space="preserve"> rgbFPMapBits (496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pageTrailer (16 bytes)</w:t>
            </w:r>
          </w:p>
        </w:tc>
      </w:tr>
      <w:tr w:rsidR="00696235" w:rsidTr="00696235">
        <w:tblPrEx>
          <w:tblCellMar>
            <w:top w:w="29" w:type="dxa"/>
            <w:bottom w:w="29" w:type="dxa"/>
          </w:tblCellMar>
        </w:tblPrEx>
        <w:trPr>
          <w:trHeight w:val="490"/>
        </w:trPr>
        <w:tc>
          <w:tcPr>
            <w:tcW w:w="8640" w:type="dxa"/>
            <w:gridSpan w:val="32"/>
          </w:tcPr>
          <w:p w:rsidR="00696235" w:rsidRDefault="009626DC">
            <w:pPr>
              <w:pStyle w:val="PacketDiagramBodyText"/>
            </w:pPr>
            <w:r>
              <w:t>...</w:t>
            </w:r>
          </w:p>
        </w:tc>
      </w:tr>
      <w:tr w:rsidR="00696235" w:rsidTr="00696235">
        <w:tblPrEx>
          <w:tblCellMar>
            <w:top w:w="29" w:type="dxa"/>
            <w:bottom w:w="29" w:type="dxa"/>
          </w:tblCellMar>
        </w:tblPrEx>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696235" w:rsidRDefault="009626DC">
      <w:pPr>
        <w:pStyle w:val="Definition-Field"/>
      </w:pPr>
      <w:r>
        <w:rPr>
          <w:b/>
        </w:rPr>
        <w:t>pageTra</w:t>
      </w:r>
      <w:r>
        <w:rPr>
          <w:b/>
        </w:rPr>
        <w:t xml:space="preserve">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ptypeFPMap</w:t>
      </w:r>
      <w:r>
        <w:t xml:space="preserve">. The other subfields of </w:t>
      </w:r>
      <w:r>
        <w:rPr>
          <w:b/>
        </w:rPr>
        <w:t>pageTrailer</w:t>
      </w:r>
      <w:r>
        <w:t xml:space="preserve"> MUST be set as specified in section 2.2.2.7.1.</w:t>
      </w:r>
    </w:p>
    <w:p w:rsidR="00696235" w:rsidRDefault="009626DC">
      <w:pPr>
        <w:pStyle w:val="Heading5"/>
      </w:pPr>
      <w:bookmarkStart w:id="145" w:name="section_7d759bcb7864480c8746f6af913ab085"/>
      <w:bookmarkStart w:id="146" w:name="_Toc118867055"/>
      <w:r>
        <w:t>BTrees</w:t>
      </w:r>
      <w:bookmarkEnd w:id="145"/>
      <w:bookmarkEnd w:id="146"/>
    </w:p>
    <w:p w:rsidR="00696235" w:rsidRDefault="009626DC">
      <w:r>
        <w:t>BTrees are widely used throughout the PST file format. In the NDB Layer, BTrees are the building blocks for the NBT and BBT, which are used to quickly navigate and search nodes and blocks. The PST file</w:t>
      </w:r>
      <w:r>
        <w:t xml:space="preserve"> format uses a general BTree implementation that supports up to 8 intermediate levels. </w:t>
      </w:r>
    </w:p>
    <w:p w:rsidR="00696235" w:rsidRDefault="009626DC">
      <w:pPr>
        <w:pStyle w:val="Heading6"/>
      </w:pPr>
      <w:bookmarkStart w:id="147" w:name="section_4f0cd8e7c2d0497590a4d417cfca77f8"/>
      <w:bookmarkStart w:id="148" w:name="_Toc118867056"/>
      <w:r>
        <w:t>BTPAGE</w:t>
      </w:r>
      <w:bookmarkEnd w:id="147"/>
      <w:bookmarkEnd w:id="148"/>
    </w:p>
    <w:p w:rsidR="00696235" w:rsidRDefault="009626DC">
      <w:r>
        <w:t xml:space="preserve">A BTPAGE structure implements a generic BTree using 512-byte pages. </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 xml:space="preserve">rgentries </w:t>
            </w:r>
            <w:r>
              <w:t>(488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lastRenderedPageBreak/>
              <w:t>...</w:t>
            </w:r>
          </w:p>
        </w:tc>
      </w:tr>
      <w:tr w:rsidR="00696235" w:rsidTr="00696235">
        <w:trPr>
          <w:trHeight w:val="490"/>
        </w:trPr>
        <w:tc>
          <w:tcPr>
            <w:tcW w:w="2160" w:type="dxa"/>
            <w:gridSpan w:val="8"/>
          </w:tcPr>
          <w:p w:rsidR="00696235" w:rsidRDefault="009626DC">
            <w:pPr>
              <w:pStyle w:val="PacketDiagramBodyText"/>
            </w:pPr>
            <w:r>
              <w:t>cEnt</w:t>
            </w:r>
          </w:p>
        </w:tc>
        <w:tc>
          <w:tcPr>
            <w:tcW w:w="2160" w:type="dxa"/>
            <w:gridSpan w:val="8"/>
          </w:tcPr>
          <w:p w:rsidR="00696235" w:rsidRDefault="009626DC">
            <w:pPr>
              <w:pStyle w:val="PacketDiagramBodyText"/>
            </w:pPr>
            <w:r>
              <w:t>cEntMax</w:t>
            </w:r>
          </w:p>
        </w:tc>
        <w:tc>
          <w:tcPr>
            <w:tcW w:w="2160" w:type="dxa"/>
            <w:gridSpan w:val="8"/>
          </w:tcPr>
          <w:p w:rsidR="00696235" w:rsidRDefault="009626DC">
            <w:pPr>
              <w:pStyle w:val="PacketDiagramBodyText"/>
            </w:pPr>
            <w:r>
              <w:t>cbEnt</w:t>
            </w:r>
          </w:p>
        </w:tc>
        <w:tc>
          <w:tcPr>
            <w:tcW w:w="2160" w:type="dxa"/>
            <w:gridSpan w:val="8"/>
          </w:tcPr>
          <w:p w:rsidR="00696235" w:rsidRDefault="009626DC">
            <w:pPr>
              <w:pStyle w:val="PacketDiagramBodyText"/>
            </w:pPr>
            <w:r>
              <w:t>cLevel</w:t>
            </w:r>
          </w:p>
        </w:tc>
      </w:tr>
      <w:tr w:rsidR="00696235" w:rsidTr="00696235">
        <w:trPr>
          <w:trHeight w:val="490"/>
        </w:trPr>
        <w:tc>
          <w:tcPr>
            <w:tcW w:w="8640" w:type="dxa"/>
            <w:gridSpan w:val="32"/>
          </w:tcPr>
          <w:p w:rsidR="00696235" w:rsidRDefault="009626DC">
            <w:pPr>
              <w:pStyle w:val="PacketDiagramBodyText"/>
            </w:pPr>
            <w:r>
              <w:t>dwPadding</w:t>
            </w:r>
          </w:p>
        </w:tc>
      </w:tr>
      <w:tr w:rsidR="00696235" w:rsidTr="00696235">
        <w:trPr>
          <w:trHeight w:val="490"/>
        </w:trPr>
        <w:tc>
          <w:tcPr>
            <w:tcW w:w="8640" w:type="dxa"/>
            <w:gridSpan w:val="32"/>
          </w:tcPr>
          <w:p w:rsidR="00696235" w:rsidRDefault="009626DC">
            <w:pPr>
              <w:pStyle w:val="PacketDiagramBodyText"/>
            </w:pPr>
            <w:r>
              <w:t>pageTrailer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rgentries (496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2160" w:type="dxa"/>
            <w:gridSpan w:val="8"/>
          </w:tcPr>
          <w:p w:rsidR="00696235" w:rsidRDefault="009626DC">
            <w:pPr>
              <w:pStyle w:val="PacketDiagramBodyText"/>
            </w:pPr>
            <w:r>
              <w:t>cEnt</w:t>
            </w:r>
          </w:p>
        </w:tc>
        <w:tc>
          <w:tcPr>
            <w:tcW w:w="2160" w:type="dxa"/>
            <w:gridSpan w:val="8"/>
          </w:tcPr>
          <w:p w:rsidR="00696235" w:rsidRDefault="009626DC">
            <w:pPr>
              <w:pStyle w:val="PacketDiagramBodyText"/>
            </w:pPr>
            <w:r>
              <w:t>cEntMax</w:t>
            </w:r>
          </w:p>
        </w:tc>
        <w:tc>
          <w:tcPr>
            <w:tcW w:w="2160" w:type="dxa"/>
            <w:gridSpan w:val="8"/>
          </w:tcPr>
          <w:p w:rsidR="00696235" w:rsidRDefault="009626DC">
            <w:pPr>
              <w:pStyle w:val="PacketDiagramBodyText"/>
            </w:pPr>
            <w:r>
              <w:t>cbEnt</w:t>
            </w:r>
          </w:p>
        </w:tc>
        <w:tc>
          <w:tcPr>
            <w:tcW w:w="2160" w:type="dxa"/>
            <w:gridSpan w:val="8"/>
          </w:tcPr>
          <w:p w:rsidR="00696235" w:rsidRDefault="009626DC">
            <w:pPr>
              <w:pStyle w:val="PacketDiagramBodyText"/>
            </w:pPr>
            <w:r>
              <w:t>cLevel</w:t>
            </w:r>
          </w:p>
        </w:tc>
      </w:tr>
      <w:tr w:rsidR="00696235" w:rsidTr="00696235">
        <w:trPr>
          <w:trHeight w:val="490"/>
        </w:trPr>
        <w:tc>
          <w:tcPr>
            <w:tcW w:w="8640" w:type="dxa"/>
            <w:gridSpan w:val="32"/>
          </w:tcPr>
          <w:p w:rsidR="00696235" w:rsidRDefault="009626DC">
            <w:pPr>
              <w:pStyle w:val="PacketDiagramBodyText"/>
            </w:pPr>
            <w:r>
              <w:t>pageTrailer (12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rgentries (Unicode: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w:t>
      </w:r>
      <w:r>
        <w:t xml:space="preserve"> entry is either of type BBTENTRY or NBTENTRY, depending on the </w:t>
      </w:r>
      <w:r>
        <w:rPr>
          <w:b/>
        </w:rPr>
        <w:t>ptype</w:t>
      </w:r>
      <w:r>
        <w:t xml:space="preserve"> of the page.</w:t>
      </w:r>
    </w:p>
    <w:p w:rsidR="00696235" w:rsidRDefault="009626DC">
      <w:pPr>
        <w:pStyle w:val="Definition-Field"/>
      </w:pPr>
      <w:r>
        <w:rPr>
          <w:b/>
        </w:rPr>
        <w:t>cEnt (1 byte):</w:t>
      </w:r>
      <w:r>
        <w:t xml:space="preserve"> The number of </w:t>
      </w:r>
      <w:r>
        <w:rPr>
          <w:b/>
        </w:rPr>
        <w:t>BTree</w:t>
      </w:r>
      <w:r>
        <w:t xml:space="preserve"> entries stored in the page data.</w:t>
      </w:r>
    </w:p>
    <w:p w:rsidR="00696235" w:rsidRDefault="009626DC">
      <w:pPr>
        <w:pStyle w:val="Definition-Field"/>
      </w:pPr>
      <w:r>
        <w:rPr>
          <w:b/>
        </w:rPr>
        <w:t>cEntMax (1 byte):</w:t>
      </w:r>
      <w:r>
        <w:t xml:space="preserve"> The maximum number of entries that can fit inside the page data.</w:t>
      </w:r>
    </w:p>
    <w:p w:rsidR="00696235" w:rsidRDefault="009626DC">
      <w:pPr>
        <w:pStyle w:val="Definition-Field"/>
      </w:pPr>
      <w:r>
        <w:rPr>
          <w:b/>
        </w:rPr>
        <w:t>cbEnt (1 byte):</w:t>
      </w:r>
      <w:r>
        <w:t xml:space="preserve"> The si</w:t>
      </w:r>
      <w:r>
        <w:t xml:space="preserve">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structure because of alignment or other considerations. Implementations MUST use the size specified in </w:t>
      </w:r>
      <w:r>
        <w:rPr>
          <w:b/>
        </w:rPr>
        <w:t>cbEnt</w:t>
      </w:r>
      <w:r>
        <w:t xml:space="preserve"> to advan</w:t>
      </w:r>
      <w:r>
        <w:t>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346" w:type="dxa"/>
          </w:tcPr>
          <w:p w:rsidR="00696235" w:rsidRDefault="009626DC">
            <w:pPr>
              <w:pStyle w:val="TableHeaderText"/>
              <w:spacing w:after="0"/>
            </w:pPr>
            <w:r>
              <w:t>BTree Type</w:t>
            </w:r>
          </w:p>
        </w:tc>
        <w:tc>
          <w:tcPr>
            <w:tcW w:w="1036" w:type="dxa"/>
          </w:tcPr>
          <w:p w:rsidR="00696235" w:rsidRDefault="009626DC">
            <w:pPr>
              <w:pStyle w:val="TableHeaderText"/>
              <w:spacing w:after="0"/>
            </w:pPr>
            <w:r>
              <w:t>cLevel</w:t>
            </w:r>
          </w:p>
        </w:tc>
        <w:tc>
          <w:tcPr>
            <w:tcW w:w="1673" w:type="dxa"/>
          </w:tcPr>
          <w:p w:rsidR="00696235" w:rsidRDefault="009626DC">
            <w:pPr>
              <w:pStyle w:val="TableHeaderText"/>
              <w:spacing w:after="0"/>
            </w:pPr>
            <w:r>
              <w:t>rgentries structure</w:t>
            </w:r>
          </w:p>
        </w:tc>
        <w:tc>
          <w:tcPr>
            <w:tcW w:w="2434" w:type="dxa"/>
          </w:tcPr>
          <w:p w:rsidR="00696235" w:rsidRDefault="009626DC">
            <w:pPr>
              <w:pStyle w:val="TableHeaderText"/>
              <w:spacing w:after="0"/>
            </w:pPr>
            <w:r>
              <w:t>cbEnt (bytes)</w:t>
            </w:r>
          </w:p>
        </w:tc>
      </w:tr>
      <w:tr w:rsidR="00696235" w:rsidTr="00696235">
        <w:tc>
          <w:tcPr>
            <w:tcW w:w="1346" w:type="dxa"/>
            <w:vMerge w:val="restart"/>
          </w:tcPr>
          <w:p w:rsidR="00696235" w:rsidRDefault="009626DC">
            <w:pPr>
              <w:pStyle w:val="TableBodyText"/>
              <w:spacing w:after="0"/>
            </w:pPr>
            <w:r>
              <w:t>NBT</w:t>
            </w:r>
          </w:p>
        </w:tc>
        <w:tc>
          <w:tcPr>
            <w:tcW w:w="1036" w:type="dxa"/>
          </w:tcPr>
          <w:p w:rsidR="00696235" w:rsidRDefault="009626DC">
            <w:pPr>
              <w:pStyle w:val="TableBodyText"/>
              <w:spacing w:after="0"/>
            </w:pPr>
            <w:r>
              <w:t>0</w:t>
            </w:r>
          </w:p>
        </w:tc>
        <w:tc>
          <w:tcPr>
            <w:tcW w:w="1673" w:type="dxa"/>
          </w:tcPr>
          <w:p w:rsidR="00696235" w:rsidRDefault="009626DC">
            <w:pPr>
              <w:pStyle w:val="TableBodyText"/>
              <w:spacing w:after="0"/>
            </w:pPr>
            <w:r>
              <w:t>NBTENTRY</w:t>
            </w:r>
          </w:p>
        </w:tc>
        <w:tc>
          <w:tcPr>
            <w:tcW w:w="2434" w:type="dxa"/>
          </w:tcPr>
          <w:p w:rsidR="00696235" w:rsidRDefault="009626DC">
            <w:pPr>
              <w:pStyle w:val="TableBodyText"/>
              <w:spacing w:after="0"/>
            </w:pPr>
            <w:r>
              <w:t>ANSI: 16, Unicode: 32</w:t>
            </w:r>
          </w:p>
        </w:tc>
      </w:tr>
      <w:tr w:rsidR="00696235" w:rsidTr="00696235">
        <w:tc>
          <w:tcPr>
            <w:tcW w:w="1346" w:type="dxa"/>
            <w:vMerge/>
          </w:tcPr>
          <w:p w:rsidR="00696235" w:rsidRDefault="00696235">
            <w:pPr>
              <w:pStyle w:val="TableBodyText"/>
              <w:spacing w:after="0"/>
            </w:pPr>
          </w:p>
        </w:tc>
        <w:tc>
          <w:tcPr>
            <w:tcW w:w="1036" w:type="dxa"/>
          </w:tcPr>
          <w:p w:rsidR="00696235" w:rsidRDefault="009626DC">
            <w:pPr>
              <w:pStyle w:val="TableBodyText"/>
              <w:spacing w:after="0"/>
            </w:pPr>
            <w:r>
              <w:t>Greater than 0</w:t>
            </w:r>
          </w:p>
        </w:tc>
        <w:tc>
          <w:tcPr>
            <w:tcW w:w="1673" w:type="dxa"/>
          </w:tcPr>
          <w:p w:rsidR="00696235" w:rsidRDefault="009626DC">
            <w:pPr>
              <w:pStyle w:val="TableBodyText"/>
              <w:spacing w:after="0"/>
            </w:pPr>
            <w:r>
              <w:t>BTENTRY</w:t>
            </w:r>
          </w:p>
        </w:tc>
        <w:tc>
          <w:tcPr>
            <w:tcW w:w="2434" w:type="dxa"/>
          </w:tcPr>
          <w:p w:rsidR="00696235" w:rsidRDefault="009626DC">
            <w:pPr>
              <w:pStyle w:val="TableBodyText"/>
              <w:spacing w:after="0"/>
            </w:pPr>
            <w:r>
              <w:t>ANSI: 12, Unicode: 24</w:t>
            </w:r>
          </w:p>
        </w:tc>
      </w:tr>
      <w:tr w:rsidR="00696235" w:rsidTr="00696235">
        <w:tc>
          <w:tcPr>
            <w:tcW w:w="1346" w:type="dxa"/>
            <w:vMerge w:val="restart"/>
          </w:tcPr>
          <w:p w:rsidR="00696235" w:rsidRDefault="009626DC">
            <w:pPr>
              <w:pStyle w:val="TableBodyText"/>
              <w:spacing w:after="0"/>
            </w:pPr>
            <w:r>
              <w:lastRenderedPageBreak/>
              <w:t>BBT</w:t>
            </w:r>
          </w:p>
        </w:tc>
        <w:tc>
          <w:tcPr>
            <w:tcW w:w="1036" w:type="dxa"/>
          </w:tcPr>
          <w:p w:rsidR="00696235" w:rsidRDefault="009626DC">
            <w:pPr>
              <w:pStyle w:val="TableBodyText"/>
              <w:spacing w:after="0"/>
            </w:pPr>
            <w:r>
              <w:t>0</w:t>
            </w:r>
          </w:p>
        </w:tc>
        <w:tc>
          <w:tcPr>
            <w:tcW w:w="1673" w:type="dxa"/>
          </w:tcPr>
          <w:p w:rsidR="00696235" w:rsidRDefault="009626DC">
            <w:pPr>
              <w:pStyle w:val="TableBodyText"/>
              <w:spacing w:after="0"/>
            </w:pPr>
            <w:r>
              <w:t>BBTENTRY</w:t>
            </w:r>
          </w:p>
        </w:tc>
        <w:tc>
          <w:tcPr>
            <w:tcW w:w="2434" w:type="dxa"/>
          </w:tcPr>
          <w:p w:rsidR="00696235" w:rsidRDefault="009626DC">
            <w:pPr>
              <w:pStyle w:val="TableBodyText"/>
              <w:spacing w:after="0"/>
            </w:pPr>
            <w:r>
              <w:t>ANSI: 12, Unicode: 24</w:t>
            </w:r>
          </w:p>
        </w:tc>
      </w:tr>
      <w:tr w:rsidR="00696235" w:rsidTr="00696235">
        <w:tc>
          <w:tcPr>
            <w:tcW w:w="1346" w:type="dxa"/>
            <w:vMerge/>
          </w:tcPr>
          <w:p w:rsidR="00696235" w:rsidRDefault="00696235">
            <w:pPr>
              <w:pStyle w:val="TableBodyText"/>
              <w:spacing w:after="0"/>
            </w:pPr>
          </w:p>
        </w:tc>
        <w:tc>
          <w:tcPr>
            <w:tcW w:w="1036" w:type="dxa"/>
          </w:tcPr>
          <w:p w:rsidR="00696235" w:rsidRDefault="009626DC">
            <w:pPr>
              <w:pStyle w:val="TableBodyText"/>
              <w:spacing w:after="0"/>
            </w:pPr>
            <w:r>
              <w:t>Less than 0</w:t>
            </w:r>
          </w:p>
        </w:tc>
        <w:tc>
          <w:tcPr>
            <w:tcW w:w="1673" w:type="dxa"/>
          </w:tcPr>
          <w:p w:rsidR="00696235" w:rsidRDefault="009626DC">
            <w:pPr>
              <w:pStyle w:val="TableBodyText"/>
              <w:spacing w:after="0"/>
            </w:pPr>
            <w:r>
              <w:t>BTENTRY</w:t>
            </w:r>
          </w:p>
        </w:tc>
        <w:tc>
          <w:tcPr>
            <w:tcW w:w="2434" w:type="dxa"/>
          </w:tcPr>
          <w:p w:rsidR="00696235" w:rsidRDefault="009626DC">
            <w:pPr>
              <w:pStyle w:val="TableBodyText"/>
              <w:spacing w:after="0"/>
            </w:pPr>
            <w:r>
              <w:t>ANSI: 12, Unicode: 24</w:t>
            </w:r>
          </w:p>
        </w:tc>
      </w:tr>
    </w:tbl>
    <w:p w:rsidR="00696235" w:rsidRDefault="009626DC">
      <w:pPr>
        <w:pStyle w:val="Definition-Field"/>
      </w:pPr>
      <w:r>
        <w:rPr>
          <w:b/>
        </w:rPr>
        <w:t xml:space="preserve">cLevel (1 </w:t>
      </w:r>
      <w:r>
        <w:rPr>
          <w:b/>
        </w:rPr>
        <w:t>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696235" w:rsidRDefault="009626DC">
      <w:pPr>
        <w:pStyle w:val="Definition-Field"/>
      </w:pPr>
      <w:r>
        <w:rPr>
          <w:b/>
        </w:rPr>
        <w:t>dwPadding (Unicode: 4 bytes):</w:t>
      </w:r>
      <w:r>
        <w:t xml:space="preserve"> Padding;</w:t>
      </w:r>
      <w:r>
        <w:t xml:space="preserve"> MUST be set to zero. Note there is no padding in the ANSI version of this structure.</w:t>
      </w:r>
    </w:p>
    <w:p w:rsidR="00696235" w:rsidRDefault="009626DC">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696235" w:rsidRDefault="009626DC">
      <w:pPr>
        <w:pStyle w:val="Heading6"/>
      </w:pPr>
      <w:bookmarkStart w:id="149" w:name="section_bc8052a3f3004022be31f0f408fffca0"/>
      <w:bookmarkStart w:id="150" w:name="_Toc118867057"/>
      <w:r>
        <w:t>BTENTRY (Intermediate Entries)</w:t>
      </w:r>
      <w:bookmarkEnd w:id="149"/>
      <w:bookmarkEnd w:id="150"/>
    </w:p>
    <w:p w:rsidR="00696235" w:rsidRDefault="009626DC">
      <w:r>
        <w:t xml:space="preserve">BTENTRY records contain a key value (NID or BID) and a reference to a child BTPAGE page in the BTree. </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btkey</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BREF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btkey</w:t>
            </w:r>
          </w:p>
        </w:tc>
      </w:tr>
      <w:tr w:rsidR="00696235" w:rsidTr="00696235">
        <w:trPr>
          <w:trHeight w:val="490"/>
        </w:trPr>
        <w:tc>
          <w:tcPr>
            <w:tcW w:w="8640" w:type="dxa"/>
            <w:gridSpan w:val="32"/>
          </w:tcPr>
          <w:p w:rsidR="00696235" w:rsidRDefault="009626DC">
            <w:pPr>
              <w:pStyle w:val="PacketDiagramBodyText"/>
            </w:pPr>
            <w:r>
              <w:t>BREF</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696235" w:rsidRDefault="009626DC">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696235" w:rsidRDefault="009626DC">
      <w:pPr>
        <w:pStyle w:val="Heading6"/>
      </w:pPr>
      <w:bookmarkStart w:id="151" w:name="section_53a4b9268ac445c99c6d8358d951dbcd"/>
      <w:bookmarkStart w:id="152" w:name="_Toc118867058"/>
      <w:r>
        <w:t>BBTENTRY (Leaf BBT Entry)</w:t>
      </w:r>
      <w:bookmarkEnd w:id="151"/>
      <w:bookmarkEnd w:id="152"/>
    </w:p>
    <w:p w:rsidR="00696235" w:rsidRDefault="009626DC">
      <w:r>
        <w:t xml:space="preserve">BBTENTRY records contain information about blocks and are found in BTPAGES with </w:t>
      </w:r>
      <w:r>
        <w:rPr>
          <w:b/>
        </w:rPr>
        <w:t>cLevel</w:t>
      </w:r>
      <w:r>
        <w:t xml:space="preserve"> equal to 0, with the </w:t>
      </w:r>
      <w:r>
        <w:rPr>
          <w:b/>
        </w:rPr>
        <w:t>ptype</w:t>
      </w:r>
      <w:r>
        <w:t xml:space="preserve"> of "ptypeBBT". These are the leaf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w:t>
      </w:r>
      <w:r>
        <w:t>r the entries.</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BREF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4320" w:type="dxa"/>
            <w:gridSpan w:val="16"/>
          </w:tcPr>
          <w:p w:rsidR="00696235" w:rsidRDefault="009626DC">
            <w:pPr>
              <w:pStyle w:val="PacketDiagramBodyText"/>
            </w:pPr>
            <w:r>
              <w:t>cb</w:t>
            </w:r>
          </w:p>
        </w:tc>
        <w:tc>
          <w:tcPr>
            <w:tcW w:w="4320" w:type="dxa"/>
            <w:gridSpan w:val="16"/>
          </w:tcPr>
          <w:p w:rsidR="00696235" w:rsidRDefault="009626DC">
            <w:pPr>
              <w:pStyle w:val="PacketDiagramBodyText"/>
            </w:pPr>
            <w:r>
              <w:t>cRef</w:t>
            </w:r>
          </w:p>
        </w:tc>
      </w:tr>
      <w:tr w:rsidR="00696235" w:rsidTr="00696235">
        <w:trPr>
          <w:trHeight w:val="490"/>
        </w:trPr>
        <w:tc>
          <w:tcPr>
            <w:tcW w:w="8640" w:type="dxa"/>
            <w:gridSpan w:val="32"/>
          </w:tcPr>
          <w:p w:rsidR="00696235" w:rsidRDefault="009626DC">
            <w:pPr>
              <w:pStyle w:val="PacketDiagramBodyText"/>
            </w:pPr>
            <w:r>
              <w:t>dwPadding</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BREF</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4320" w:type="dxa"/>
            <w:gridSpan w:val="16"/>
          </w:tcPr>
          <w:p w:rsidR="00696235" w:rsidRDefault="009626DC">
            <w:pPr>
              <w:pStyle w:val="PacketDiagramBodyText"/>
            </w:pPr>
            <w:r>
              <w:t>cb</w:t>
            </w:r>
          </w:p>
        </w:tc>
        <w:tc>
          <w:tcPr>
            <w:tcW w:w="4320" w:type="dxa"/>
            <w:gridSpan w:val="16"/>
          </w:tcPr>
          <w:p w:rsidR="00696235" w:rsidRDefault="009626DC">
            <w:pPr>
              <w:pStyle w:val="PacketDiagramBodyText"/>
            </w:pPr>
            <w:r>
              <w:t>cRef</w:t>
            </w:r>
          </w:p>
        </w:tc>
      </w:tr>
    </w:tbl>
    <w:p w:rsidR="00696235" w:rsidRDefault="009626DC">
      <w:pPr>
        <w:pStyle w:val="Definition-Field"/>
      </w:pPr>
      <w:r>
        <w:rPr>
          <w:b/>
        </w:rPr>
        <w:t>BREF (Unicode: 16</w:t>
      </w:r>
      <w:r>
        <w:rPr>
          <w:b/>
        </w:rPr>
        <w:t xml:space="preserve">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696235" w:rsidRDefault="009626DC">
      <w:pPr>
        <w:pStyle w:val="Definition-Field"/>
      </w:pPr>
      <w:r>
        <w:rPr>
          <w:b/>
        </w:rPr>
        <w:t>cb (2 bytes):</w:t>
      </w:r>
      <w:r>
        <w:t xml:space="preserve"> The count of bytes of the raw data contained in the b</w:t>
      </w:r>
      <w:r>
        <w:t xml:space="preserve">lock referenced by </w:t>
      </w:r>
      <w:r>
        <w:rPr>
          <w:b/>
        </w:rPr>
        <w:t>BREF</w:t>
      </w:r>
      <w:r>
        <w:t xml:space="preserve"> excluding the block trailer and alignment padding, if any.</w:t>
      </w:r>
    </w:p>
    <w:p w:rsidR="00696235" w:rsidRDefault="009626DC">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work.</w:t>
      </w:r>
    </w:p>
    <w:p w:rsidR="00696235" w:rsidRDefault="009626DC">
      <w:pPr>
        <w:pStyle w:val="Definition-Field2"/>
        <w:ind w:left="0"/>
      </w:pPr>
      <w:r>
        <w:rPr>
          <w:b/>
        </w:rPr>
        <w:t>dwPadding (Unicode file format only, 4 bytes):</w:t>
      </w:r>
      <w:r>
        <w:t xml:space="preserve"> Padding; MUST be set to zero.</w:t>
      </w:r>
    </w:p>
    <w:p w:rsidR="00696235" w:rsidRDefault="009626DC">
      <w:pPr>
        <w:pStyle w:val="Heading7"/>
      </w:pPr>
      <w:bookmarkStart w:id="153" w:name="section_3301874b715049689a2d1425ca494c21"/>
      <w:bookmarkStart w:id="154" w:name="_Toc118867059"/>
      <w:r>
        <w:t>Reference Counts</w:t>
      </w:r>
      <w:bookmarkEnd w:id="153"/>
      <w:bookmarkEnd w:id="154"/>
    </w:p>
    <w:p w:rsidR="00696235" w:rsidRDefault="009626DC">
      <w:r>
        <w:t xml:space="preserve">To improve storage efficiency, the NDB supports single-instancing by allowing multiple entities to reference the same data </w:t>
      </w:r>
      <w:r>
        <w:t>block. This is supported at the BBT level by having reference counts for blocks.</w:t>
      </w:r>
    </w:p>
    <w:p w:rsidR="00696235" w:rsidRDefault="009626DC">
      <w:r>
        <w:lastRenderedPageBreak/>
        <w:t>For example, when a node is copied, a new node is created with a new NID, but instead of making a separate copy of the entire contents of the node, the new node simply referen</w:t>
      </w:r>
      <w:r>
        <w:t>ces the existing immediate data and subnode blocks by incrementing the reference count of each block.</w:t>
      </w:r>
    </w:p>
    <w:p w:rsidR="00696235" w:rsidRDefault="009626DC">
      <w:r>
        <w:t>The single-instance is only broken when the data referenced needs to be changed by a referencing node. This requires creation of a new block into which th</w:t>
      </w:r>
      <w:r>
        <w:t>e new data is written and the reference count to the original block is decremented. When the reference count of a block reaches one, then the block is no longer use in use and is marked as "Free" in the corresponding AMap. Finally, the corresponding leaf B</w:t>
      </w:r>
      <w:r>
        <w:t>BT entry is removed from the BBT.</w:t>
      </w:r>
    </w:p>
    <w:p w:rsidR="00696235" w:rsidRDefault="009626DC">
      <w:r>
        <w:t>In addition to the BBTENTRY, other types of structures can also hold references to a block. The following is a list of structures that can hold reference counts to a block:</w:t>
      </w:r>
    </w:p>
    <w:p w:rsidR="00696235" w:rsidRDefault="009626DC">
      <w:pPr>
        <w:numPr>
          <w:ilvl w:val="0"/>
          <w:numId w:val="51"/>
        </w:numPr>
        <w:spacing w:before="0" w:after="120"/>
      </w:pPr>
      <w:r>
        <w:rPr>
          <w:b/>
        </w:rPr>
        <w:t>Leaf BBTENTRY:</w:t>
      </w:r>
      <w:r>
        <w:t xml:space="preserve"> Any leaf BBT entry that points to </w:t>
      </w:r>
      <w:r>
        <w:t>a BID holds a reference count to it.</w:t>
      </w:r>
    </w:p>
    <w:p w:rsidR="00696235" w:rsidRDefault="009626DC">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696235" w:rsidRDefault="009626DC">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696235" w:rsidRDefault="009626DC">
      <w:pPr>
        <w:numPr>
          <w:ilvl w:val="0"/>
          <w:numId w:val="51"/>
        </w:numPr>
        <w:spacing w:before="0" w:after="120"/>
      </w:pPr>
      <w:r>
        <w:rPr>
          <w:b/>
        </w:rPr>
        <w:t>Data</w:t>
      </w:r>
      <w:r>
        <w:rPr>
          <w:b/>
        </w:rPr>
        <w:t xml:space="preserve"> tree:</w:t>
      </w:r>
      <w:r>
        <w:t xml:space="preserve"> A reference count is held if a block is referenced in an </w:t>
      </w:r>
      <w:r>
        <w:rPr>
          <w:b/>
        </w:rPr>
        <w:t>rgbid</w:t>
      </w:r>
      <w:r>
        <w:t xml:space="preserve"> slot of an XBLOCK.</w:t>
      </w:r>
    </w:p>
    <w:p w:rsidR="00696235" w:rsidRDefault="009626DC">
      <w:r>
        <w:t>For example, consider a node called "Node1". The data block of Node1 has a reference count of 2 (BBTENTRY and Node1's NBTENTRY.</w:t>
      </w:r>
      <w:r>
        <w:rPr>
          <w:b/>
        </w:rPr>
        <w:t>bidData</w:t>
      </w:r>
      <w:r>
        <w:t>). If a copy of Node1 is made (No</w:t>
      </w:r>
      <w:r>
        <w:t>de2), then the block's reference count becomes 3 (Node2's NBTENTRY.</w:t>
      </w:r>
      <w:r>
        <w:rPr>
          <w:b/>
        </w:rPr>
        <w:t>bidData</w:t>
      </w:r>
      <w:r>
        <w:t>). If a change is made to Node2's data, then a new data block is created for the modified copy with a reference count of 2 (BBTENTRY, Node2's NBTENTRY.</w:t>
      </w:r>
      <w:r>
        <w:rPr>
          <w:b/>
        </w:rPr>
        <w:t>bidData</w:t>
      </w:r>
      <w:r>
        <w:t>), and the reference cou</w:t>
      </w:r>
      <w:r>
        <w:t>nt of Node1's data block returns to 2 (BBTENTRY, Node1's NBTENTRY.</w:t>
      </w:r>
      <w:r>
        <w:rPr>
          <w:b/>
        </w:rPr>
        <w:t>bidData</w:t>
      </w:r>
      <w:r>
        <w:t>).</w:t>
      </w:r>
    </w:p>
    <w:p w:rsidR="00696235" w:rsidRDefault="009626DC">
      <w:pPr>
        <w:pStyle w:val="Heading6"/>
      </w:pPr>
      <w:bookmarkStart w:id="155" w:name="section_28fb21160998448598449711b95603ba"/>
      <w:bookmarkStart w:id="156" w:name="_Toc118867060"/>
      <w:r>
        <w:t>NBTENTRY (Leaf NBT Entry)</w:t>
      </w:r>
      <w:bookmarkEnd w:id="155"/>
      <w:bookmarkEnd w:id="156"/>
    </w:p>
    <w:p w:rsidR="00696235" w:rsidRDefault="009626DC">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These are the leaf entries o</w:t>
      </w:r>
      <w:r>
        <w:t>f the NBT.</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bidData</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bidSub</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nidParent</w:t>
            </w:r>
          </w:p>
        </w:tc>
      </w:tr>
      <w:tr w:rsidR="00696235" w:rsidTr="00696235">
        <w:trPr>
          <w:trHeight w:val="490"/>
        </w:trPr>
        <w:tc>
          <w:tcPr>
            <w:tcW w:w="8640" w:type="dxa"/>
            <w:gridSpan w:val="32"/>
          </w:tcPr>
          <w:p w:rsidR="00696235" w:rsidRDefault="009626DC">
            <w:pPr>
              <w:pStyle w:val="PacketDiagramBodyText"/>
            </w:pPr>
            <w:r>
              <w:t>dwPadding</w:t>
            </w:r>
          </w:p>
        </w:tc>
      </w:tr>
    </w:tbl>
    <w:p w:rsidR="00696235" w:rsidRDefault="009626DC">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w:t>
            </w:r>
          </w:p>
        </w:tc>
      </w:tr>
      <w:tr w:rsidR="00696235" w:rsidTr="00696235">
        <w:trPr>
          <w:trHeight w:val="490"/>
        </w:trPr>
        <w:tc>
          <w:tcPr>
            <w:tcW w:w="8640" w:type="dxa"/>
            <w:gridSpan w:val="32"/>
          </w:tcPr>
          <w:p w:rsidR="00696235" w:rsidRDefault="009626DC">
            <w:pPr>
              <w:pStyle w:val="PacketDiagramBodyText"/>
            </w:pPr>
            <w:r>
              <w:t>bidData</w:t>
            </w:r>
          </w:p>
        </w:tc>
      </w:tr>
      <w:tr w:rsidR="00696235" w:rsidTr="00696235">
        <w:trPr>
          <w:trHeight w:val="490"/>
        </w:trPr>
        <w:tc>
          <w:tcPr>
            <w:tcW w:w="8640" w:type="dxa"/>
            <w:gridSpan w:val="32"/>
          </w:tcPr>
          <w:p w:rsidR="00696235" w:rsidRDefault="009626DC">
            <w:pPr>
              <w:pStyle w:val="PacketDiagramBodyText"/>
            </w:pPr>
            <w:r>
              <w:t>bidSub</w:t>
            </w:r>
          </w:p>
        </w:tc>
      </w:tr>
      <w:tr w:rsidR="00696235" w:rsidTr="00696235">
        <w:trPr>
          <w:trHeight w:val="490"/>
        </w:trPr>
        <w:tc>
          <w:tcPr>
            <w:tcW w:w="8640" w:type="dxa"/>
            <w:gridSpan w:val="32"/>
          </w:tcPr>
          <w:p w:rsidR="00696235" w:rsidRDefault="009626DC">
            <w:pPr>
              <w:pStyle w:val="PacketDiagramBodyText"/>
            </w:pPr>
            <w:r>
              <w:t>nidParent</w:t>
            </w:r>
          </w:p>
        </w:tc>
      </w:tr>
    </w:tbl>
    <w:p w:rsidR="00696235" w:rsidRDefault="009626DC">
      <w:pPr>
        <w:pStyle w:val="Definition-Field"/>
      </w:pPr>
      <w:r>
        <w:rPr>
          <w:b/>
        </w:rPr>
        <w:t>nid (Unicode: 8 bytes; ANSI: 4 bytes):</w:t>
      </w:r>
      <w:r>
        <w:t xml:space="preserve"> The NID (section </w:t>
      </w:r>
      <w:hyperlink w:anchor="Section_18d7644ecb334e1195c034d8a84fbff6" w:history="1">
        <w:r>
          <w:rPr>
            <w:rStyle w:val="Hyperlink"/>
          </w:rPr>
          <w:t>2.2.2.1</w:t>
        </w:r>
      </w:hyperlink>
      <w:r>
        <w:t>) of the entry. Note that the NID is a 4-byte value for both Unicode and ANSI formats. However, to stay consistent with th</w:t>
      </w:r>
      <w:r>
        <w:t xml:space="preserve">e size of the </w:t>
      </w:r>
      <w:r>
        <w:rPr>
          <w:b/>
        </w:rPr>
        <w:t>btkey</w:t>
      </w:r>
      <w:r>
        <w:t xml:space="preserve"> member in BTENTRY, the 4-byte NID is extended to its 8-byte equivalent for Unicode PST files.</w:t>
      </w:r>
    </w:p>
    <w:p w:rsidR="00696235" w:rsidRDefault="009626DC">
      <w:pPr>
        <w:pStyle w:val="Definition-Field"/>
      </w:pPr>
      <w:r>
        <w:rPr>
          <w:b/>
        </w:rPr>
        <w:t>bidData (Unicode: 8 bytes; ANSI: 4 bytes):</w:t>
      </w:r>
      <w:r>
        <w:t xml:space="preserve"> The BID of the data block for this node.</w:t>
      </w:r>
    </w:p>
    <w:p w:rsidR="00696235" w:rsidRDefault="009626DC">
      <w:pPr>
        <w:pStyle w:val="Definition-Field"/>
      </w:pPr>
      <w:r>
        <w:rPr>
          <w:b/>
        </w:rPr>
        <w:t>bidSub (Unicode: 8 bytes; ANSI: 4 bytes):</w:t>
      </w:r>
      <w:r>
        <w:t xml:space="preserve"> The BID of the s</w:t>
      </w:r>
      <w:r>
        <w:t>ubnode block for this node. If this value is zero, a subnode block does not exist for this node.</w:t>
      </w:r>
    </w:p>
    <w:p w:rsidR="00696235" w:rsidRDefault="009626DC">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w:t>
      </w:r>
      <w:r>
        <w:t xml:space="preserve">Layer, then this value is nonzero and contains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w:t>
      </w:r>
      <w:r>
        <w:t>ted by any structure defined at the NDB Layer.</w:t>
      </w:r>
    </w:p>
    <w:p w:rsidR="00696235" w:rsidRDefault="009626DC">
      <w:pPr>
        <w:pStyle w:val="Definition-Field2"/>
        <w:ind w:left="0"/>
      </w:pPr>
      <w:r>
        <w:rPr>
          <w:b/>
        </w:rPr>
        <w:t>dwPadding (Unicode file format only, 4 bytes):</w:t>
      </w:r>
      <w:r>
        <w:t xml:space="preserve"> Padding; MUST be set to zero.</w:t>
      </w:r>
    </w:p>
    <w:p w:rsidR="00696235" w:rsidRDefault="009626DC">
      <w:pPr>
        <w:pStyle w:val="Heading7"/>
      </w:pPr>
      <w:bookmarkStart w:id="157" w:name="section_65b9823b530e430aaa4cd4bad9ece9d3"/>
      <w:bookmarkStart w:id="158" w:name="_Toc118867061"/>
      <w:r>
        <w:t>Parent NID</w:t>
      </w:r>
      <w:bookmarkEnd w:id="157"/>
      <w:bookmarkEnd w:id="158"/>
    </w:p>
    <w:p w:rsidR="00696235" w:rsidRDefault="009626DC">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w:t>
      </w:r>
      <w:r>
        <w:t>e outside of the NDB Layer makes them unsuitable for this purpose.</w:t>
      </w:r>
    </w:p>
    <w:p w:rsidR="00696235" w:rsidRDefault="009626DC">
      <w:r>
        <w:t>The concept of a parent NID (</w:t>
      </w:r>
      <w:r>
        <w:rPr>
          <w:b/>
        </w:rPr>
        <w:t>nidParent</w:t>
      </w:r>
      <w:r>
        <w:t>) is introduced to address this challenge, providing a simple and efficient way for each Folder object node to point back to its parent Folder object n</w:t>
      </w:r>
      <w:r>
        <w:t>ode in the hierarchy. This link enables traversing up the Folder object tree to find its parent Folder objects, which is necessary and common for many Folder object-related operations, without having to read the raw data associated with each node.</w:t>
      </w:r>
    </w:p>
    <w:p w:rsidR="00696235" w:rsidRDefault="009626DC">
      <w:r>
        <w:t>The pare</w:t>
      </w:r>
      <w:r>
        <w:t>nt NID concept described here is separate from the node/subnode relationship. The parent NID, as described here has no meaning to the NDB layer and is merely maintained as an optimization for the Messaging layer.</w:t>
      </w:r>
    </w:p>
    <w:p w:rsidR="00696235" w:rsidRDefault="009626DC">
      <w:pPr>
        <w:pStyle w:val="Heading4"/>
      </w:pPr>
      <w:bookmarkStart w:id="159" w:name="section_a9c1981dd1ea457cb39edc7fb0eb95d4"/>
      <w:bookmarkStart w:id="160" w:name="_Toc118867062"/>
      <w:r>
        <w:t>Blocks</w:t>
      </w:r>
      <w:bookmarkEnd w:id="159"/>
      <w:bookmarkEnd w:id="160"/>
      <w:r>
        <w:fldChar w:fldCharType="begin"/>
      </w:r>
      <w:r>
        <w:instrText xml:space="preserve"> XE "Details:blocks – NDB layer" </w:instrText>
      </w:r>
      <w:r>
        <w:fldChar w:fldCharType="end"/>
      </w:r>
      <w:r>
        <w:fldChar w:fldCharType="begin"/>
      </w:r>
      <w:r>
        <w:instrText xml:space="preserve"> X</w:instrText>
      </w:r>
      <w:r>
        <w:instrText xml:space="preserve">E "Blocks – NDB layer" </w:instrText>
      </w:r>
      <w:r>
        <w:fldChar w:fldCharType="end"/>
      </w:r>
      <w:r>
        <w:fldChar w:fldCharType="begin"/>
      </w:r>
      <w:r>
        <w:instrText xml:space="preserve"> XE "NDB layer:data structures - blocks" </w:instrText>
      </w:r>
      <w:r>
        <w:fldChar w:fldCharType="end"/>
      </w:r>
    </w:p>
    <w:p w:rsidR="00696235" w:rsidRDefault="009626DC">
      <w:r>
        <w:t>Blocks are the fundamental units of data storage at the NDB layer. Blocks are assigned in sizes that are multiples of 64 bytes and are aligned on 64-byte boundaries. The maximum size of a</w:t>
      </w:r>
      <w:r>
        <w:t>ny block is 8 kilobytes (8192 bytes).</w:t>
      </w:r>
    </w:p>
    <w:p w:rsidR="00696235" w:rsidRDefault="009626DC">
      <w:r>
        <w:t xml:space="preserve">Similar to pages, each block stores its metadata in a block trailer placed at the very end of the block so that the end of the trailer is aligned with the end of the block. </w:t>
      </w:r>
    </w:p>
    <w:p w:rsidR="00696235" w:rsidRDefault="009626DC">
      <w:r>
        <w:lastRenderedPageBreak/>
        <w:t xml:space="preserve">Blocks generally fall into one of two categories: data blocks and subnode blocks. Data blocks are used to store raw data, where subnode blocks are used to represent nodes contained within a node. </w:t>
      </w:r>
    </w:p>
    <w:p w:rsidR="00696235" w:rsidRDefault="009626DC">
      <w:r>
        <w:t xml:space="preserve">The storage capacity of each data block is the size of the </w:t>
      </w:r>
      <w:r>
        <w:t xml:space="preserve">data block (from 64 to 8192 bytes) minus the size of the trailer block. </w:t>
      </w:r>
    </w:p>
    <w:p w:rsidR="00696235" w:rsidRDefault="009626DC">
      <w:pPr>
        <w:pStyle w:val="Heading5"/>
      </w:pPr>
      <w:bookmarkStart w:id="161" w:name="section_a14943ef70c2403f898c5bc3747117e1"/>
      <w:bookmarkStart w:id="162" w:name="_Toc118867063"/>
      <w:r>
        <w:t>BLOCKTRAILER</w:t>
      </w:r>
      <w:bookmarkEnd w:id="161"/>
      <w:bookmarkEnd w:id="162"/>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4320" w:type="dxa"/>
            <w:gridSpan w:val="16"/>
          </w:tcPr>
          <w:p w:rsidR="00696235" w:rsidRDefault="009626DC">
            <w:pPr>
              <w:pStyle w:val="PacketDiagramBodyText"/>
            </w:pPr>
            <w:r>
              <w:t>cb</w:t>
            </w:r>
          </w:p>
        </w:tc>
        <w:tc>
          <w:tcPr>
            <w:tcW w:w="4320" w:type="dxa"/>
            <w:gridSpan w:val="16"/>
          </w:tcPr>
          <w:p w:rsidR="00696235" w:rsidRDefault="009626DC">
            <w:pPr>
              <w:pStyle w:val="PacketDiagramBodyText"/>
            </w:pPr>
            <w:r>
              <w:t>wSig</w:t>
            </w:r>
          </w:p>
        </w:tc>
      </w:tr>
      <w:tr w:rsidR="00696235" w:rsidTr="00696235">
        <w:trPr>
          <w:trHeight w:val="490"/>
        </w:trPr>
        <w:tc>
          <w:tcPr>
            <w:tcW w:w="8640" w:type="dxa"/>
            <w:gridSpan w:val="32"/>
          </w:tcPr>
          <w:p w:rsidR="00696235" w:rsidRDefault="009626DC">
            <w:pPr>
              <w:pStyle w:val="PacketDiagramBodyText"/>
            </w:pPr>
            <w:r>
              <w:t>dwCRC</w:t>
            </w:r>
          </w:p>
        </w:tc>
      </w:tr>
      <w:tr w:rsidR="00696235" w:rsidTr="00696235">
        <w:trPr>
          <w:trHeight w:val="490"/>
        </w:trPr>
        <w:tc>
          <w:tcPr>
            <w:tcW w:w="8640" w:type="dxa"/>
            <w:gridSpan w:val="32"/>
          </w:tcPr>
          <w:p w:rsidR="00696235" w:rsidRDefault="009626DC">
            <w:pPr>
              <w:pStyle w:val="PacketDiagramBodyText"/>
            </w:pPr>
            <w:r>
              <w:t>bid</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4320" w:type="dxa"/>
            <w:gridSpan w:val="16"/>
          </w:tcPr>
          <w:p w:rsidR="00696235" w:rsidRDefault="009626DC">
            <w:pPr>
              <w:pStyle w:val="PacketDiagramBodyText"/>
            </w:pPr>
            <w:r>
              <w:t>cb</w:t>
            </w:r>
          </w:p>
        </w:tc>
        <w:tc>
          <w:tcPr>
            <w:tcW w:w="4320" w:type="dxa"/>
            <w:gridSpan w:val="16"/>
          </w:tcPr>
          <w:p w:rsidR="00696235" w:rsidRDefault="009626DC">
            <w:pPr>
              <w:pStyle w:val="PacketDiagramBodyText"/>
            </w:pPr>
            <w:r>
              <w:t>wSig</w:t>
            </w:r>
          </w:p>
        </w:tc>
      </w:tr>
      <w:tr w:rsidR="00696235" w:rsidTr="00696235">
        <w:trPr>
          <w:trHeight w:val="490"/>
        </w:trPr>
        <w:tc>
          <w:tcPr>
            <w:tcW w:w="8640" w:type="dxa"/>
            <w:gridSpan w:val="32"/>
          </w:tcPr>
          <w:p w:rsidR="00696235" w:rsidRDefault="009626DC">
            <w:pPr>
              <w:pStyle w:val="PacketDiagramBodyText"/>
            </w:pPr>
            <w:r>
              <w:t>bid</w:t>
            </w:r>
          </w:p>
        </w:tc>
      </w:tr>
      <w:tr w:rsidR="00696235" w:rsidTr="00696235">
        <w:trPr>
          <w:trHeight w:val="490"/>
        </w:trPr>
        <w:tc>
          <w:tcPr>
            <w:tcW w:w="8640" w:type="dxa"/>
            <w:gridSpan w:val="32"/>
          </w:tcPr>
          <w:p w:rsidR="00696235" w:rsidRDefault="009626DC">
            <w:pPr>
              <w:pStyle w:val="PacketDiagramBodyText"/>
            </w:pPr>
            <w:r>
              <w:t>dwCRC</w:t>
            </w:r>
          </w:p>
        </w:tc>
      </w:tr>
    </w:tbl>
    <w:p w:rsidR="00696235" w:rsidRDefault="009626DC">
      <w:pPr>
        <w:pStyle w:val="Definition-Field"/>
      </w:pPr>
      <w:r>
        <w:rPr>
          <w:b/>
        </w:rPr>
        <w:t>cb (2 bytes):</w:t>
      </w:r>
      <w:r>
        <w:t xml:space="preserve"> The amount of data, in bytes, contained within the data section of the block. This value does not include the block trailer or any unused bytes that can exist after the end of the data and before the start of the block trailer.</w:t>
      </w:r>
    </w:p>
    <w:p w:rsidR="00696235" w:rsidRDefault="009626DC">
      <w:pPr>
        <w:pStyle w:val="Definition-Field"/>
      </w:pPr>
      <w:r>
        <w:rPr>
          <w:b/>
        </w:rPr>
        <w:t>wSig (2 bytes):</w:t>
      </w:r>
      <w:r>
        <w:t xml:space="preserve"> Block signa</w:t>
      </w:r>
      <w:r>
        <w:t xml:space="preserve">ture. See section </w:t>
      </w:r>
      <w:hyperlink w:anchor="Section_e700a9139db546a4ac7637cabea823e1" w:history="1">
        <w:r>
          <w:rPr>
            <w:rStyle w:val="Hyperlink"/>
          </w:rPr>
          <w:t>5.5</w:t>
        </w:r>
      </w:hyperlink>
      <w:r>
        <w:t xml:space="preserve"> for the algorithm to calculate the block signature.</w:t>
      </w:r>
    </w:p>
    <w:p w:rsidR="00696235" w:rsidRDefault="009626DC">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data, see</w:t>
      </w:r>
      <w:r>
        <w:t xml:space="preserv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696235" w:rsidRDefault="009626DC">
      <w:pPr>
        <w:pStyle w:val="Definition-Field"/>
      </w:pPr>
      <w:r>
        <w:rPr>
          <w:b/>
        </w:rPr>
        <w:t xml:space="preserve">bid (Unicode: 8 bytes; ANSI 4 </w:t>
      </w:r>
      <w:r>
        <w:rPr>
          <w:b/>
        </w:rPr>
        <w:t>bytes):</w:t>
      </w:r>
      <w:r>
        <w:t xml:space="preserve"> The BID (section </w:t>
      </w:r>
      <w:hyperlink w:anchor="Section_d3155aa1ccdd4deea0a95363ccca5352" w:history="1">
        <w:r>
          <w:rPr>
            <w:rStyle w:val="Hyperlink"/>
          </w:rPr>
          <w:t>2.2.2.2</w:t>
        </w:r>
      </w:hyperlink>
      <w:r>
        <w:t>) of the data block.</w:t>
      </w:r>
    </w:p>
    <w:p w:rsidR="00696235" w:rsidRDefault="009626DC">
      <w:pPr>
        <w:pStyle w:val="Heading5"/>
      </w:pPr>
      <w:bookmarkStart w:id="163" w:name="section_ddeb714d8fd54a4880198338cb511c80"/>
      <w:bookmarkStart w:id="164" w:name="_Toc118867064"/>
      <w:r>
        <w:t>Anatomy of a Block</w:t>
      </w:r>
      <w:bookmarkEnd w:id="163"/>
      <w:bookmarkEnd w:id="164"/>
    </w:p>
    <w:p w:rsidR="00696235" w:rsidRDefault="009626DC">
      <w:r>
        <w:t>The following example attempts to illustrate the anatomy of a block allocated at absolute file offset 0x5000 to store 236 (0</w:t>
      </w:r>
      <w:r>
        <w:t>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data (236 bytes)</w:t>
            </w:r>
          </w:p>
        </w:tc>
      </w:tr>
      <w:tr w:rsidR="00696235" w:rsidTr="00696235">
        <w:trPr>
          <w:trHeight w:val="490"/>
        </w:trPr>
        <w:tc>
          <w:tcPr>
            <w:tcW w:w="8640" w:type="dxa"/>
            <w:gridSpan w:val="32"/>
          </w:tcPr>
          <w:p w:rsidR="00696235" w:rsidRDefault="009626DC">
            <w:pPr>
              <w:pStyle w:val="PacketDiagramBodyText"/>
            </w:pPr>
            <w:r>
              <w:lastRenderedPageBreak/>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padding</w:t>
            </w:r>
          </w:p>
        </w:tc>
      </w:tr>
      <w:tr w:rsidR="00696235" w:rsidTr="00696235">
        <w:trPr>
          <w:trHeight w:val="490"/>
        </w:trPr>
        <w:tc>
          <w:tcPr>
            <w:tcW w:w="4320" w:type="dxa"/>
            <w:gridSpan w:val="16"/>
          </w:tcPr>
          <w:p w:rsidR="00696235" w:rsidRDefault="009626DC">
            <w:pPr>
              <w:pStyle w:val="PacketDiagramBodyText"/>
            </w:pPr>
            <w:r>
              <w:t>cb</w:t>
            </w:r>
          </w:p>
        </w:tc>
        <w:tc>
          <w:tcPr>
            <w:tcW w:w="4320" w:type="dxa"/>
            <w:gridSpan w:val="16"/>
          </w:tcPr>
          <w:p w:rsidR="00696235" w:rsidRDefault="009626DC">
            <w:pPr>
              <w:pStyle w:val="PacketDiagramBodyText"/>
            </w:pPr>
            <w:r>
              <w:t>wSig</w:t>
            </w:r>
          </w:p>
        </w:tc>
      </w:tr>
      <w:tr w:rsidR="00696235" w:rsidTr="00696235">
        <w:trPr>
          <w:trHeight w:val="490"/>
        </w:trPr>
        <w:tc>
          <w:tcPr>
            <w:tcW w:w="8640" w:type="dxa"/>
            <w:gridSpan w:val="32"/>
          </w:tcPr>
          <w:p w:rsidR="00696235" w:rsidRDefault="009626DC">
            <w:pPr>
              <w:pStyle w:val="PacketDiagramBodyText"/>
            </w:pPr>
            <w:r>
              <w:t>dwCRC</w:t>
            </w:r>
          </w:p>
        </w:tc>
      </w:tr>
      <w:tr w:rsidR="00696235" w:rsidTr="00696235">
        <w:trPr>
          <w:trHeight w:val="490"/>
        </w:trPr>
        <w:tc>
          <w:tcPr>
            <w:tcW w:w="8640" w:type="dxa"/>
            <w:gridSpan w:val="32"/>
          </w:tcPr>
          <w:p w:rsidR="00696235" w:rsidRDefault="009626DC">
            <w:pPr>
              <w:pStyle w:val="PacketDiagramBodyText"/>
            </w:pPr>
            <w:r>
              <w:t>Bid</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 xml:space="preserve">data (236 bytes): </w:t>
      </w:r>
      <w:r>
        <w:t>Raw data.</w:t>
      </w:r>
    </w:p>
    <w:p w:rsidR="00696235" w:rsidRDefault="009626DC">
      <w:pPr>
        <w:pStyle w:val="Definition-Field"/>
      </w:pPr>
      <w:r>
        <w:rPr>
          <w:b/>
        </w:rPr>
        <w:t xml:space="preserve">padding (4 bytes): </w:t>
      </w:r>
      <w:r>
        <w:t>Reserved.</w:t>
      </w:r>
    </w:p>
    <w:p w:rsidR="00696235" w:rsidRDefault="009626DC">
      <w:pPr>
        <w:pStyle w:val="Definition-Field"/>
      </w:pPr>
      <w:r>
        <w:rPr>
          <w:b/>
        </w:rPr>
        <w:t xml:space="preserve">cb (2 bytes): </w:t>
      </w:r>
      <w:r>
        <w:t xml:space="preserve">The </w:t>
      </w:r>
      <w:r>
        <w:t>amount of data, in bytes, contained within the data section of the block. This value does not include the block trailer or any unused bytes that can exist after the end of the data and before the start of the block trailer.</w:t>
      </w:r>
    </w:p>
    <w:p w:rsidR="00696235" w:rsidRDefault="009626DC">
      <w:pPr>
        <w:pStyle w:val="Definition-Field"/>
      </w:pPr>
      <w:r>
        <w:rPr>
          <w:b/>
        </w:rPr>
        <w:t xml:space="preserve">wSig (2 bytes): </w:t>
      </w:r>
      <w:r>
        <w:t>Block signature.</w:t>
      </w:r>
      <w:r>
        <w:t xml:space="preserve"> See section </w:t>
      </w:r>
      <w:hyperlink w:anchor="Section_e700a9139db546a4ac7637cabea823e1" w:history="1">
        <w:r>
          <w:rPr>
            <w:rStyle w:val="Hyperlink"/>
          </w:rPr>
          <w:t>5.5</w:t>
        </w:r>
      </w:hyperlink>
      <w:r>
        <w:t xml:space="preserve"> for the algorithm to calculate the block signature.</w:t>
      </w:r>
    </w:p>
    <w:p w:rsidR="00696235" w:rsidRDefault="009626DC">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raw data, see sect</w:t>
      </w:r>
      <w:r>
        <w:t xml:space="preserve">ion </w:t>
      </w:r>
      <w:hyperlink w:anchor="Section_39c35207130f4d8396f82b311a285a8f" w:history="1">
        <w:r>
          <w:rPr>
            <w:rStyle w:val="Hyperlink"/>
          </w:rPr>
          <w:t>5.3</w:t>
        </w:r>
      </w:hyperlink>
      <w:r>
        <w:t xml:space="preserve"> for the algorithm to calculate the CRC</w:t>
      </w:r>
    </w:p>
    <w:p w:rsidR="00696235" w:rsidRDefault="009626DC">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696235" w:rsidRDefault="009626DC">
      <w:r>
        <w:t>Given the raw data size of 23</w:t>
      </w:r>
      <w:r>
        <w:t>6 bytes and a block trailer size of 16 bytes, the smallest multiple of 64 that can hold both items is 256 (0x100). Thus, the size of the data block required is 256 bytes. However, the raw data and the trailer only add up to 252 bytes, which results in a 4-</w:t>
      </w:r>
      <w:r>
        <w:t>byte gap between the end of the raw data and the beginning of the trailer. This gap of "wasted space" is necessitated by the alignment of the trailer block with respect to the end of the block and can be as large as 63 bytes.</w:t>
      </w:r>
    </w:p>
    <w:p w:rsidR="00696235" w:rsidRDefault="009626DC">
      <w:r>
        <w:t xml:space="preserve">Because the data in the </w:t>
      </w:r>
      <w:r>
        <w:rPr>
          <w:b/>
        </w:rPr>
        <w:t>paddin</w:t>
      </w:r>
      <w:r>
        <w:rPr>
          <w:b/>
        </w:rPr>
        <w:t>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NOT include the 4 </w:t>
      </w:r>
      <w:r>
        <w:t xml:space="preserve">bytes of unused data in the </w:t>
      </w:r>
      <w:r>
        <w:rPr>
          <w:b/>
        </w:rPr>
        <w:t>padding</w:t>
      </w:r>
      <w:r>
        <w:t xml:space="preserve"> field.</w:t>
      </w:r>
    </w:p>
    <w:p w:rsidR="00696235" w:rsidRDefault="009626DC">
      <w:r>
        <w:t>The data contained in the data section of most blocks within a PST file have no meaning to the structures defined at the NDB Layer. However, some blocks contain metadata that is interpreted by the NDB Layer.</w:t>
      </w:r>
    </w:p>
    <w:p w:rsidR="00696235" w:rsidRDefault="009626DC">
      <w:pPr>
        <w:pStyle w:val="Heading5"/>
      </w:pPr>
      <w:bookmarkStart w:id="165" w:name="section_8f34ce817a044a31ba48e05543daa77f"/>
      <w:bookmarkStart w:id="166" w:name="_Toc118867065"/>
      <w:r>
        <w:t>Block</w:t>
      </w:r>
      <w:r>
        <w:t xml:space="preserve"> Types</w:t>
      </w:r>
      <w:bookmarkEnd w:id="165"/>
      <w:bookmarkEnd w:id="166"/>
    </w:p>
    <w:p w:rsidR="00696235" w:rsidRDefault="009626DC">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728" w:type="dxa"/>
          </w:tcPr>
          <w:p w:rsidR="00696235" w:rsidRDefault="009626DC">
            <w:pPr>
              <w:pStyle w:val="TableHeaderText"/>
              <w:spacing w:after="0"/>
            </w:pPr>
            <w:r>
              <w:lastRenderedPageBreak/>
              <w:t>Block type</w:t>
            </w:r>
          </w:p>
        </w:tc>
        <w:tc>
          <w:tcPr>
            <w:tcW w:w="1920" w:type="dxa"/>
          </w:tcPr>
          <w:p w:rsidR="00696235" w:rsidRDefault="009626DC">
            <w:pPr>
              <w:pStyle w:val="TableHeaderText"/>
              <w:spacing w:after="0"/>
            </w:pPr>
            <w:r>
              <w:t>Data structure</w:t>
            </w:r>
          </w:p>
        </w:tc>
        <w:tc>
          <w:tcPr>
            <w:tcW w:w="1341" w:type="dxa"/>
          </w:tcPr>
          <w:p w:rsidR="00696235" w:rsidRDefault="009626DC">
            <w:pPr>
              <w:pStyle w:val="TableHeaderText"/>
              <w:spacing w:after="0"/>
            </w:pPr>
            <w:r>
              <w:t>Internal BID?</w:t>
            </w:r>
          </w:p>
        </w:tc>
        <w:tc>
          <w:tcPr>
            <w:tcW w:w="1359" w:type="dxa"/>
          </w:tcPr>
          <w:p w:rsidR="00696235" w:rsidRDefault="009626DC">
            <w:pPr>
              <w:pStyle w:val="TableHeaderText"/>
              <w:spacing w:after="0"/>
            </w:pPr>
            <w:r>
              <w:t>Header level</w:t>
            </w:r>
          </w:p>
        </w:tc>
        <w:tc>
          <w:tcPr>
            <w:tcW w:w="2007" w:type="dxa"/>
          </w:tcPr>
          <w:p w:rsidR="00696235" w:rsidRDefault="009626DC">
            <w:pPr>
              <w:pStyle w:val="TableHeaderText"/>
              <w:spacing w:after="0"/>
            </w:pPr>
            <w:r>
              <w:t>Array content</w:t>
            </w:r>
          </w:p>
        </w:tc>
      </w:tr>
      <w:tr w:rsidR="00696235" w:rsidTr="00696235">
        <w:tc>
          <w:tcPr>
            <w:tcW w:w="1728" w:type="dxa"/>
            <w:vMerge w:val="restart"/>
          </w:tcPr>
          <w:p w:rsidR="00696235" w:rsidRDefault="009626DC">
            <w:pPr>
              <w:pStyle w:val="TableBodyText"/>
              <w:keepNext/>
            </w:pPr>
            <w:r>
              <w:t>Data Tree</w:t>
            </w:r>
          </w:p>
        </w:tc>
        <w:tc>
          <w:tcPr>
            <w:tcW w:w="1920" w:type="dxa"/>
          </w:tcPr>
          <w:p w:rsidR="00696235" w:rsidRDefault="009626DC">
            <w:pPr>
              <w:pStyle w:val="TableBodyText"/>
              <w:keepNext/>
              <w:spacing w:after="0"/>
            </w:pPr>
            <w:r>
              <w:t>Data block</w:t>
            </w:r>
          </w:p>
        </w:tc>
        <w:tc>
          <w:tcPr>
            <w:tcW w:w="1341" w:type="dxa"/>
          </w:tcPr>
          <w:p w:rsidR="00696235" w:rsidRDefault="009626DC">
            <w:pPr>
              <w:pStyle w:val="TableBodyText"/>
              <w:keepNext/>
              <w:spacing w:after="0"/>
            </w:pPr>
            <w:r>
              <w:t>No</w:t>
            </w:r>
          </w:p>
        </w:tc>
        <w:tc>
          <w:tcPr>
            <w:tcW w:w="1359" w:type="dxa"/>
          </w:tcPr>
          <w:p w:rsidR="00696235" w:rsidRDefault="009626DC">
            <w:pPr>
              <w:pStyle w:val="TableBodyText"/>
              <w:keepNext/>
              <w:spacing w:after="0"/>
            </w:pPr>
            <w:r>
              <w:t>N/A</w:t>
            </w:r>
          </w:p>
        </w:tc>
        <w:tc>
          <w:tcPr>
            <w:tcW w:w="2007" w:type="dxa"/>
          </w:tcPr>
          <w:p w:rsidR="00696235" w:rsidRDefault="009626DC">
            <w:pPr>
              <w:pStyle w:val="TableBodyText"/>
              <w:keepNext/>
              <w:spacing w:after="0"/>
            </w:pPr>
            <w:r>
              <w:t>Bytes</w:t>
            </w:r>
          </w:p>
        </w:tc>
      </w:tr>
      <w:tr w:rsidR="00696235" w:rsidTr="00696235">
        <w:tc>
          <w:tcPr>
            <w:tcW w:w="1728" w:type="dxa"/>
            <w:vMerge/>
          </w:tcPr>
          <w:p w:rsidR="00696235" w:rsidRDefault="00696235">
            <w:pPr>
              <w:pStyle w:val="TableBodyText"/>
              <w:keepNext/>
            </w:pPr>
          </w:p>
        </w:tc>
        <w:tc>
          <w:tcPr>
            <w:tcW w:w="1920" w:type="dxa"/>
          </w:tcPr>
          <w:p w:rsidR="00696235" w:rsidRDefault="009626DC">
            <w:pPr>
              <w:pStyle w:val="TableBodyText"/>
              <w:keepNext/>
            </w:pPr>
            <w:r>
              <w:t>XBLOCK</w:t>
            </w:r>
          </w:p>
        </w:tc>
        <w:tc>
          <w:tcPr>
            <w:tcW w:w="1341" w:type="dxa"/>
            <w:vMerge w:val="restart"/>
          </w:tcPr>
          <w:p w:rsidR="00696235" w:rsidRDefault="009626DC">
            <w:pPr>
              <w:pStyle w:val="TableBodyText"/>
              <w:keepNext/>
            </w:pPr>
            <w:r>
              <w:t>Yes</w:t>
            </w:r>
          </w:p>
        </w:tc>
        <w:tc>
          <w:tcPr>
            <w:tcW w:w="1359" w:type="dxa"/>
          </w:tcPr>
          <w:p w:rsidR="00696235" w:rsidRDefault="009626DC">
            <w:pPr>
              <w:pStyle w:val="TableBodyText"/>
              <w:keepNext/>
            </w:pPr>
            <w:r>
              <w:t>1</w:t>
            </w:r>
          </w:p>
        </w:tc>
        <w:tc>
          <w:tcPr>
            <w:tcW w:w="2007" w:type="dxa"/>
          </w:tcPr>
          <w:p w:rsidR="00696235" w:rsidRDefault="009626DC">
            <w:pPr>
              <w:pStyle w:val="TableBodyText"/>
              <w:keepNext/>
            </w:pPr>
            <w:r>
              <w:t xml:space="preserve">Data block reference </w:t>
            </w:r>
          </w:p>
        </w:tc>
      </w:tr>
      <w:tr w:rsidR="00696235" w:rsidTr="00696235">
        <w:tc>
          <w:tcPr>
            <w:tcW w:w="1728" w:type="dxa"/>
            <w:vMerge/>
          </w:tcPr>
          <w:p w:rsidR="00696235" w:rsidRDefault="00696235">
            <w:pPr>
              <w:pStyle w:val="TableBodyText"/>
              <w:keepNext/>
            </w:pPr>
          </w:p>
        </w:tc>
        <w:tc>
          <w:tcPr>
            <w:tcW w:w="1920" w:type="dxa"/>
          </w:tcPr>
          <w:p w:rsidR="00696235" w:rsidRDefault="009626DC">
            <w:pPr>
              <w:pStyle w:val="TableBodyText"/>
              <w:keepNext/>
            </w:pPr>
            <w:r>
              <w:t>XXBLOCK</w:t>
            </w:r>
          </w:p>
        </w:tc>
        <w:tc>
          <w:tcPr>
            <w:tcW w:w="1341" w:type="dxa"/>
            <w:vMerge/>
          </w:tcPr>
          <w:p w:rsidR="00696235" w:rsidRDefault="00696235">
            <w:pPr>
              <w:pStyle w:val="TableBodyText"/>
              <w:keepNext/>
            </w:pPr>
          </w:p>
        </w:tc>
        <w:tc>
          <w:tcPr>
            <w:tcW w:w="1359" w:type="dxa"/>
          </w:tcPr>
          <w:p w:rsidR="00696235" w:rsidRDefault="009626DC">
            <w:pPr>
              <w:pStyle w:val="TableBodyText"/>
              <w:keepNext/>
            </w:pPr>
            <w:r>
              <w:t>2</w:t>
            </w:r>
          </w:p>
        </w:tc>
        <w:tc>
          <w:tcPr>
            <w:tcW w:w="2007" w:type="dxa"/>
          </w:tcPr>
          <w:p w:rsidR="00696235" w:rsidRDefault="009626DC">
            <w:pPr>
              <w:pStyle w:val="TableBodyText"/>
              <w:keepNext/>
            </w:pPr>
            <w:r>
              <w:t xml:space="preserve">XBLOCK reference </w:t>
            </w:r>
          </w:p>
        </w:tc>
      </w:tr>
      <w:tr w:rsidR="00696235" w:rsidTr="00696235">
        <w:tc>
          <w:tcPr>
            <w:tcW w:w="1728" w:type="dxa"/>
            <w:vMerge w:val="restart"/>
          </w:tcPr>
          <w:p w:rsidR="00696235" w:rsidRDefault="009626DC">
            <w:pPr>
              <w:pStyle w:val="TableBodyText"/>
              <w:keepNext/>
            </w:pPr>
            <w:r>
              <w:t>Subnode BTree data</w:t>
            </w:r>
          </w:p>
        </w:tc>
        <w:tc>
          <w:tcPr>
            <w:tcW w:w="1920" w:type="dxa"/>
          </w:tcPr>
          <w:p w:rsidR="00696235" w:rsidRDefault="009626DC">
            <w:pPr>
              <w:pStyle w:val="TableBodyText"/>
              <w:keepNext/>
            </w:pPr>
            <w:r>
              <w:t>SLBLOCK</w:t>
            </w:r>
          </w:p>
        </w:tc>
        <w:tc>
          <w:tcPr>
            <w:tcW w:w="1341" w:type="dxa"/>
            <w:vMerge/>
          </w:tcPr>
          <w:p w:rsidR="00696235" w:rsidRDefault="00696235">
            <w:pPr>
              <w:pStyle w:val="TableBodyText"/>
              <w:keepNext/>
            </w:pPr>
          </w:p>
        </w:tc>
        <w:tc>
          <w:tcPr>
            <w:tcW w:w="1359" w:type="dxa"/>
          </w:tcPr>
          <w:p w:rsidR="00696235" w:rsidRDefault="009626DC">
            <w:pPr>
              <w:pStyle w:val="TableBodyText"/>
              <w:keepNext/>
            </w:pPr>
            <w:r>
              <w:t>0</w:t>
            </w:r>
          </w:p>
        </w:tc>
        <w:tc>
          <w:tcPr>
            <w:tcW w:w="2007" w:type="dxa"/>
          </w:tcPr>
          <w:p w:rsidR="00696235" w:rsidRDefault="009626DC">
            <w:pPr>
              <w:pStyle w:val="TableBodyText"/>
              <w:keepNext/>
            </w:pPr>
            <w:r>
              <w:t>SLENTRY</w:t>
            </w:r>
          </w:p>
        </w:tc>
      </w:tr>
      <w:tr w:rsidR="00696235" w:rsidTr="00696235">
        <w:tc>
          <w:tcPr>
            <w:tcW w:w="1728" w:type="dxa"/>
            <w:vMerge/>
          </w:tcPr>
          <w:p w:rsidR="00696235" w:rsidRDefault="00696235">
            <w:pPr>
              <w:pStyle w:val="TableBodyText"/>
              <w:keepNext/>
            </w:pPr>
          </w:p>
        </w:tc>
        <w:tc>
          <w:tcPr>
            <w:tcW w:w="1920" w:type="dxa"/>
          </w:tcPr>
          <w:p w:rsidR="00696235" w:rsidRDefault="009626DC">
            <w:pPr>
              <w:pStyle w:val="TableBodyText"/>
              <w:keepNext/>
            </w:pPr>
            <w:r>
              <w:t>SIBLOCK</w:t>
            </w:r>
          </w:p>
        </w:tc>
        <w:tc>
          <w:tcPr>
            <w:tcW w:w="1341" w:type="dxa"/>
            <w:vMerge/>
          </w:tcPr>
          <w:p w:rsidR="00696235" w:rsidRDefault="00696235">
            <w:pPr>
              <w:pStyle w:val="TableBodyText"/>
              <w:keepNext/>
            </w:pPr>
          </w:p>
        </w:tc>
        <w:tc>
          <w:tcPr>
            <w:tcW w:w="1359" w:type="dxa"/>
          </w:tcPr>
          <w:p w:rsidR="00696235" w:rsidRDefault="009626DC">
            <w:pPr>
              <w:pStyle w:val="TableBodyText"/>
              <w:keepNext/>
            </w:pPr>
            <w:r>
              <w:t>1</w:t>
            </w:r>
          </w:p>
        </w:tc>
        <w:tc>
          <w:tcPr>
            <w:tcW w:w="2007" w:type="dxa"/>
          </w:tcPr>
          <w:p w:rsidR="00696235" w:rsidRDefault="009626DC">
            <w:pPr>
              <w:pStyle w:val="TableBodyText"/>
              <w:keepNext/>
            </w:pPr>
            <w:r>
              <w:t>SIENTRY</w:t>
            </w:r>
          </w:p>
        </w:tc>
      </w:tr>
    </w:tbl>
    <w:p w:rsidR="00696235" w:rsidRDefault="00696235"/>
    <w:p w:rsidR="00696235" w:rsidRDefault="009626DC">
      <w:pPr>
        <w:pStyle w:val="Heading6"/>
      </w:pPr>
      <w:bookmarkStart w:id="167" w:name="section_d0e6fbaf00e34d4dbea88ab3cdb4fde6"/>
      <w:bookmarkStart w:id="168" w:name="_Toc118867066"/>
      <w:r>
        <w:t>Data Blocks</w:t>
      </w:r>
      <w:bookmarkEnd w:id="167"/>
      <w:bookmarkEnd w:id="168"/>
    </w:p>
    <w:p w:rsidR="00696235" w:rsidRDefault="009626DC">
      <w:r>
        <w:t xml:space="preserve">A data block is a block that is "External" (that is, not marked "Internal") and contains data streamed from higher layer structures. The data contained </w:t>
      </w:r>
      <w:r>
        <w:t>in data blocks have no meaning to the structures defined at the NDB Layer.</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data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padding (variable, optional)</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blockTrailer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data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padding (variable, optional)</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lastRenderedPageBreak/>
              <w:t>blockTrailer</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696235" w:rsidRDefault="009626DC">
      <w:pPr>
        <w:pStyle w:val="Definition-Field"/>
      </w:pPr>
      <w:r>
        <w:rPr>
          <w:b/>
        </w:rPr>
        <w:t>padding (variable, optional):</w:t>
      </w:r>
      <w:r>
        <w:t xml:space="preserve"> This field is present if the size of the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w:t>
      </w:r>
      <w:r>
        <w:t>ignore this field.</w:t>
      </w:r>
    </w:p>
    <w:p w:rsidR="00696235" w:rsidRDefault="009626DC">
      <w:pPr>
        <w:pStyle w:val="Definition-Field"/>
      </w:pPr>
      <w:r>
        <w:rPr>
          <w:b/>
        </w:rPr>
        <w:t>blockTrailer (Unicode: 16 bytes; ANSI: 12 bytes):</w:t>
      </w:r>
      <w:r>
        <w:t xml:space="preserve"> A BLOCKTRAILER structure (section </w:t>
      </w:r>
      <w:hyperlink w:anchor="Section_a14943ef70c2403f898c5bc3747117e1" w:history="1">
        <w:r>
          <w:rPr>
            <w:rStyle w:val="Hyperlink"/>
          </w:rPr>
          <w:t>2.2.2.8.1</w:t>
        </w:r>
      </w:hyperlink>
      <w:r>
        <w:t>).</w:t>
      </w:r>
    </w:p>
    <w:p w:rsidR="00696235" w:rsidRDefault="009626DC">
      <w:pPr>
        <w:pStyle w:val="Heading7"/>
      </w:pPr>
      <w:bookmarkStart w:id="169" w:name="section_27ffd5b2bfac466bbc3f96534c895758"/>
      <w:bookmarkStart w:id="170" w:name="_Toc118867067"/>
      <w:r>
        <w:t>Data Block Encoding/Obfuscation</w:t>
      </w:r>
      <w:bookmarkEnd w:id="169"/>
      <w:bookmarkEnd w:id="170"/>
    </w:p>
    <w:p w:rsidR="00696235" w:rsidRDefault="009626DC">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696235" w:rsidRDefault="009626DC">
      <w:pPr>
        <w:pStyle w:val="Heading6"/>
      </w:pPr>
      <w:bookmarkStart w:id="171" w:name="section_4568831746fb40389ed3b845d80bdabb"/>
      <w:bookmarkStart w:id="172" w:name="_Toc118867068"/>
      <w:r>
        <w:t>Dat</w:t>
      </w:r>
      <w:r>
        <w:t>a Tree</w:t>
      </w:r>
      <w:bookmarkEnd w:id="171"/>
      <w:bookmarkEnd w:id="172"/>
    </w:p>
    <w:p w:rsidR="00696235" w:rsidRDefault="009626DC">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696235" w:rsidRDefault="009626DC">
      <w:pPr>
        <w:pStyle w:val="Heading7"/>
      </w:pPr>
      <w:bookmarkStart w:id="173" w:name="section_5b7a6935e83d49179f626ce3707f09e0"/>
      <w:bookmarkStart w:id="174" w:name="_Toc118867069"/>
      <w:r>
        <w:t>XBLOCK</w:t>
      </w:r>
      <w:bookmarkEnd w:id="173"/>
      <w:bookmarkEnd w:id="174"/>
    </w:p>
    <w:p w:rsidR="00696235" w:rsidRDefault="009626DC">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btype</w:t>
            </w:r>
          </w:p>
        </w:tc>
        <w:tc>
          <w:tcPr>
            <w:tcW w:w="2160" w:type="dxa"/>
            <w:gridSpan w:val="8"/>
          </w:tcPr>
          <w:p w:rsidR="00696235" w:rsidRDefault="009626DC">
            <w:pPr>
              <w:pStyle w:val="PacketDiagramBodyText"/>
            </w:pPr>
            <w:r>
              <w:t>cLevel</w:t>
            </w:r>
          </w:p>
        </w:tc>
        <w:tc>
          <w:tcPr>
            <w:tcW w:w="4320" w:type="dxa"/>
            <w:gridSpan w:val="16"/>
          </w:tcPr>
          <w:p w:rsidR="00696235" w:rsidRDefault="009626DC">
            <w:pPr>
              <w:pStyle w:val="PacketDiagramBodyText"/>
            </w:pPr>
            <w:r>
              <w:t>cEnt</w:t>
            </w:r>
          </w:p>
        </w:tc>
      </w:tr>
      <w:tr w:rsidR="00696235" w:rsidTr="00696235">
        <w:trPr>
          <w:trHeight w:val="490"/>
        </w:trPr>
        <w:tc>
          <w:tcPr>
            <w:tcW w:w="8640" w:type="dxa"/>
            <w:gridSpan w:val="32"/>
          </w:tcPr>
          <w:p w:rsidR="00696235" w:rsidRDefault="009626DC">
            <w:pPr>
              <w:pStyle w:val="PacketDiagramBodyText"/>
            </w:pPr>
            <w:r>
              <w:t>lcbTotal</w:t>
            </w:r>
          </w:p>
        </w:tc>
      </w:tr>
      <w:tr w:rsidR="00696235" w:rsidTr="00696235">
        <w:trPr>
          <w:trHeight w:val="490"/>
        </w:trPr>
        <w:tc>
          <w:tcPr>
            <w:tcW w:w="8640" w:type="dxa"/>
            <w:gridSpan w:val="32"/>
          </w:tcPr>
          <w:p w:rsidR="00696235" w:rsidRDefault="009626DC">
            <w:pPr>
              <w:pStyle w:val="PacketDiagramBodyText"/>
            </w:pPr>
            <w:r>
              <w:t>rgbid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rgbPadding (variable, optional)</w:t>
            </w:r>
          </w:p>
        </w:tc>
      </w:tr>
      <w:tr w:rsidR="00696235" w:rsidTr="00696235">
        <w:trPr>
          <w:trHeight w:val="490"/>
        </w:trPr>
        <w:tc>
          <w:tcPr>
            <w:tcW w:w="8640" w:type="dxa"/>
            <w:gridSpan w:val="32"/>
          </w:tcPr>
          <w:p w:rsidR="00696235" w:rsidRDefault="009626DC">
            <w:pPr>
              <w:pStyle w:val="PacketDiagramBodyText"/>
            </w:pPr>
            <w:r>
              <w:lastRenderedPageBreak/>
              <w:t>...</w:t>
            </w:r>
          </w:p>
        </w:tc>
      </w:tr>
      <w:tr w:rsidR="00696235" w:rsidTr="00696235">
        <w:trPr>
          <w:trHeight w:val="490"/>
        </w:trPr>
        <w:tc>
          <w:tcPr>
            <w:tcW w:w="8640" w:type="dxa"/>
            <w:gridSpan w:val="32"/>
          </w:tcPr>
          <w:p w:rsidR="00696235" w:rsidRDefault="009626DC">
            <w:pPr>
              <w:pStyle w:val="PacketDiagramBodyText"/>
            </w:pPr>
            <w:r>
              <w:t>blockTrailer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btype</w:t>
            </w:r>
          </w:p>
        </w:tc>
        <w:tc>
          <w:tcPr>
            <w:tcW w:w="2160" w:type="dxa"/>
            <w:gridSpan w:val="8"/>
          </w:tcPr>
          <w:p w:rsidR="00696235" w:rsidRDefault="009626DC">
            <w:pPr>
              <w:pStyle w:val="PacketDiagramBodyText"/>
            </w:pPr>
            <w:r>
              <w:t>cLevel</w:t>
            </w:r>
          </w:p>
        </w:tc>
        <w:tc>
          <w:tcPr>
            <w:tcW w:w="4320" w:type="dxa"/>
            <w:gridSpan w:val="16"/>
          </w:tcPr>
          <w:p w:rsidR="00696235" w:rsidRDefault="009626DC">
            <w:pPr>
              <w:pStyle w:val="PacketDiagramBodyText"/>
            </w:pPr>
            <w:r>
              <w:t>cEnt</w:t>
            </w:r>
          </w:p>
        </w:tc>
      </w:tr>
      <w:tr w:rsidR="00696235" w:rsidTr="00696235">
        <w:trPr>
          <w:trHeight w:val="490"/>
        </w:trPr>
        <w:tc>
          <w:tcPr>
            <w:tcW w:w="8640" w:type="dxa"/>
            <w:gridSpan w:val="32"/>
          </w:tcPr>
          <w:p w:rsidR="00696235" w:rsidRDefault="009626DC">
            <w:pPr>
              <w:pStyle w:val="PacketDiagramBodyText"/>
            </w:pPr>
            <w:r>
              <w:t>lcbTotal</w:t>
            </w:r>
          </w:p>
        </w:tc>
      </w:tr>
      <w:tr w:rsidR="00696235" w:rsidTr="00696235">
        <w:trPr>
          <w:trHeight w:val="490"/>
        </w:trPr>
        <w:tc>
          <w:tcPr>
            <w:tcW w:w="8640" w:type="dxa"/>
            <w:gridSpan w:val="32"/>
          </w:tcPr>
          <w:p w:rsidR="00696235" w:rsidRDefault="009626DC">
            <w:pPr>
              <w:pStyle w:val="PacketDiagramBodyText"/>
            </w:pPr>
            <w:r>
              <w:t>rgbid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rgbPadding (variable, optional)</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blockTrailer</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btype (1 byte):</w:t>
      </w:r>
      <w:r>
        <w:t xml:space="preserve"> Block type; MUST be set to 0x01 to indicate an XBLOCK or XXBLOCK.</w:t>
      </w:r>
    </w:p>
    <w:p w:rsidR="00696235" w:rsidRDefault="009626DC">
      <w:pPr>
        <w:pStyle w:val="Definition-Field"/>
      </w:pPr>
      <w:r>
        <w:rPr>
          <w:b/>
        </w:rPr>
        <w:t>cLevel (1 byte):</w:t>
      </w:r>
      <w:r>
        <w:t xml:space="preserve"> MUST be set to 0x01 to indicate an XBLOCK.</w:t>
      </w:r>
    </w:p>
    <w:p w:rsidR="00696235" w:rsidRDefault="009626DC">
      <w:pPr>
        <w:pStyle w:val="Definition-Field"/>
      </w:pPr>
      <w:r>
        <w:rPr>
          <w:b/>
        </w:rPr>
        <w:t>cEnt (2 bytes):</w:t>
      </w:r>
      <w:r>
        <w:t xml:space="preserve"> The count of BID entries in the XBLOCK.</w:t>
      </w:r>
    </w:p>
    <w:p w:rsidR="00696235" w:rsidRDefault="009626DC">
      <w:pPr>
        <w:pStyle w:val="Definition-Field"/>
      </w:pPr>
      <w:r>
        <w:rPr>
          <w:b/>
        </w:rPr>
        <w:t>lcbTotal (4 bytes):</w:t>
      </w:r>
      <w:r>
        <w:t xml:space="preserve"> Total count of bytes of all the external data stored </w:t>
      </w:r>
      <w:r>
        <w:t>in the data blocks referenced by XBLOCK.</w:t>
      </w:r>
    </w:p>
    <w:p w:rsidR="00696235" w:rsidRDefault="009626DC">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696235" w:rsidRDefault="009626DC">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696235" w:rsidRDefault="009626DC">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696235" w:rsidRDefault="009626DC">
      <w:pPr>
        <w:pStyle w:val="Heading7"/>
      </w:pPr>
      <w:bookmarkStart w:id="177" w:name="section_061b6ac4d1da468cb75d0303a0a8f468"/>
      <w:bookmarkStart w:id="178" w:name="_Toc118867070"/>
      <w:r>
        <w:t>XXBLOCK</w:t>
      </w:r>
      <w:bookmarkEnd w:id="177"/>
      <w:bookmarkEnd w:id="178"/>
    </w:p>
    <w:p w:rsidR="00696235" w:rsidRDefault="009626DC">
      <w:r>
        <w:lastRenderedPageBreak/>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btype</w:t>
            </w:r>
          </w:p>
        </w:tc>
        <w:tc>
          <w:tcPr>
            <w:tcW w:w="2160" w:type="dxa"/>
            <w:gridSpan w:val="8"/>
          </w:tcPr>
          <w:p w:rsidR="00696235" w:rsidRDefault="009626DC">
            <w:pPr>
              <w:pStyle w:val="PacketDiagramBodyText"/>
            </w:pPr>
            <w:r>
              <w:t>cLevel</w:t>
            </w:r>
          </w:p>
        </w:tc>
        <w:tc>
          <w:tcPr>
            <w:tcW w:w="4320" w:type="dxa"/>
            <w:gridSpan w:val="16"/>
          </w:tcPr>
          <w:p w:rsidR="00696235" w:rsidRDefault="009626DC">
            <w:pPr>
              <w:pStyle w:val="PacketDiagramBodyText"/>
            </w:pPr>
            <w:r>
              <w:t>cEnt</w:t>
            </w:r>
          </w:p>
        </w:tc>
      </w:tr>
      <w:tr w:rsidR="00696235" w:rsidTr="00696235">
        <w:trPr>
          <w:trHeight w:val="490"/>
        </w:trPr>
        <w:tc>
          <w:tcPr>
            <w:tcW w:w="8640" w:type="dxa"/>
            <w:gridSpan w:val="32"/>
          </w:tcPr>
          <w:p w:rsidR="00696235" w:rsidRDefault="009626DC">
            <w:pPr>
              <w:pStyle w:val="PacketDiagramBodyText"/>
            </w:pPr>
            <w:r>
              <w:t>lcbTotal</w:t>
            </w:r>
          </w:p>
        </w:tc>
      </w:tr>
      <w:tr w:rsidR="00696235" w:rsidTr="00696235">
        <w:trPr>
          <w:trHeight w:val="490"/>
        </w:trPr>
        <w:tc>
          <w:tcPr>
            <w:tcW w:w="8640" w:type="dxa"/>
            <w:gridSpan w:val="32"/>
          </w:tcPr>
          <w:p w:rsidR="00696235" w:rsidRDefault="009626DC">
            <w:pPr>
              <w:pStyle w:val="PacketDiagramBodyText"/>
            </w:pPr>
            <w:r>
              <w:t>rgbid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rgbPadding (variable, optional)</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blockTrailer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btype</w:t>
            </w:r>
          </w:p>
        </w:tc>
        <w:tc>
          <w:tcPr>
            <w:tcW w:w="2160" w:type="dxa"/>
            <w:gridSpan w:val="8"/>
          </w:tcPr>
          <w:p w:rsidR="00696235" w:rsidRDefault="009626DC">
            <w:pPr>
              <w:pStyle w:val="PacketDiagramBodyText"/>
            </w:pPr>
            <w:r>
              <w:t>cLevel</w:t>
            </w:r>
          </w:p>
        </w:tc>
        <w:tc>
          <w:tcPr>
            <w:tcW w:w="4320" w:type="dxa"/>
            <w:gridSpan w:val="16"/>
          </w:tcPr>
          <w:p w:rsidR="00696235" w:rsidRDefault="009626DC">
            <w:pPr>
              <w:pStyle w:val="PacketDiagramBodyText"/>
            </w:pPr>
            <w:r>
              <w:t>cEnt</w:t>
            </w:r>
          </w:p>
        </w:tc>
      </w:tr>
      <w:tr w:rsidR="00696235" w:rsidTr="00696235">
        <w:trPr>
          <w:trHeight w:val="490"/>
        </w:trPr>
        <w:tc>
          <w:tcPr>
            <w:tcW w:w="8640" w:type="dxa"/>
            <w:gridSpan w:val="32"/>
          </w:tcPr>
          <w:p w:rsidR="00696235" w:rsidRDefault="009626DC">
            <w:pPr>
              <w:pStyle w:val="PacketDiagramBodyText"/>
            </w:pPr>
            <w:r>
              <w:t>lcbTotal</w:t>
            </w:r>
          </w:p>
        </w:tc>
      </w:tr>
      <w:tr w:rsidR="00696235" w:rsidTr="00696235">
        <w:trPr>
          <w:trHeight w:val="490"/>
        </w:trPr>
        <w:tc>
          <w:tcPr>
            <w:tcW w:w="8640" w:type="dxa"/>
            <w:gridSpan w:val="32"/>
          </w:tcPr>
          <w:p w:rsidR="00696235" w:rsidRDefault="009626DC">
            <w:pPr>
              <w:pStyle w:val="PacketDiagramBodyText"/>
            </w:pPr>
            <w:r>
              <w:t>rgbid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rgbPadding (variable, optional)</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blockTrailer</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lastRenderedPageBreak/>
        <w:t>btype (1 byte):</w:t>
      </w:r>
      <w:r>
        <w:t xml:space="preserve"> Block type; MUST be set to 0x01 to indicate an XBLOCK or XXBLOCK.</w:t>
      </w:r>
    </w:p>
    <w:p w:rsidR="00696235" w:rsidRDefault="009626DC">
      <w:pPr>
        <w:pStyle w:val="Definition-Field"/>
      </w:pPr>
      <w:r>
        <w:rPr>
          <w:b/>
        </w:rPr>
        <w:t>cLevel (1 byte):</w:t>
      </w:r>
      <w:r>
        <w:t xml:space="preserve"> MUST be set to 0x02 to indicate and XXBLOCK. </w:t>
      </w:r>
    </w:p>
    <w:p w:rsidR="00696235" w:rsidRDefault="009626DC">
      <w:pPr>
        <w:pStyle w:val="Definition-Field"/>
      </w:pPr>
      <w:r>
        <w:rPr>
          <w:b/>
        </w:rPr>
        <w:t>cEnt (2 bytes):</w:t>
      </w:r>
      <w:r>
        <w:t xml:space="preserve"> The count of BID entries in the XXBLOCK.</w:t>
      </w:r>
    </w:p>
    <w:p w:rsidR="00696235" w:rsidRDefault="009626DC">
      <w:pPr>
        <w:pStyle w:val="Definition-Field"/>
      </w:pPr>
      <w:r>
        <w:rPr>
          <w:b/>
        </w:rPr>
        <w:t>lcbTotal (4 bytes):</w:t>
      </w:r>
      <w:r>
        <w:t xml:space="preserve"> Total count of bytes of all the external data stored in XBLOCKs under this XXBLOCK.</w:t>
      </w:r>
    </w:p>
    <w:p w:rsidR="00696235" w:rsidRDefault="009626DC">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696235" w:rsidRDefault="009626DC">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696235" w:rsidRDefault="009626DC">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696235" w:rsidRDefault="009626DC">
      <w:pPr>
        <w:pStyle w:val="Heading6"/>
      </w:pPr>
      <w:bookmarkStart w:id="179" w:name="section_0c7d9bd5e3cf43cc9292a32c7b2666da"/>
      <w:bookmarkStart w:id="180" w:name="_Toc118867071"/>
      <w:r>
        <w:t>Subnode BTree</w:t>
      </w:r>
      <w:bookmarkEnd w:id="179"/>
      <w:bookmarkEnd w:id="180"/>
    </w:p>
    <w:p w:rsidR="00696235" w:rsidRDefault="009626DC">
      <w:r>
        <w:t>The subnode BTree collectively refers to all the elements that make up a subnode. The subnode BTree is a BTree that is made up of SIBLOCK and SLBLOCK structures, which cont</w:t>
      </w:r>
      <w:r>
        <w:t>ain SIENTRY and SLENTRY structures, respectively. These structures are defined in the following sections.</w:t>
      </w:r>
    </w:p>
    <w:p w:rsidR="00696235" w:rsidRDefault="009626DC">
      <w:pPr>
        <w:pStyle w:val="Heading7"/>
      </w:pPr>
      <w:bookmarkStart w:id="181" w:name="section_03fddfe612864588ac01e12a5fd8dec9"/>
      <w:bookmarkStart w:id="182" w:name="_Toc118867072"/>
      <w:r>
        <w:t>SLBLOCKs</w:t>
      </w:r>
      <w:bookmarkEnd w:id="181"/>
      <w:bookmarkEnd w:id="182"/>
    </w:p>
    <w:p w:rsidR="00696235" w:rsidRDefault="009626DC">
      <w:r>
        <w:t xml:space="preserve">An SLBLOCK is a block that contains an array of SLENTRYs. It is used to reference the subnodes of a node. </w:t>
      </w:r>
    </w:p>
    <w:p w:rsidR="00696235" w:rsidRDefault="009626DC">
      <w:pPr>
        <w:pStyle w:val="Heading8"/>
      </w:pPr>
      <w:bookmarkStart w:id="183" w:name="section_85c4d943077943c5bd9861dc9bb5dfd6"/>
      <w:bookmarkStart w:id="184" w:name="_Toc118867073"/>
      <w:r>
        <w:t>SLENTRY (Leaf Block Entry)</w:t>
      </w:r>
      <w:bookmarkEnd w:id="183"/>
      <w:bookmarkEnd w:id="184"/>
    </w:p>
    <w:p w:rsidR="00696235" w:rsidRDefault="009626DC">
      <w:r>
        <w:t>SLENTRY</w:t>
      </w:r>
      <w:r>
        <w:t xml:space="preserve"> are records that refer to internal subnodes of a node.</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bidData</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bidSub</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lastRenderedPageBreak/>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w:t>
            </w:r>
          </w:p>
        </w:tc>
      </w:tr>
      <w:tr w:rsidR="00696235" w:rsidTr="00696235">
        <w:trPr>
          <w:trHeight w:val="490"/>
        </w:trPr>
        <w:tc>
          <w:tcPr>
            <w:tcW w:w="8640" w:type="dxa"/>
            <w:gridSpan w:val="32"/>
          </w:tcPr>
          <w:p w:rsidR="00696235" w:rsidRDefault="009626DC">
            <w:pPr>
              <w:pStyle w:val="PacketDiagramBodyText"/>
            </w:pPr>
            <w:r>
              <w:t>bidData</w:t>
            </w:r>
          </w:p>
        </w:tc>
      </w:tr>
      <w:tr w:rsidR="00696235" w:rsidTr="00696235">
        <w:trPr>
          <w:trHeight w:val="490"/>
        </w:trPr>
        <w:tc>
          <w:tcPr>
            <w:tcW w:w="8640" w:type="dxa"/>
            <w:gridSpan w:val="32"/>
          </w:tcPr>
          <w:p w:rsidR="00696235" w:rsidRDefault="009626DC">
            <w:pPr>
              <w:pStyle w:val="PacketDiagramBodyText"/>
            </w:pPr>
            <w:r>
              <w:t>bidSub</w:t>
            </w:r>
          </w:p>
        </w:tc>
      </w:tr>
    </w:tbl>
    <w:p w:rsidR="00696235" w:rsidRDefault="009626DC">
      <w:pPr>
        <w:pStyle w:val="Definition-Field"/>
      </w:pPr>
      <w:r>
        <w:rPr>
          <w:b/>
        </w:rPr>
        <w:t>nid (Unicode: 8 bytes; ANSI: 4 bytes):</w:t>
      </w:r>
      <w:r>
        <w:t xml:space="preserve"> Local NID of the subnode. This NID is guaranteed to be unique only within the parent node. </w:t>
      </w:r>
    </w:p>
    <w:p w:rsidR="00696235" w:rsidRDefault="009626DC">
      <w:pPr>
        <w:pStyle w:val="Definition-Field"/>
      </w:pPr>
      <w:r>
        <w:rPr>
          <w:b/>
        </w:rPr>
        <w:t>bidData (Unicode: 8 bytes; ANSI: 4 bytes):</w:t>
      </w:r>
      <w:r>
        <w:t xml:space="preserve"> The BID of the data block associated with the subnode.</w:t>
      </w:r>
    </w:p>
    <w:p w:rsidR="00696235" w:rsidRDefault="009626DC">
      <w:pPr>
        <w:pStyle w:val="Definition-Field"/>
      </w:pPr>
      <w:r>
        <w:rPr>
          <w:b/>
        </w:rPr>
        <w:t>bidSub (Un</w:t>
      </w:r>
      <w:r>
        <w:rPr>
          <w:b/>
        </w:rPr>
        <w:t>icode: 8 bytes; ANSI: 4 bytes):</w:t>
      </w:r>
      <w:r>
        <w:t xml:space="preserve"> If nonzero, the BID of the subnode of this subnode.</w:t>
      </w:r>
    </w:p>
    <w:p w:rsidR="00696235" w:rsidRDefault="009626DC">
      <w:pPr>
        <w:pStyle w:val="Heading8"/>
      </w:pPr>
      <w:bookmarkStart w:id="185" w:name="section_5182eb244b0b4816aa3f719cc6e6b018"/>
      <w:bookmarkStart w:id="186" w:name="_Toc118867074"/>
      <w:r>
        <w:t>SLBLOCK</w:t>
      </w:r>
      <w:bookmarkEnd w:id="185"/>
      <w:bookmarkEnd w:id="186"/>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btype</w:t>
            </w:r>
          </w:p>
        </w:tc>
        <w:tc>
          <w:tcPr>
            <w:tcW w:w="2160" w:type="dxa"/>
            <w:gridSpan w:val="8"/>
          </w:tcPr>
          <w:p w:rsidR="00696235" w:rsidRDefault="009626DC">
            <w:pPr>
              <w:pStyle w:val="PacketDiagramBodyText"/>
            </w:pPr>
            <w:r>
              <w:t>cLevel</w:t>
            </w:r>
          </w:p>
        </w:tc>
        <w:tc>
          <w:tcPr>
            <w:tcW w:w="4320" w:type="dxa"/>
            <w:gridSpan w:val="16"/>
          </w:tcPr>
          <w:p w:rsidR="00696235" w:rsidRDefault="009626DC">
            <w:pPr>
              <w:pStyle w:val="PacketDiagramBodyText"/>
            </w:pPr>
            <w:r>
              <w:t>cEnt</w:t>
            </w:r>
          </w:p>
        </w:tc>
      </w:tr>
      <w:tr w:rsidR="00696235" w:rsidTr="00696235">
        <w:trPr>
          <w:trHeight w:val="490"/>
        </w:trPr>
        <w:tc>
          <w:tcPr>
            <w:tcW w:w="8640" w:type="dxa"/>
            <w:gridSpan w:val="32"/>
          </w:tcPr>
          <w:p w:rsidR="00696235" w:rsidRDefault="009626DC">
            <w:pPr>
              <w:pStyle w:val="PacketDiagramBodyText"/>
            </w:pPr>
            <w:r>
              <w:t>dwPadding</w:t>
            </w:r>
          </w:p>
        </w:tc>
      </w:tr>
      <w:tr w:rsidR="00696235" w:rsidTr="00696235">
        <w:trPr>
          <w:trHeight w:val="490"/>
        </w:trPr>
        <w:tc>
          <w:tcPr>
            <w:tcW w:w="8640" w:type="dxa"/>
            <w:gridSpan w:val="32"/>
          </w:tcPr>
          <w:p w:rsidR="00696235" w:rsidRDefault="009626DC">
            <w:pPr>
              <w:pStyle w:val="PacketDiagramBodyText"/>
            </w:pPr>
            <w:r>
              <w:t>rgentries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 xml:space="preserve">rgbPadding (variable, </w:t>
            </w:r>
            <w:r>
              <w:t>optional)</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blockTrailer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btype</w:t>
            </w:r>
          </w:p>
        </w:tc>
        <w:tc>
          <w:tcPr>
            <w:tcW w:w="2160" w:type="dxa"/>
            <w:gridSpan w:val="8"/>
          </w:tcPr>
          <w:p w:rsidR="00696235" w:rsidRDefault="009626DC">
            <w:pPr>
              <w:pStyle w:val="PacketDiagramBodyText"/>
            </w:pPr>
            <w:r>
              <w:t>cLevel</w:t>
            </w:r>
          </w:p>
        </w:tc>
        <w:tc>
          <w:tcPr>
            <w:tcW w:w="4320" w:type="dxa"/>
            <w:gridSpan w:val="16"/>
          </w:tcPr>
          <w:p w:rsidR="00696235" w:rsidRDefault="009626DC">
            <w:pPr>
              <w:pStyle w:val="PacketDiagramBodyText"/>
            </w:pPr>
            <w:r>
              <w:t>cEnt</w:t>
            </w:r>
          </w:p>
        </w:tc>
      </w:tr>
      <w:tr w:rsidR="00696235" w:rsidTr="00696235">
        <w:trPr>
          <w:trHeight w:val="490"/>
        </w:trPr>
        <w:tc>
          <w:tcPr>
            <w:tcW w:w="8640" w:type="dxa"/>
            <w:gridSpan w:val="32"/>
          </w:tcPr>
          <w:p w:rsidR="00696235" w:rsidRDefault="009626DC">
            <w:pPr>
              <w:pStyle w:val="PacketDiagramBodyText"/>
            </w:pPr>
            <w:r>
              <w:t>rgentries (variable)</w:t>
            </w:r>
          </w:p>
        </w:tc>
      </w:tr>
      <w:tr w:rsidR="00696235" w:rsidTr="00696235">
        <w:trPr>
          <w:trHeight w:val="490"/>
        </w:trPr>
        <w:tc>
          <w:tcPr>
            <w:tcW w:w="8640" w:type="dxa"/>
            <w:gridSpan w:val="32"/>
          </w:tcPr>
          <w:p w:rsidR="00696235" w:rsidRDefault="009626DC">
            <w:pPr>
              <w:pStyle w:val="PacketDiagramBodyText"/>
            </w:pPr>
            <w:r>
              <w:lastRenderedPageBreak/>
              <w:t>...</w:t>
            </w:r>
          </w:p>
        </w:tc>
      </w:tr>
      <w:tr w:rsidR="00696235" w:rsidTr="00696235">
        <w:trPr>
          <w:trHeight w:val="490"/>
        </w:trPr>
        <w:tc>
          <w:tcPr>
            <w:tcW w:w="8640" w:type="dxa"/>
            <w:gridSpan w:val="32"/>
          </w:tcPr>
          <w:p w:rsidR="00696235" w:rsidRDefault="009626DC">
            <w:pPr>
              <w:pStyle w:val="PacketDiagramBodyText"/>
            </w:pPr>
            <w:r>
              <w:t>rgbPadding (variable, optional)</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blockTrailer</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btype (1 byte):</w:t>
      </w:r>
      <w:r>
        <w:t xml:space="preserve"> Block type; MUST be set to 0x02.</w:t>
      </w:r>
    </w:p>
    <w:p w:rsidR="00696235" w:rsidRDefault="009626DC">
      <w:pPr>
        <w:pStyle w:val="Definition-Field"/>
      </w:pPr>
      <w:r>
        <w:rPr>
          <w:b/>
        </w:rPr>
        <w:t>cLevel (1 byte):</w:t>
      </w:r>
      <w:r>
        <w:t xml:space="preserve"> MUST be set to 0x00.</w:t>
      </w:r>
    </w:p>
    <w:p w:rsidR="00696235" w:rsidRDefault="009626DC">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w:t>
      </w:r>
      <w:r>
        <w:t>d for the block to be deleted.</w:t>
      </w:r>
    </w:p>
    <w:p w:rsidR="00696235" w:rsidRDefault="009626DC">
      <w:pPr>
        <w:pStyle w:val="Definition-Field"/>
      </w:pPr>
      <w:r>
        <w:rPr>
          <w:b/>
        </w:rPr>
        <w:t>dwPadding (4 bytes, Unicode only):</w:t>
      </w:r>
      <w:r>
        <w:t xml:space="preserve"> Padding; MUST be set to zero.</w:t>
      </w:r>
    </w:p>
    <w:p w:rsidR="00696235" w:rsidRDefault="009626DC">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Files).</w:t>
      </w:r>
    </w:p>
    <w:p w:rsidR="00696235" w:rsidRDefault="009626DC">
      <w:pPr>
        <w:pStyle w:val="Definition-Field"/>
      </w:pPr>
      <w:r>
        <w:rPr>
          <w:b/>
        </w:rPr>
        <w:t>rgbPadding (optional, variable):</w:t>
      </w:r>
      <w:r>
        <w:t xml:space="preserve"> This field is present if the total size of all of the other</w:t>
      </w:r>
      <w:r>
        <w:rPr>
          <w:b/>
        </w:rPr>
        <w:t xml:space="preserve"> </w:t>
      </w:r>
      <w:r>
        <w:t xml:space="preserve">fields is not a multiple of 64. The size of this field is the smallest number of bytes required to </w:t>
      </w:r>
      <w:r>
        <w:t>make the size of the SLBLOCK a multiple of 64. Implementations MUST ignore this field.</w:t>
      </w:r>
    </w:p>
    <w:p w:rsidR="00696235" w:rsidRDefault="009626DC">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696235" w:rsidRDefault="009626DC">
      <w:pPr>
        <w:pStyle w:val="Heading7"/>
      </w:pPr>
      <w:bookmarkStart w:id="187" w:name="section_1e606d2fe0434373a32df5d1557612c9"/>
      <w:bookmarkStart w:id="188" w:name="_Toc118867075"/>
      <w:r>
        <w:t>SIBLOCKs</w:t>
      </w:r>
      <w:bookmarkEnd w:id="187"/>
      <w:bookmarkEnd w:id="188"/>
    </w:p>
    <w:p w:rsidR="00696235" w:rsidRDefault="009626DC">
      <w:r>
        <w:t>An S</w:t>
      </w:r>
      <w:r>
        <w:t xml:space="preserve">IBLOCK is a block that contains an array of SIENTRYs. It is used to extend the number of subnodes that a node can reference by chaining SLBLOCKS. </w:t>
      </w:r>
    </w:p>
    <w:p w:rsidR="00696235" w:rsidRDefault="009626DC">
      <w:pPr>
        <w:pStyle w:val="Heading8"/>
      </w:pPr>
      <w:bookmarkStart w:id="189" w:name="section_9e79c673d2f449fba00b51b08fd2d1e4"/>
      <w:bookmarkStart w:id="190" w:name="_Toc118867076"/>
      <w:r>
        <w:t>SIENTRY (Intermediate Block Entry)</w:t>
      </w:r>
      <w:bookmarkEnd w:id="189"/>
      <w:bookmarkEnd w:id="190"/>
    </w:p>
    <w:p w:rsidR="00696235" w:rsidRDefault="009626DC">
      <w:r>
        <w:t>SIENTRY are intermediate records that point to SLBLOCKs.</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bid</w:t>
            </w:r>
          </w:p>
        </w:tc>
      </w:tr>
      <w:tr w:rsidR="00696235" w:rsidTr="00696235">
        <w:trPr>
          <w:trHeight w:val="490"/>
        </w:trPr>
        <w:tc>
          <w:tcPr>
            <w:tcW w:w="8640" w:type="dxa"/>
            <w:gridSpan w:val="32"/>
          </w:tcPr>
          <w:p w:rsidR="00696235" w:rsidRDefault="009626DC">
            <w:pPr>
              <w:pStyle w:val="PacketDiagramBodyText"/>
            </w:pPr>
            <w:r>
              <w:lastRenderedPageBreak/>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w:t>
            </w:r>
          </w:p>
        </w:tc>
      </w:tr>
      <w:tr w:rsidR="00696235" w:rsidTr="00696235">
        <w:trPr>
          <w:trHeight w:val="490"/>
        </w:trPr>
        <w:tc>
          <w:tcPr>
            <w:tcW w:w="8640" w:type="dxa"/>
            <w:gridSpan w:val="32"/>
          </w:tcPr>
          <w:p w:rsidR="00696235" w:rsidRDefault="009626DC">
            <w:pPr>
              <w:pStyle w:val="PacketDiagramBodyText"/>
            </w:pPr>
            <w:r>
              <w:t>bid</w:t>
            </w:r>
          </w:p>
        </w:tc>
      </w:tr>
    </w:tbl>
    <w:p w:rsidR="00696235" w:rsidRDefault="009626DC">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696235" w:rsidRDefault="009626DC">
      <w:pPr>
        <w:pStyle w:val="Definition-Field"/>
      </w:pPr>
      <w:r>
        <w:rPr>
          <w:b/>
        </w:rPr>
        <w:t>bid (Unicode: 8 bytes; ANSI: 4 bytes):</w:t>
      </w:r>
      <w:r>
        <w:t xml:space="preserve"> The BID of the SLBLOCK.</w:t>
      </w:r>
    </w:p>
    <w:p w:rsidR="00696235" w:rsidRDefault="009626DC">
      <w:pPr>
        <w:pStyle w:val="Heading8"/>
      </w:pPr>
      <w:bookmarkStart w:id="191" w:name="section_729fb9bd060a4bbc9b3b8f014b487dad"/>
      <w:bookmarkStart w:id="192" w:name="_Toc118867077"/>
      <w:r>
        <w:t>SIBLOCK</w:t>
      </w:r>
      <w:bookmarkEnd w:id="191"/>
      <w:bookmarkEnd w:id="192"/>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btype</w:t>
            </w:r>
          </w:p>
        </w:tc>
        <w:tc>
          <w:tcPr>
            <w:tcW w:w="2160" w:type="dxa"/>
            <w:gridSpan w:val="8"/>
          </w:tcPr>
          <w:p w:rsidR="00696235" w:rsidRDefault="009626DC">
            <w:pPr>
              <w:pStyle w:val="PacketDiagramBodyText"/>
            </w:pPr>
            <w:r>
              <w:t>cLevel</w:t>
            </w:r>
          </w:p>
        </w:tc>
        <w:tc>
          <w:tcPr>
            <w:tcW w:w="4320" w:type="dxa"/>
            <w:gridSpan w:val="16"/>
          </w:tcPr>
          <w:p w:rsidR="00696235" w:rsidRDefault="009626DC">
            <w:pPr>
              <w:pStyle w:val="PacketDiagramBodyText"/>
            </w:pPr>
            <w:r>
              <w:t>cEnt</w:t>
            </w:r>
          </w:p>
        </w:tc>
      </w:tr>
      <w:tr w:rsidR="00696235" w:rsidTr="00696235">
        <w:trPr>
          <w:trHeight w:val="490"/>
        </w:trPr>
        <w:tc>
          <w:tcPr>
            <w:tcW w:w="8640" w:type="dxa"/>
            <w:gridSpan w:val="32"/>
          </w:tcPr>
          <w:p w:rsidR="00696235" w:rsidRDefault="009626DC">
            <w:pPr>
              <w:pStyle w:val="PacketDiagramBodyText"/>
            </w:pPr>
            <w:r>
              <w:t>dwPadding</w:t>
            </w:r>
          </w:p>
        </w:tc>
      </w:tr>
      <w:tr w:rsidR="00696235" w:rsidTr="00696235">
        <w:trPr>
          <w:trHeight w:val="490"/>
        </w:trPr>
        <w:tc>
          <w:tcPr>
            <w:tcW w:w="8640" w:type="dxa"/>
            <w:gridSpan w:val="32"/>
          </w:tcPr>
          <w:p w:rsidR="00696235" w:rsidRDefault="009626DC">
            <w:pPr>
              <w:pStyle w:val="PacketDiagramBodyText"/>
            </w:pPr>
            <w:r>
              <w:t>rgentries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rgbPadding (variable, optional)</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blockTrailer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hRule="exact" w:val="490"/>
        </w:trPr>
        <w:tc>
          <w:tcPr>
            <w:tcW w:w="2160" w:type="dxa"/>
            <w:gridSpan w:val="8"/>
            <w:vAlign w:val="top"/>
          </w:tcPr>
          <w:p w:rsidR="00696235" w:rsidRDefault="009626DC">
            <w:pPr>
              <w:pStyle w:val="PacketDiagramBodyText"/>
            </w:pPr>
            <w:r>
              <w:t>btype</w:t>
            </w:r>
          </w:p>
        </w:tc>
        <w:tc>
          <w:tcPr>
            <w:tcW w:w="2160" w:type="dxa"/>
            <w:gridSpan w:val="8"/>
            <w:vAlign w:val="top"/>
          </w:tcPr>
          <w:p w:rsidR="00696235" w:rsidRDefault="009626DC">
            <w:pPr>
              <w:pStyle w:val="PacketDiagramBodyText"/>
            </w:pPr>
            <w:r>
              <w:t>cLevel</w:t>
            </w:r>
          </w:p>
        </w:tc>
        <w:tc>
          <w:tcPr>
            <w:tcW w:w="4320" w:type="dxa"/>
            <w:gridSpan w:val="16"/>
            <w:vAlign w:val="top"/>
          </w:tcPr>
          <w:p w:rsidR="00696235" w:rsidRDefault="009626DC">
            <w:pPr>
              <w:pStyle w:val="PacketDiagramBodyText"/>
            </w:pPr>
            <w:r>
              <w:t>cEnt</w:t>
            </w:r>
          </w:p>
        </w:tc>
      </w:tr>
      <w:tr w:rsidR="00696235" w:rsidTr="00696235">
        <w:trPr>
          <w:trHeight w:hRule="exact" w:val="490"/>
        </w:trPr>
        <w:tc>
          <w:tcPr>
            <w:tcW w:w="8640" w:type="dxa"/>
            <w:gridSpan w:val="32"/>
            <w:vAlign w:val="top"/>
          </w:tcPr>
          <w:p w:rsidR="00696235" w:rsidRDefault="009626DC">
            <w:pPr>
              <w:pStyle w:val="PacketDiagramBodyText"/>
            </w:pPr>
            <w:r>
              <w:t>rgentries (variable)</w:t>
            </w:r>
          </w:p>
        </w:tc>
      </w:tr>
      <w:tr w:rsidR="00696235" w:rsidTr="00696235">
        <w:trPr>
          <w:trHeight w:hRule="exact" w:val="490"/>
        </w:trPr>
        <w:tc>
          <w:tcPr>
            <w:tcW w:w="8640" w:type="dxa"/>
            <w:gridSpan w:val="32"/>
            <w:vAlign w:val="top"/>
          </w:tcPr>
          <w:p w:rsidR="00696235" w:rsidRDefault="009626DC">
            <w:pPr>
              <w:pStyle w:val="PacketDiagramBodyText"/>
            </w:pPr>
            <w:r>
              <w:lastRenderedPageBreak/>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rgbPadding (variable, optional)</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blockTrailer</w:t>
            </w:r>
          </w:p>
        </w:tc>
      </w:tr>
      <w:tr w:rsidR="00696235" w:rsidTr="00696235">
        <w:trPr>
          <w:trHeight w:hRule="exact" w:val="490"/>
        </w:trPr>
        <w:tc>
          <w:tcPr>
            <w:tcW w:w="8640" w:type="dxa"/>
            <w:gridSpan w:val="32"/>
            <w:vAlign w:val="top"/>
          </w:tcPr>
          <w:p w:rsidR="00696235" w:rsidRDefault="009626DC">
            <w:pPr>
              <w:pStyle w:val="PacketDiagramBodyText"/>
            </w:pPr>
            <w:r>
              <w:t>...</w:t>
            </w:r>
          </w:p>
        </w:tc>
      </w:tr>
      <w:tr w:rsidR="00696235" w:rsidTr="00696235">
        <w:trPr>
          <w:trHeight w:hRule="exact" w:val="490"/>
        </w:trPr>
        <w:tc>
          <w:tcPr>
            <w:tcW w:w="8640" w:type="dxa"/>
            <w:gridSpan w:val="32"/>
            <w:vAlign w:val="top"/>
          </w:tcPr>
          <w:p w:rsidR="00696235" w:rsidRDefault="009626DC">
            <w:pPr>
              <w:pStyle w:val="PacketDiagramBodyText"/>
            </w:pPr>
            <w:r>
              <w:t>...</w:t>
            </w:r>
          </w:p>
        </w:tc>
      </w:tr>
    </w:tbl>
    <w:p w:rsidR="00696235" w:rsidRDefault="009626DC">
      <w:pPr>
        <w:pStyle w:val="Definition-Field"/>
      </w:pPr>
      <w:r>
        <w:rPr>
          <w:b/>
        </w:rPr>
        <w:t>btype (1 byte):</w:t>
      </w:r>
      <w:r>
        <w:t xml:space="preserve"> Block type; MUST be set to 0x02.</w:t>
      </w:r>
    </w:p>
    <w:p w:rsidR="00696235" w:rsidRDefault="009626DC">
      <w:pPr>
        <w:pStyle w:val="Definition-Field"/>
      </w:pPr>
      <w:r>
        <w:rPr>
          <w:b/>
        </w:rPr>
        <w:t>cLevel (1 byte):</w:t>
      </w:r>
      <w:r>
        <w:t xml:space="preserve"> MUST be set to 0x01.</w:t>
      </w:r>
    </w:p>
    <w:p w:rsidR="00696235" w:rsidRDefault="009626DC">
      <w:pPr>
        <w:pStyle w:val="Definition-Field"/>
      </w:pPr>
      <w:r>
        <w:rPr>
          <w:b/>
        </w:rPr>
        <w:t>cEnt (2 bytes):</w:t>
      </w:r>
      <w:r>
        <w:t xml:space="preserve"> The number of SIENTRYs in the SIBLOCK.</w:t>
      </w:r>
    </w:p>
    <w:p w:rsidR="00696235" w:rsidRDefault="009626DC">
      <w:pPr>
        <w:pStyle w:val="Definition-Field"/>
      </w:pPr>
      <w:r>
        <w:rPr>
          <w:b/>
        </w:rPr>
        <w:t>dwPadding (4 bytes, Unicode only):</w:t>
      </w:r>
      <w:r>
        <w:t xml:space="preserve"> Padding; MUST be set to zero.</w:t>
      </w:r>
    </w:p>
    <w:p w:rsidR="00696235" w:rsidRDefault="009626DC">
      <w:pPr>
        <w:pStyle w:val="Definition-Field"/>
      </w:pPr>
      <w:r>
        <w:rPr>
          <w:b/>
        </w:rPr>
        <w:t xml:space="preserve">rgentries (variable </w:t>
      </w:r>
      <w:r>
        <w:rPr>
          <w:b/>
        </w:rPr>
        <w:t>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696235" w:rsidRDefault="009626DC">
      <w:pPr>
        <w:pStyle w:val="Definition-Field"/>
      </w:pPr>
      <w:r>
        <w:rPr>
          <w:b/>
        </w:rPr>
        <w:t>rgbPadding (optional, variable):</w:t>
      </w:r>
      <w:r>
        <w:t xml:space="preserve"> This field is present if th</w:t>
      </w:r>
      <w:r>
        <w:t>e total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696235" w:rsidRDefault="009626DC">
      <w:pPr>
        <w:pStyle w:val="Definition-Field"/>
      </w:pPr>
      <w:r>
        <w:rPr>
          <w:b/>
        </w:rPr>
        <w:t>blockTrailer (ANSI: 12 bytes; Unicode</w:t>
      </w:r>
      <w:r>
        <w:rPr>
          <w:b/>
        </w:rPr>
        <w:t>: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696235" w:rsidRDefault="009626DC">
      <w:pPr>
        <w:pStyle w:val="Heading2"/>
      </w:pPr>
      <w:bookmarkStart w:id="193" w:name="section_77007716799344fe9b409526157cfc6d"/>
      <w:bookmarkStart w:id="194" w:name="_Toc118867078"/>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696235" w:rsidRDefault="009626DC">
      <w:r>
        <w:t>The LTP layer builds on top of the</w:t>
      </w:r>
      <w:r>
        <w:t xml:space="preserve"> NDB infrastructure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696235" w:rsidRDefault="009626DC">
      <w:r>
        <w:t xml:space="preserve">The LTP defines a heap on an NDB node as well as a BTree that is defined within the heap structure. </w:t>
      </w:r>
    </w:p>
    <w:p w:rsidR="00696235" w:rsidRDefault="009626DC">
      <w:r>
        <w:t xml:space="preserve">The LTP uses these abstractions </w:t>
      </w:r>
      <w:r>
        <w:t>to further define property contexts and table contexts which represent collections of property-value pairs and tables consisting of rows of columns, respectively.</w:t>
      </w:r>
    </w:p>
    <w:p w:rsidR="00696235" w:rsidRDefault="009626DC">
      <w:pPr>
        <w:pStyle w:val="Heading3"/>
      </w:pPr>
      <w:bookmarkStart w:id="195" w:name="section_77ce49a337724d8dbb2c2f7520a238a6"/>
      <w:bookmarkStart w:id="196" w:name="_Toc118867079"/>
      <w:r>
        <w:lastRenderedPageBreak/>
        <w:t>HN (Heap-on-Node)</w:t>
      </w:r>
      <w:bookmarkEnd w:id="195"/>
      <w:bookmarkEnd w:id="196"/>
      <w:r>
        <w:fldChar w:fldCharType="begin"/>
      </w:r>
      <w:r>
        <w:instrText xml:space="preserve"> XE "Details:HN (Heap-on-Node) – LTP layer" </w:instrText>
      </w:r>
      <w:r>
        <w:fldChar w:fldCharType="end"/>
      </w:r>
      <w:r>
        <w:fldChar w:fldCharType="begin"/>
      </w:r>
      <w:r>
        <w:instrText xml:space="preserve"> XE "HN (Heap-on-Node) – LTP l</w:instrText>
      </w:r>
      <w:r>
        <w:instrText xml:space="preserve">ayer" </w:instrText>
      </w:r>
      <w:r>
        <w:fldChar w:fldCharType="end"/>
      </w:r>
      <w:r>
        <w:fldChar w:fldCharType="begin"/>
      </w:r>
      <w:r>
        <w:instrText xml:space="preserve"> XE "LTP layer:HN (Heap-on-Node)" </w:instrText>
      </w:r>
      <w:r>
        <w:fldChar w:fldCharType="end"/>
      </w:r>
    </w:p>
    <w:p w:rsidR="00696235" w:rsidRDefault="009626DC">
      <w:r>
        <w:t xml:space="preserve">The </w:t>
      </w:r>
      <w:r>
        <w:rPr>
          <w:b/>
        </w:rPr>
        <w:t>Heap-on-Node</w:t>
      </w:r>
      <w:r>
        <w:t xml:space="preserve"> defines a standard heap over a node's data stream. Taking advantage of the flexible structure of the node, the organization of the heap data can take on several forms, depending on how much data</w:t>
      </w:r>
      <w:r>
        <w:t xml:space="preserve"> is stored in the heap.</w:t>
      </w:r>
    </w:p>
    <w:p w:rsidR="00696235" w:rsidRDefault="009626DC">
      <w:r>
        <w:t xml:space="preserve">For heaps whose size exceed the amount of data that can fit in one data block, the first data block in the HN contains a full header record and a trailer record. With the exception of blocks that require an </w:t>
      </w:r>
      <w:r>
        <w:rPr>
          <w:b/>
        </w:rPr>
        <w:t>HNBITMAPHDR</w:t>
      </w:r>
      <w:r>
        <w:t xml:space="preserve"> structure, su</w:t>
      </w:r>
      <w:r>
        <w:t>bsequent data blocks only have an abridged header and a trailer. This is explained in more detail in the following sections. Because the heap is a structure that is defined at a higher layer than the NDB, the heap structures are written to the external dat</w:t>
      </w:r>
      <w:r>
        <w:t xml:space="preserve">a sections of data blocks and do not use any information from the data block's </w:t>
      </w:r>
      <w:r>
        <w:rPr>
          <w:b/>
        </w:rPr>
        <w:t>NDB</w:t>
      </w:r>
      <w:r>
        <w:t xml:space="preserve"> structure.</w:t>
      </w:r>
    </w:p>
    <w:p w:rsidR="00696235" w:rsidRDefault="009626DC">
      <w:pPr>
        <w:pStyle w:val="Heading4"/>
      </w:pPr>
      <w:bookmarkStart w:id="197" w:name="section_85b9e985ea53447fb70ceb82bfbdcbc9"/>
      <w:bookmarkStart w:id="198" w:name="_Toc118867080"/>
      <w:r>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696235" w:rsidRDefault="009626DC">
      <w:r>
        <w:t xml:space="preserve">An </w:t>
      </w:r>
      <w:r>
        <w:rPr>
          <w:b/>
        </w:rPr>
        <w:t>HID</w:t>
      </w:r>
      <w:r>
        <w:t xml:space="preserve"> is a 4-byte value that identifies an item allocated from the heap. The value is unique only within the heap itself. The following is the structure of an HID.</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1350" w:type="dxa"/>
            <w:gridSpan w:val="5"/>
          </w:tcPr>
          <w:p w:rsidR="00696235" w:rsidRDefault="009626DC">
            <w:pPr>
              <w:pStyle w:val="PacketDiagramBodyText"/>
            </w:pPr>
            <w:r>
              <w:t>hidType</w:t>
            </w:r>
          </w:p>
        </w:tc>
        <w:tc>
          <w:tcPr>
            <w:tcW w:w="2970" w:type="dxa"/>
            <w:gridSpan w:val="11"/>
          </w:tcPr>
          <w:p w:rsidR="00696235" w:rsidRDefault="009626DC">
            <w:pPr>
              <w:pStyle w:val="PacketDiagramBodyText"/>
            </w:pPr>
            <w:r>
              <w:t>hidIndex</w:t>
            </w:r>
          </w:p>
        </w:tc>
        <w:tc>
          <w:tcPr>
            <w:tcW w:w="4320" w:type="dxa"/>
            <w:gridSpan w:val="16"/>
          </w:tcPr>
          <w:p w:rsidR="00696235" w:rsidRDefault="009626DC">
            <w:pPr>
              <w:pStyle w:val="PacketDiagramBodyText"/>
            </w:pPr>
            <w:r>
              <w:t>hidBlockIndex</w:t>
            </w:r>
          </w:p>
        </w:tc>
      </w:tr>
    </w:tbl>
    <w:p w:rsidR="00696235" w:rsidRDefault="009626DC">
      <w:pPr>
        <w:pStyle w:val="Definition-Field"/>
      </w:pPr>
      <w:r>
        <w:rPr>
          <w:b/>
        </w:rPr>
        <w:t>hidType (5 bits):</w:t>
      </w:r>
      <w:r>
        <w:t xml:space="preserve"> HID Type; MUST be set to 0 (NID_TYPE_HID) to indicate a valid HID.</w:t>
      </w:r>
    </w:p>
    <w:p w:rsidR="00696235" w:rsidRDefault="009626DC">
      <w:pPr>
        <w:pStyle w:val="Definition-Field"/>
      </w:pPr>
      <w:r>
        <w:rPr>
          <w:b/>
        </w:rPr>
        <w:t>hidIndex (11 bits):</w:t>
      </w:r>
      <w:r>
        <w:t xml:space="preserve"> HID index. This is the 1-based index value that identifies an item allocated from the heap node. This value MUST NOT be zero.</w:t>
      </w:r>
    </w:p>
    <w:p w:rsidR="00696235" w:rsidRDefault="009626DC">
      <w:pPr>
        <w:pStyle w:val="Definition-Field"/>
      </w:pPr>
      <w:r>
        <w:rPr>
          <w:b/>
        </w:rPr>
        <w:t>h</w:t>
      </w:r>
      <w:r>
        <w:rPr>
          <w:b/>
        </w:rPr>
        <w:t>idBlockIndex (16 bits):</w:t>
      </w:r>
      <w:r>
        <w:t xml:space="preserve"> This is the zero-based data block index. This number indicates the zero-based index of the data block in which this heap item resides. </w:t>
      </w:r>
    </w:p>
    <w:p w:rsidR="00696235" w:rsidRDefault="009626DC">
      <w:pPr>
        <w:pStyle w:val="Heading4"/>
      </w:pPr>
      <w:bookmarkStart w:id="199" w:name="section_8e4ae05c3c244103b7e5ffef6f244834"/>
      <w:bookmarkStart w:id="200" w:name="_Toc118867081"/>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w:instrText>
      </w:r>
      <w:r>
        <w:instrText xml:space="preserve">) - HNHDR" </w:instrText>
      </w:r>
      <w:r>
        <w:fldChar w:fldCharType="end"/>
      </w:r>
    </w:p>
    <w:p w:rsidR="00696235" w:rsidRDefault="009626DC">
      <w:r>
        <w:t xml:space="preserve">The </w:t>
      </w:r>
      <w:r>
        <w:rPr>
          <w:b/>
        </w:rPr>
        <w:t>HNHDR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4320" w:type="dxa"/>
            <w:gridSpan w:val="16"/>
          </w:tcPr>
          <w:p w:rsidR="00696235" w:rsidRDefault="009626DC">
            <w:pPr>
              <w:pStyle w:val="PacketDiagramBodyText"/>
            </w:pPr>
            <w:r>
              <w:t>ibHnpm</w:t>
            </w:r>
          </w:p>
        </w:tc>
        <w:tc>
          <w:tcPr>
            <w:tcW w:w="2160" w:type="dxa"/>
            <w:gridSpan w:val="8"/>
          </w:tcPr>
          <w:p w:rsidR="00696235" w:rsidRDefault="009626DC">
            <w:pPr>
              <w:pStyle w:val="PacketDiagramBodyText"/>
            </w:pPr>
            <w:r>
              <w:t>bSig</w:t>
            </w:r>
          </w:p>
        </w:tc>
        <w:tc>
          <w:tcPr>
            <w:tcW w:w="2160" w:type="dxa"/>
            <w:gridSpan w:val="8"/>
          </w:tcPr>
          <w:p w:rsidR="00696235" w:rsidRDefault="009626DC">
            <w:pPr>
              <w:pStyle w:val="PacketDiagramBodyText"/>
            </w:pPr>
            <w:r>
              <w:t>bClientSig</w:t>
            </w:r>
          </w:p>
        </w:tc>
      </w:tr>
      <w:tr w:rsidR="00696235" w:rsidTr="00696235">
        <w:trPr>
          <w:trHeight w:val="490"/>
        </w:trPr>
        <w:tc>
          <w:tcPr>
            <w:tcW w:w="8640" w:type="dxa"/>
            <w:gridSpan w:val="32"/>
          </w:tcPr>
          <w:p w:rsidR="00696235" w:rsidRDefault="009626DC">
            <w:pPr>
              <w:pStyle w:val="PacketDiagramBodyText"/>
            </w:pPr>
            <w:r>
              <w:t>hidUserRoot</w:t>
            </w:r>
          </w:p>
        </w:tc>
      </w:tr>
      <w:tr w:rsidR="00696235" w:rsidTr="00696235">
        <w:trPr>
          <w:trHeight w:val="490"/>
        </w:trPr>
        <w:tc>
          <w:tcPr>
            <w:tcW w:w="8640" w:type="dxa"/>
            <w:gridSpan w:val="32"/>
          </w:tcPr>
          <w:p w:rsidR="00696235" w:rsidRDefault="009626DC">
            <w:pPr>
              <w:pStyle w:val="PacketDiagramBodyText"/>
            </w:pPr>
            <w:r>
              <w:t>rgbFillLevel</w:t>
            </w:r>
          </w:p>
        </w:tc>
      </w:tr>
    </w:tbl>
    <w:p w:rsidR="00696235" w:rsidRDefault="009626DC">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696235" w:rsidRDefault="009626DC">
      <w:pPr>
        <w:pStyle w:val="Definition-Field"/>
      </w:pPr>
      <w:r>
        <w:rPr>
          <w:b/>
        </w:rPr>
        <w:t xml:space="preserve">bSig (1 </w:t>
      </w:r>
      <w:r>
        <w:rPr>
          <w:b/>
        </w:rPr>
        <w:t>byte):</w:t>
      </w:r>
      <w:r>
        <w:t xml:space="preserve"> Block signature; MUST be set to 0xEC to indicate an HN.</w:t>
      </w:r>
    </w:p>
    <w:p w:rsidR="00696235" w:rsidRDefault="009626DC">
      <w:pPr>
        <w:pStyle w:val="Definition-Field"/>
      </w:pPr>
      <w:r>
        <w:rPr>
          <w:b/>
        </w:rPr>
        <w:t>bClientSig (1 byte):</w:t>
      </w:r>
      <w:r>
        <w:t xml:space="preserve"> Client signature. This value describes the higher-level structure that is implemented on top of the HN. This value is intended as a hint for a higher-level structure and ha</w:t>
      </w:r>
      <w:r>
        <w:t xml:space="preserve">s </w:t>
      </w:r>
      <w:r>
        <w:lastRenderedPageBreak/>
        <w:t xml:space="preserve">no meaning for structures defined at the HN level. The following values are pre-defined for </w:t>
      </w:r>
      <w:r>
        <w:rPr>
          <w:b/>
        </w:rPr>
        <w:t>bClientSig</w:t>
      </w:r>
      <w:r>
        <w:t>. All other values not described in the following table are reserved and MUST NOT be assigned or used.</w:t>
      </w:r>
    </w:p>
    <w:tbl>
      <w:tblPr>
        <w:tblStyle w:val="Table-ShadedHeaderIndented"/>
        <w:tblW w:w="0" w:type="auto"/>
        <w:tblLook w:val="04A0" w:firstRow="1" w:lastRow="0" w:firstColumn="1" w:lastColumn="0" w:noHBand="0" w:noVBand="1"/>
      </w:tblPr>
      <w:tblGrid>
        <w:gridCol w:w="774"/>
        <w:gridCol w:w="1890"/>
        <w:gridCol w:w="3852"/>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774" w:type="dxa"/>
          </w:tcPr>
          <w:p w:rsidR="00696235" w:rsidRDefault="009626DC">
            <w:pPr>
              <w:pStyle w:val="TableHeaderText"/>
              <w:spacing w:after="0"/>
            </w:pPr>
            <w:r>
              <w:t>Value</w:t>
            </w:r>
          </w:p>
        </w:tc>
        <w:tc>
          <w:tcPr>
            <w:tcW w:w="1890" w:type="dxa"/>
          </w:tcPr>
          <w:p w:rsidR="00696235" w:rsidRDefault="009626DC">
            <w:pPr>
              <w:pStyle w:val="TableHeaderText"/>
              <w:spacing w:after="0"/>
            </w:pPr>
            <w:r>
              <w:t>Friendly name</w:t>
            </w:r>
          </w:p>
        </w:tc>
        <w:tc>
          <w:tcPr>
            <w:tcW w:w="3852" w:type="dxa"/>
          </w:tcPr>
          <w:p w:rsidR="00696235" w:rsidRDefault="009626DC">
            <w:pPr>
              <w:pStyle w:val="TableHeaderText"/>
              <w:spacing w:after="0"/>
            </w:pPr>
            <w:r>
              <w:t>Meaning</w:t>
            </w:r>
          </w:p>
        </w:tc>
      </w:tr>
      <w:tr w:rsidR="00696235" w:rsidTr="00696235">
        <w:tc>
          <w:tcPr>
            <w:tcW w:w="774" w:type="dxa"/>
          </w:tcPr>
          <w:p w:rsidR="00696235" w:rsidRDefault="009626DC">
            <w:pPr>
              <w:pStyle w:val="TableBodyText"/>
              <w:spacing w:after="0"/>
            </w:pPr>
            <w:r>
              <w:t>0x6C</w:t>
            </w:r>
          </w:p>
        </w:tc>
        <w:tc>
          <w:tcPr>
            <w:tcW w:w="1890" w:type="dxa"/>
          </w:tcPr>
          <w:p w:rsidR="00696235" w:rsidRDefault="009626DC">
            <w:pPr>
              <w:pStyle w:val="TableBodyText"/>
              <w:spacing w:after="0"/>
            </w:pPr>
            <w:r>
              <w:t>bTypeReserved1</w:t>
            </w:r>
          </w:p>
        </w:tc>
        <w:tc>
          <w:tcPr>
            <w:tcW w:w="3852" w:type="dxa"/>
          </w:tcPr>
          <w:p w:rsidR="00696235" w:rsidRDefault="009626DC">
            <w:pPr>
              <w:pStyle w:val="TableBodyText"/>
              <w:spacing w:after="0"/>
            </w:pPr>
            <w:r>
              <w:t>Reserved</w:t>
            </w:r>
          </w:p>
        </w:tc>
      </w:tr>
      <w:tr w:rsidR="00696235" w:rsidTr="00696235">
        <w:tc>
          <w:tcPr>
            <w:tcW w:w="774" w:type="dxa"/>
          </w:tcPr>
          <w:p w:rsidR="00696235" w:rsidRDefault="009626DC">
            <w:pPr>
              <w:pStyle w:val="TableBodyText"/>
              <w:spacing w:after="0"/>
            </w:pPr>
            <w:r>
              <w:t>0x7C</w:t>
            </w:r>
          </w:p>
        </w:tc>
        <w:tc>
          <w:tcPr>
            <w:tcW w:w="1890" w:type="dxa"/>
          </w:tcPr>
          <w:p w:rsidR="00696235" w:rsidRDefault="009626DC">
            <w:pPr>
              <w:pStyle w:val="TableBodyText"/>
              <w:spacing w:after="0"/>
            </w:pPr>
            <w:r>
              <w:t>bTypeTC</w:t>
            </w:r>
          </w:p>
        </w:tc>
        <w:tc>
          <w:tcPr>
            <w:tcW w:w="3852" w:type="dxa"/>
          </w:tcPr>
          <w:p w:rsidR="00696235" w:rsidRDefault="009626DC">
            <w:pPr>
              <w:pStyle w:val="TableBodyText"/>
              <w:spacing w:after="0"/>
            </w:pPr>
            <w:r>
              <w:t>Table Context (TC/HN)</w:t>
            </w:r>
          </w:p>
        </w:tc>
      </w:tr>
      <w:tr w:rsidR="00696235" w:rsidTr="00696235">
        <w:tc>
          <w:tcPr>
            <w:tcW w:w="774" w:type="dxa"/>
          </w:tcPr>
          <w:p w:rsidR="00696235" w:rsidRDefault="009626DC">
            <w:pPr>
              <w:pStyle w:val="TableBodyText"/>
              <w:spacing w:after="0"/>
            </w:pPr>
            <w:r>
              <w:t>0x8C</w:t>
            </w:r>
          </w:p>
        </w:tc>
        <w:tc>
          <w:tcPr>
            <w:tcW w:w="1890" w:type="dxa"/>
          </w:tcPr>
          <w:p w:rsidR="00696235" w:rsidRDefault="009626DC">
            <w:pPr>
              <w:pStyle w:val="TableBodyText"/>
              <w:spacing w:after="0"/>
            </w:pPr>
            <w:r>
              <w:t>bTypeReserved2</w:t>
            </w:r>
          </w:p>
        </w:tc>
        <w:tc>
          <w:tcPr>
            <w:tcW w:w="3852" w:type="dxa"/>
          </w:tcPr>
          <w:p w:rsidR="00696235" w:rsidRDefault="009626DC">
            <w:pPr>
              <w:pStyle w:val="TableBodyText"/>
              <w:spacing w:after="0"/>
            </w:pPr>
            <w:r>
              <w:t>Reserved</w:t>
            </w:r>
          </w:p>
        </w:tc>
      </w:tr>
      <w:tr w:rsidR="00696235" w:rsidTr="00696235">
        <w:tc>
          <w:tcPr>
            <w:tcW w:w="774" w:type="dxa"/>
          </w:tcPr>
          <w:p w:rsidR="00696235" w:rsidRDefault="009626DC">
            <w:pPr>
              <w:pStyle w:val="TableBodyText"/>
              <w:spacing w:after="0"/>
            </w:pPr>
            <w:r>
              <w:t>0x9C</w:t>
            </w:r>
          </w:p>
        </w:tc>
        <w:tc>
          <w:tcPr>
            <w:tcW w:w="1890" w:type="dxa"/>
          </w:tcPr>
          <w:p w:rsidR="00696235" w:rsidRDefault="009626DC">
            <w:pPr>
              <w:pStyle w:val="TableBodyText"/>
              <w:spacing w:after="0"/>
            </w:pPr>
            <w:r>
              <w:t>bTypeReserved3</w:t>
            </w:r>
          </w:p>
        </w:tc>
        <w:tc>
          <w:tcPr>
            <w:tcW w:w="3852" w:type="dxa"/>
          </w:tcPr>
          <w:p w:rsidR="00696235" w:rsidRDefault="009626DC">
            <w:pPr>
              <w:pStyle w:val="TableBodyText"/>
              <w:spacing w:after="0"/>
            </w:pPr>
            <w:r>
              <w:t>Reserved</w:t>
            </w:r>
          </w:p>
        </w:tc>
      </w:tr>
      <w:tr w:rsidR="00696235" w:rsidTr="00696235">
        <w:tc>
          <w:tcPr>
            <w:tcW w:w="774" w:type="dxa"/>
          </w:tcPr>
          <w:p w:rsidR="00696235" w:rsidRDefault="009626DC">
            <w:pPr>
              <w:pStyle w:val="TableBodyText"/>
              <w:spacing w:after="0"/>
            </w:pPr>
            <w:r>
              <w:t>0xA5</w:t>
            </w:r>
          </w:p>
        </w:tc>
        <w:tc>
          <w:tcPr>
            <w:tcW w:w="1890" w:type="dxa"/>
          </w:tcPr>
          <w:p w:rsidR="00696235" w:rsidRDefault="009626DC">
            <w:pPr>
              <w:pStyle w:val="TableBodyText"/>
              <w:spacing w:after="0"/>
            </w:pPr>
            <w:r>
              <w:t>bTypeReserved4</w:t>
            </w:r>
          </w:p>
        </w:tc>
        <w:tc>
          <w:tcPr>
            <w:tcW w:w="3852" w:type="dxa"/>
          </w:tcPr>
          <w:p w:rsidR="00696235" w:rsidRDefault="009626DC">
            <w:pPr>
              <w:pStyle w:val="TableBodyText"/>
              <w:spacing w:after="0"/>
            </w:pPr>
            <w:r>
              <w:t>Reserved</w:t>
            </w:r>
          </w:p>
        </w:tc>
      </w:tr>
      <w:tr w:rsidR="00696235" w:rsidTr="00696235">
        <w:tc>
          <w:tcPr>
            <w:tcW w:w="774" w:type="dxa"/>
          </w:tcPr>
          <w:p w:rsidR="00696235" w:rsidRDefault="009626DC">
            <w:pPr>
              <w:pStyle w:val="TableBodyText"/>
              <w:spacing w:after="0"/>
            </w:pPr>
            <w:r>
              <w:t>0xAC</w:t>
            </w:r>
          </w:p>
        </w:tc>
        <w:tc>
          <w:tcPr>
            <w:tcW w:w="1890" w:type="dxa"/>
          </w:tcPr>
          <w:p w:rsidR="00696235" w:rsidRDefault="009626DC">
            <w:pPr>
              <w:pStyle w:val="TableBodyText"/>
              <w:spacing w:after="0"/>
            </w:pPr>
            <w:r>
              <w:t>bTypeReserved5</w:t>
            </w:r>
          </w:p>
        </w:tc>
        <w:tc>
          <w:tcPr>
            <w:tcW w:w="3852" w:type="dxa"/>
          </w:tcPr>
          <w:p w:rsidR="00696235" w:rsidRDefault="009626DC">
            <w:pPr>
              <w:pStyle w:val="TableBodyText"/>
              <w:spacing w:after="0"/>
            </w:pPr>
            <w:r>
              <w:t>Reserved</w:t>
            </w:r>
          </w:p>
        </w:tc>
      </w:tr>
      <w:tr w:rsidR="00696235" w:rsidTr="00696235">
        <w:tc>
          <w:tcPr>
            <w:tcW w:w="774" w:type="dxa"/>
          </w:tcPr>
          <w:p w:rsidR="00696235" w:rsidRDefault="009626DC">
            <w:pPr>
              <w:pStyle w:val="TableBodyText"/>
              <w:spacing w:after="0"/>
            </w:pPr>
            <w:r>
              <w:t>0xB5</w:t>
            </w:r>
          </w:p>
        </w:tc>
        <w:tc>
          <w:tcPr>
            <w:tcW w:w="1890" w:type="dxa"/>
          </w:tcPr>
          <w:p w:rsidR="00696235" w:rsidRDefault="009626DC">
            <w:pPr>
              <w:pStyle w:val="TableBodyText"/>
              <w:spacing w:after="0"/>
            </w:pPr>
            <w:r>
              <w:t>bTypeBTH</w:t>
            </w:r>
          </w:p>
        </w:tc>
        <w:tc>
          <w:tcPr>
            <w:tcW w:w="3852" w:type="dxa"/>
          </w:tcPr>
          <w:p w:rsidR="00696235" w:rsidRDefault="009626DC">
            <w:pPr>
              <w:pStyle w:val="TableBodyText"/>
              <w:spacing w:after="0"/>
            </w:pPr>
            <w:r>
              <w:t>BTree-on-Heap (BTH)</w:t>
            </w:r>
          </w:p>
        </w:tc>
      </w:tr>
      <w:tr w:rsidR="00696235" w:rsidTr="00696235">
        <w:tc>
          <w:tcPr>
            <w:tcW w:w="774" w:type="dxa"/>
          </w:tcPr>
          <w:p w:rsidR="00696235" w:rsidRDefault="009626DC">
            <w:pPr>
              <w:pStyle w:val="TableBodyText"/>
              <w:spacing w:after="0"/>
            </w:pPr>
            <w:r>
              <w:t>0xBC</w:t>
            </w:r>
          </w:p>
        </w:tc>
        <w:tc>
          <w:tcPr>
            <w:tcW w:w="1890" w:type="dxa"/>
          </w:tcPr>
          <w:p w:rsidR="00696235" w:rsidRDefault="009626DC">
            <w:pPr>
              <w:pStyle w:val="TableBodyText"/>
              <w:spacing w:after="0"/>
            </w:pPr>
            <w:r>
              <w:t>bTypePC</w:t>
            </w:r>
          </w:p>
        </w:tc>
        <w:tc>
          <w:tcPr>
            <w:tcW w:w="3852" w:type="dxa"/>
          </w:tcPr>
          <w:p w:rsidR="00696235" w:rsidRDefault="009626DC">
            <w:pPr>
              <w:pStyle w:val="TableBodyText"/>
              <w:spacing w:after="0"/>
            </w:pPr>
            <w:r>
              <w:t>Property Context (PC/BTH)</w:t>
            </w:r>
          </w:p>
        </w:tc>
      </w:tr>
      <w:tr w:rsidR="00696235" w:rsidTr="00696235">
        <w:tc>
          <w:tcPr>
            <w:tcW w:w="774" w:type="dxa"/>
          </w:tcPr>
          <w:p w:rsidR="00696235" w:rsidRDefault="009626DC">
            <w:pPr>
              <w:pStyle w:val="TableBodyText"/>
              <w:spacing w:after="0"/>
            </w:pPr>
            <w:r>
              <w:t>0xCC</w:t>
            </w:r>
          </w:p>
        </w:tc>
        <w:tc>
          <w:tcPr>
            <w:tcW w:w="1890" w:type="dxa"/>
          </w:tcPr>
          <w:p w:rsidR="00696235" w:rsidRDefault="009626DC">
            <w:pPr>
              <w:pStyle w:val="TableBodyText"/>
              <w:spacing w:after="0"/>
            </w:pPr>
            <w:r>
              <w:t>bTypeReserved6</w:t>
            </w:r>
          </w:p>
        </w:tc>
        <w:tc>
          <w:tcPr>
            <w:tcW w:w="3852" w:type="dxa"/>
          </w:tcPr>
          <w:p w:rsidR="00696235" w:rsidRDefault="009626DC">
            <w:pPr>
              <w:pStyle w:val="TableBodyText"/>
              <w:spacing w:after="0"/>
            </w:pPr>
            <w:r>
              <w:t>Reserved</w:t>
            </w:r>
          </w:p>
        </w:tc>
      </w:tr>
    </w:tbl>
    <w:p w:rsidR="00696235" w:rsidRDefault="009626DC">
      <w:pPr>
        <w:pStyle w:val="Definition-Field"/>
      </w:pPr>
      <w:r>
        <w:rPr>
          <w:b/>
        </w:rPr>
        <w:t>hidUserRoot (4 bytes):</w:t>
      </w:r>
      <w:r>
        <w:t xml:space="preserve"> HID that points to the User Root record. The User Root record contains data that is specific to the higher level.</w:t>
      </w:r>
    </w:p>
    <w:p w:rsidR="00696235" w:rsidRDefault="009626DC">
      <w:pPr>
        <w:pStyle w:val="Definition-Field"/>
      </w:pPr>
      <w:r>
        <w:rPr>
          <w:b/>
        </w:rPr>
        <w:t>rgbFillLevel (4 bytes):</w:t>
      </w:r>
      <w:r>
        <w:t xml:space="preserve"> Per-block Fill Level Map. This array consists of eight 4-bit values th</w:t>
      </w:r>
      <w:r>
        <w:t>at indicate the fill level for each of the first 8 data blocks (including this header block). If the HN has fewer than 8 data blocks, then the values corresponding to the non-existent data blocks MUST be set to zero. The following table explains the values</w:t>
      </w:r>
      <w:r>
        <w:t xml:space="preserve"> indicated by each 4-bit value.</w:t>
      </w:r>
    </w:p>
    <w:tbl>
      <w:tblPr>
        <w:tblStyle w:val="Table-ShadedHeaderIndented"/>
        <w:tblW w:w="0" w:type="auto"/>
        <w:tblLook w:val="04A0" w:firstRow="1" w:lastRow="0" w:firstColumn="1" w:lastColumn="0" w:noHBand="0" w:noVBand="1"/>
      </w:tblPr>
      <w:tblGrid>
        <w:gridCol w:w="734"/>
        <w:gridCol w:w="1791"/>
        <w:gridCol w:w="4091"/>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666" w:type="dxa"/>
          </w:tcPr>
          <w:p w:rsidR="00696235" w:rsidRDefault="009626DC">
            <w:pPr>
              <w:pStyle w:val="TableHeaderText"/>
              <w:spacing w:after="0"/>
            </w:pPr>
            <w:r>
              <w:t>Value</w:t>
            </w:r>
          </w:p>
        </w:tc>
        <w:tc>
          <w:tcPr>
            <w:tcW w:w="1620" w:type="dxa"/>
          </w:tcPr>
          <w:p w:rsidR="00696235" w:rsidRDefault="009626DC">
            <w:pPr>
              <w:pStyle w:val="TableHeaderText"/>
              <w:spacing w:after="0"/>
            </w:pPr>
            <w:r>
              <w:t>Friendly name</w:t>
            </w:r>
          </w:p>
        </w:tc>
        <w:tc>
          <w:tcPr>
            <w:tcW w:w="4091" w:type="dxa"/>
          </w:tcPr>
          <w:p w:rsidR="00696235" w:rsidRDefault="009626DC">
            <w:pPr>
              <w:pStyle w:val="TableHeaderText"/>
              <w:spacing w:after="0"/>
            </w:pPr>
            <w:r>
              <w:t>Meaning</w:t>
            </w:r>
          </w:p>
        </w:tc>
      </w:tr>
      <w:tr w:rsidR="00696235" w:rsidTr="00696235">
        <w:tc>
          <w:tcPr>
            <w:tcW w:w="666" w:type="dxa"/>
          </w:tcPr>
          <w:p w:rsidR="00696235" w:rsidRDefault="009626DC">
            <w:pPr>
              <w:pStyle w:val="TableBodyText"/>
              <w:spacing w:after="0"/>
            </w:pPr>
            <w:r>
              <w:t>0x0</w:t>
            </w:r>
          </w:p>
        </w:tc>
        <w:tc>
          <w:tcPr>
            <w:tcW w:w="1620" w:type="dxa"/>
          </w:tcPr>
          <w:p w:rsidR="00696235" w:rsidRDefault="009626DC">
            <w:pPr>
              <w:pStyle w:val="TableBodyText"/>
              <w:spacing w:after="0"/>
            </w:pPr>
            <w:r>
              <w:t>FILL_LEVEL_EMPTY</w:t>
            </w:r>
          </w:p>
        </w:tc>
        <w:tc>
          <w:tcPr>
            <w:tcW w:w="4091" w:type="dxa"/>
          </w:tcPr>
          <w:p w:rsidR="00696235" w:rsidRDefault="009626DC">
            <w:pPr>
              <w:pStyle w:val="TableBodyText"/>
              <w:spacing w:after="0"/>
            </w:pPr>
            <w:r>
              <w:t>At least 3584 bytes free / data block does not exist</w:t>
            </w:r>
          </w:p>
        </w:tc>
      </w:tr>
      <w:tr w:rsidR="00696235" w:rsidTr="00696235">
        <w:tc>
          <w:tcPr>
            <w:tcW w:w="666" w:type="dxa"/>
          </w:tcPr>
          <w:p w:rsidR="00696235" w:rsidRDefault="009626DC">
            <w:pPr>
              <w:pStyle w:val="TableBodyText"/>
              <w:spacing w:after="0"/>
            </w:pPr>
            <w:r>
              <w:t>0x1</w:t>
            </w:r>
          </w:p>
        </w:tc>
        <w:tc>
          <w:tcPr>
            <w:tcW w:w="1620" w:type="dxa"/>
          </w:tcPr>
          <w:p w:rsidR="00696235" w:rsidRDefault="009626DC">
            <w:pPr>
              <w:pStyle w:val="TableBodyText"/>
              <w:spacing w:after="0"/>
            </w:pPr>
            <w:r>
              <w:t>FILL_LEVEL_1</w:t>
            </w:r>
          </w:p>
        </w:tc>
        <w:tc>
          <w:tcPr>
            <w:tcW w:w="4091" w:type="dxa"/>
          </w:tcPr>
          <w:p w:rsidR="00696235" w:rsidRDefault="009626DC">
            <w:pPr>
              <w:pStyle w:val="TableBodyText"/>
              <w:spacing w:after="0"/>
            </w:pPr>
            <w:r>
              <w:t>2560-3584 bytes free</w:t>
            </w:r>
          </w:p>
        </w:tc>
      </w:tr>
      <w:tr w:rsidR="00696235" w:rsidTr="00696235">
        <w:tc>
          <w:tcPr>
            <w:tcW w:w="666" w:type="dxa"/>
          </w:tcPr>
          <w:p w:rsidR="00696235" w:rsidRDefault="009626DC">
            <w:pPr>
              <w:pStyle w:val="TableBodyText"/>
              <w:spacing w:after="0"/>
            </w:pPr>
            <w:r>
              <w:t>0x2</w:t>
            </w:r>
          </w:p>
        </w:tc>
        <w:tc>
          <w:tcPr>
            <w:tcW w:w="1620" w:type="dxa"/>
          </w:tcPr>
          <w:p w:rsidR="00696235" w:rsidRDefault="009626DC">
            <w:pPr>
              <w:pStyle w:val="TableBodyText"/>
              <w:spacing w:after="0"/>
            </w:pPr>
            <w:r>
              <w:t>FILL_LEVEL_2</w:t>
            </w:r>
          </w:p>
        </w:tc>
        <w:tc>
          <w:tcPr>
            <w:tcW w:w="4091" w:type="dxa"/>
          </w:tcPr>
          <w:p w:rsidR="00696235" w:rsidRDefault="009626DC">
            <w:pPr>
              <w:pStyle w:val="TableBodyText"/>
              <w:spacing w:after="0"/>
            </w:pPr>
            <w:r>
              <w:t>2048-2560 bytes free</w:t>
            </w:r>
          </w:p>
        </w:tc>
      </w:tr>
      <w:tr w:rsidR="00696235" w:rsidTr="00696235">
        <w:tc>
          <w:tcPr>
            <w:tcW w:w="666" w:type="dxa"/>
          </w:tcPr>
          <w:p w:rsidR="00696235" w:rsidRDefault="009626DC">
            <w:pPr>
              <w:pStyle w:val="TableBodyText"/>
              <w:spacing w:after="0"/>
            </w:pPr>
            <w:r>
              <w:t>0x3</w:t>
            </w:r>
          </w:p>
        </w:tc>
        <w:tc>
          <w:tcPr>
            <w:tcW w:w="1620" w:type="dxa"/>
          </w:tcPr>
          <w:p w:rsidR="00696235" w:rsidRDefault="009626DC">
            <w:pPr>
              <w:pStyle w:val="TableBodyText"/>
              <w:spacing w:after="0"/>
            </w:pPr>
            <w:r>
              <w:t>FILL_LEVEL_3</w:t>
            </w:r>
          </w:p>
        </w:tc>
        <w:tc>
          <w:tcPr>
            <w:tcW w:w="4091" w:type="dxa"/>
          </w:tcPr>
          <w:p w:rsidR="00696235" w:rsidRDefault="009626DC">
            <w:pPr>
              <w:pStyle w:val="TableBodyText"/>
              <w:spacing w:after="0"/>
            </w:pPr>
            <w:r>
              <w:t>1792-2048 bytes free</w:t>
            </w:r>
          </w:p>
        </w:tc>
      </w:tr>
      <w:tr w:rsidR="00696235" w:rsidTr="00696235">
        <w:tc>
          <w:tcPr>
            <w:tcW w:w="666" w:type="dxa"/>
          </w:tcPr>
          <w:p w:rsidR="00696235" w:rsidRDefault="009626DC">
            <w:pPr>
              <w:pStyle w:val="TableBodyText"/>
              <w:spacing w:after="0"/>
            </w:pPr>
            <w:r>
              <w:t>0x4</w:t>
            </w:r>
          </w:p>
        </w:tc>
        <w:tc>
          <w:tcPr>
            <w:tcW w:w="1620" w:type="dxa"/>
          </w:tcPr>
          <w:p w:rsidR="00696235" w:rsidRDefault="009626DC">
            <w:pPr>
              <w:pStyle w:val="TableBodyText"/>
              <w:spacing w:after="0"/>
            </w:pPr>
            <w:r>
              <w:t>FILL_LEVEL_4</w:t>
            </w:r>
          </w:p>
        </w:tc>
        <w:tc>
          <w:tcPr>
            <w:tcW w:w="4091" w:type="dxa"/>
          </w:tcPr>
          <w:p w:rsidR="00696235" w:rsidRDefault="009626DC">
            <w:pPr>
              <w:pStyle w:val="TableBodyText"/>
              <w:spacing w:after="0"/>
            </w:pPr>
            <w:r>
              <w:t>1536-1792 bytes free</w:t>
            </w:r>
          </w:p>
        </w:tc>
      </w:tr>
      <w:tr w:rsidR="00696235" w:rsidTr="00696235">
        <w:tc>
          <w:tcPr>
            <w:tcW w:w="666" w:type="dxa"/>
          </w:tcPr>
          <w:p w:rsidR="00696235" w:rsidRDefault="009626DC">
            <w:pPr>
              <w:pStyle w:val="TableBodyText"/>
              <w:spacing w:after="0"/>
            </w:pPr>
            <w:r>
              <w:t>0x5</w:t>
            </w:r>
          </w:p>
        </w:tc>
        <w:tc>
          <w:tcPr>
            <w:tcW w:w="1620" w:type="dxa"/>
          </w:tcPr>
          <w:p w:rsidR="00696235" w:rsidRDefault="009626DC">
            <w:pPr>
              <w:pStyle w:val="TableBodyText"/>
              <w:spacing w:after="0"/>
            </w:pPr>
            <w:r>
              <w:t>FILL_LEVEL_5</w:t>
            </w:r>
          </w:p>
        </w:tc>
        <w:tc>
          <w:tcPr>
            <w:tcW w:w="4091" w:type="dxa"/>
          </w:tcPr>
          <w:p w:rsidR="00696235" w:rsidRDefault="009626DC">
            <w:pPr>
              <w:pStyle w:val="TableBodyText"/>
              <w:spacing w:after="0"/>
            </w:pPr>
            <w:r>
              <w:t>1280-1536 bytes free</w:t>
            </w:r>
          </w:p>
        </w:tc>
      </w:tr>
      <w:tr w:rsidR="00696235" w:rsidTr="00696235">
        <w:tc>
          <w:tcPr>
            <w:tcW w:w="666" w:type="dxa"/>
          </w:tcPr>
          <w:p w:rsidR="00696235" w:rsidRDefault="009626DC">
            <w:pPr>
              <w:pStyle w:val="TableBodyText"/>
              <w:spacing w:after="0"/>
            </w:pPr>
            <w:r>
              <w:t>0x6</w:t>
            </w:r>
          </w:p>
        </w:tc>
        <w:tc>
          <w:tcPr>
            <w:tcW w:w="1620" w:type="dxa"/>
          </w:tcPr>
          <w:p w:rsidR="00696235" w:rsidRDefault="009626DC">
            <w:pPr>
              <w:pStyle w:val="TableBodyText"/>
              <w:spacing w:after="0"/>
            </w:pPr>
            <w:r>
              <w:t>FILL_LEVEL_6</w:t>
            </w:r>
          </w:p>
        </w:tc>
        <w:tc>
          <w:tcPr>
            <w:tcW w:w="4091" w:type="dxa"/>
          </w:tcPr>
          <w:p w:rsidR="00696235" w:rsidRDefault="009626DC">
            <w:pPr>
              <w:pStyle w:val="TableBodyText"/>
              <w:spacing w:after="0"/>
            </w:pPr>
            <w:r>
              <w:t>1024-1280 bytes free</w:t>
            </w:r>
          </w:p>
        </w:tc>
      </w:tr>
      <w:tr w:rsidR="00696235" w:rsidTr="00696235">
        <w:tc>
          <w:tcPr>
            <w:tcW w:w="666" w:type="dxa"/>
          </w:tcPr>
          <w:p w:rsidR="00696235" w:rsidRDefault="009626DC">
            <w:pPr>
              <w:pStyle w:val="TableBodyText"/>
              <w:spacing w:after="0"/>
            </w:pPr>
            <w:r>
              <w:t>0x7</w:t>
            </w:r>
          </w:p>
        </w:tc>
        <w:tc>
          <w:tcPr>
            <w:tcW w:w="1620" w:type="dxa"/>
          </w:tcPr>
          <w:p w:rsidR="00696235" w:rsidRDefault="009626DC">
            <w:pPr>
              <w:pStyle w:val="TableBodyText"/>
              <w:spacing w:after="0"/>
            </w:pPr>
            <w:r>
              <w:t>FILL_LEVEL_7</w:t>
            </w:r>
          </w:p>
        </w:tc>
        <w:tc>
          <w:tcPr>
            <w:tcW w:w="4091" w:type="dxa"/>
          </w:tcPr>
          <w:p w:rsidR="00696235" w:rsidRDefault="009626DC">
            <w:pPr>
              <w:pStyle w:val="TableBodyText"/>
              <w:spacing w:after="0"/>
            </w:pPr>
            <w:r>
              <w:t>768-1024 bytes free</w:t>
            </w:r>
          </w:p>
        </w:tc>
      </w:tr>
      <w:tr w:rsidR="00696235" w:rsidTr="00696235">
        <w:tc>
          <w:tcPr>
            <w:tcW w:w="666" w:type="dxa"/>
          </w:tcPr>
          <w:p w:rsidR="00696235" w:rsidRDefault="009626DC">
            <w:pPr>
              <w:pStyle w:val="TableBodyText"/>
              <w:spacing w:after="0"/>
            </w:pPr>
            <w:r>
              <w:t>0x8</w:t>
            </w:r>
          </w:p>
        </w:tc>
        <w:tc>
          <w:tcPr>
            <w:tcW w:w="1620" w:type="dxa"/>
          </w:tcPr>
          <w:p w:rsidR="00696235" w:rsidRDefault="009626DC">
            <w:pPr>
              <w:pStyle w:val="TableBodyText"/>
              <w:spacing w:after="0"/>
            </w:pPr>
            <w:r>
              <w:t>FILL_LEVEL_8</w:t>
            </w:r>
          </w:p>
        </w:tc>
        <w:tc>
          <w:tcPr>
            <w:tcW w:w="4091" w:type="dxa"/>
          </w:tcPr>
          <w:p w:rsidR="00696235" w:rsidRDefault="009626DC">
            <w:pPr>
              <w:pStyle w:val="TableBodyText"/>
              <w:spacing w:after="0"/>
            </w:pPr>
            <w:r>
              <w:t>512-768 bytes free</w:t>
            </w:r>
          </w:p>
        </w:tc>
      </w:tr>
      <w:tr w:rsidR="00696235" w:rsidTr="00696235">
        <w:tc>
          <w:tcPr>
            <w:tcW w:w="666" w:type="dxa"/>
          </w:tcPr>
          <w:p w:rsidR="00696235" w:rsidRDefault="009626DC">
            <w:pPr>
              <w:pStyle w:val="TableBodyText"/>
              <w:spacing w:after="0"/>
            </w:pPr>
            <w:r>
              <w:t>0x9</w:t>
            </w:r>
          </w:p>
        </w:tc>
        <w:tc>
          <w:tcPr>
            <w:tcW w:w="1620" w:type="dxa"/>
          </w:tcPr>
          <w:p w:rsidR="00696235" w:rsidRDefault="009626DC">
            <w:pPr>
              <w:pStyle w:val="TableBodyText"/>
              <w:spacing w:after="0"/>
            </w:pPr>
            <w:r>
              <w:t>FILL_LEVEL_9</w:t>
            </w:r>
          </w:p>
        </w:tc>
        <w:tc>
          <w:tcPr>
            <w:tcW w:w="4091" w:type="dxa"/>
          </w:tcPr>
          <w:p w:rsidR="00696235" w:rsidRDefault="009626DC">
            <w:pPr>
              <w:pStyle w:val="TableBodyText"/>
              <w:spacing w:after="0"/>
            </w:pPr>
            <w:r>
              <w:t>256-512 bytes free</w:t>
            </w:r>
          </w:p>
        </w:tc>
      </w:tr>
      <w:tr w:rsidR="00696235" w:rsidTr="00696235">
        <w:tc>
          <w:tcPr>
            <w:tcW w:w="666" w:type="dxa"/>
          </w:tcPr>
          <w:p w:rsidR="00696235" w:rsidRDefault="009626DC">
            <w:pPr>
              <w:pStyle w:val="TableBodyText"/>
              <w:spacing w:after="0"/>
            </w:pPr>
            <w:r>
              <w:t>0xA</w:t>
            </w:r>
          </w:p>
        </w:tc>
        <w:tc>
          <w:tcPr>
            <w:tcW w:w="1620" w:type="dxa"/>
          </w:tcPr>
          <w:p w:rsidR="00696235" w:rsidRDefault="009626DC">
            <w:pPr>
              <w:pStyle w:val="TableBodyText"/>
              <w:spacing w:after="0"/>
            </w:pPr>
            <w:r>
              <w:t>FILL_LEVEL_10</w:t>
            </w:r>
          </w:p>
        </w:tc>
        <w:tc>
          <w:tcPr>
            <w:tcW w:w="4091" w:type="dxa"/>
          </w:tcPr>
          <w:p w:rsidR="00696235" w:rsidRDefault="009626DC">
            <w:pPr>
              <w:pStyle w:val="TableBodyText"/>
              <w:spacing w:after="0"/>
            </w:pPr>
            <w:r>
              <w:t xml:space="preserve">128-256 </w:t>
            </w:r>
            <w:r>
              <w:t>bytes free</w:t>
            </w:r>
          </w:p>
        </w:tc>
      </w:tr>
      <w:tr w:rsidR="00696235" w:rsidTr="00696235">
        <w:tc>
          <w:tcPr>
            <w:tcW w:w="666" w:type="dxa"/>
          </w:tcPr>
          <w:p w:rsidR="00696235" w:rsidRDefault="009626DC">
            <w:pPr>
              <w:pStyle w:val="TableBodyText"/>
              <w:spacing w:after="0"/>
            </w:pPr>
            <w:r>
              <w:t>0xB</w:t>
            </w:r>
          </w:p>
        </w:tc>
        <w:tc>
          <w:tcPr>
            <w:tcW w:w="1620" w:type="dxa"/>
          </w:tcPr>
          <w:p w:rsidR="00696235" w:rsidRDefault="009626DC">
            <w:pPr>
              <w:pStyle w:val="TableBodyText"/>
              <w:spacing w:after="0"/>
            </w:pPr>
            <w:r>
              <w:t>FILL_LEVEL_11</w:t>
            </w:r>
          </w:p>
        </w:tc>
        <w:tc>
          <w:tcPr>
            <w:tcW w:w="4091" w:type="dxa"/>
          </w:tcPr>
          <w:p w:rsidR="00696235" w:rsidRDefault="009626DC">
            <w:pPr>
              <w:pStyle w:val="TableBodyText"/>
              <w:spacing w:after="0"/>
            </w:pPr>
            <w:r>
              <w:t>64-128 bytes free</w:t>
            </w:r>
          </w:p>
        </w:tc>
      </w:tr>
      <w:tr w:rsidR="00696235" w:rsidTr="00696235">
        <w:tc>
          <w:tcPr>
            <w:tcW w:w="666" w:type="dxa"/>
          </w:tcPr>
          <w:p w:rsidR="00696235" w:rsidRDefault="009626DC">
            <w:pPr>
              <w:pStyle w:val="TableBodyText"/>
              <w:spacing w:after="0"/>
            </w:pPr>
            <w:r>
              <w:t>0xC</w:t>
            </w:r>
          </w:p>
        </w:tc>
        <w:tc>
          <w:tcPr>
            <w:tcW w:w="1620" w:type="dxa"/>
          </w:tcPr>
          <w:p w:rsidR="00696235" w:rsidRDefault="009626DC">
            <w:pPr>
              <w:pStyle w:val="TableBodyText"/>
              <w:spacing w:after="0"/>
            </w:pPr>
            <w:r>
              <w:t>FILL_LEVEL_12</w:t>
            </w:r>
          </w:p>
        </w:tc>
        <w:tc>
          <w:tcPr>
            <w:tcW w:w="4091" w:type="dxa"/>
          </w:tcPr>
          <w:p w:rsidR="00696235" w:rsidRDefault="009626DC">
            <w:pPr>
              <w:pStyle w:val="TableBodyText"/>
              <w:spacing w:after="0"/>
            </w:pPr>
            <w:r>
              <w:t>32-64 bytes free</w:t>
            </w:r>
          </w:p>
        </w:tc>
      </w:tr>
      <w:tr w:rsidR="00696235" w:rsidTr="00696235">
        <w:tc>
          <w:tcPr>
            <w:tcW w:w="666" w:type="dxa"/>
          </w:tcPr>
          <w:p w:rsidR="00696235" w:rsidRDefault="009626DC">
            <w:pPr>
              <w:pStyle w:val="TableBodyText"/>
              <w:spacing w:after="0"/>
            </w:pPr>
            <w:r>
              <w:t>0xD</w:t>
            </w:r>
          </w:p>
        </w:tc>
        <w:tc>
          <w:tcPr>
            <w:tcW w:w="1620" w:type="dxa"/>
          </w:tcPr>
          <w:p w:rsidR="00696235" w:rsidRDefault="009626DC">
            <w:pPr>
              <w:pStyle w:val="TableBodyText"/>
              <w:spacing w:after="0"/>
            </w:pPr>
            <w:r>
              <w:t>FILL_LEVEL_13</w:t>
            </w:r>
          </w:p>
        </w:tc>
        <w:tc>
          <w:tcPr>
            <w:tcW w:w="4091" w:type="dxa"/>
          </w:tcPr>
          <w:p w:rsidR="00696235" w:rsidRDefault="009626DC">
            <w:pPr>
              <w:pStyle w:val="TableBodyText"/>
              <w:spacing w:after="0"/>
            </w:pPr>
            <w:r>
              <w:t>16-32 bytes free</w:t>
            </w:r>
          </w:p>
        </w:tc>
      </w:tr>
      <w:tr w:rsidR="00696235" w:rsidTr="00696235">
        <w:tc>
          <w:tcPr>
            <w:tcW w:w="666" w:type="dxa"/>
          </w:tcPr>
          <w:p w:rsidR="00696235" w:rsidRDefault="009626DC">
            <w:pPr>
              <w:pStyle w:val="TableBodyText"/>
              <w:spacing w:after="0"/>
            </w:pPr>
            <w:r>
              <w:t>0xE</w:t>
            </w:r>
          </w:p>
        </w:tc>
        <w:tc>
          <w:tcPr>
            <w:tcW w:w="1620" w:type="dxa"/>
          </w:tcPr>
          <w:p w:rsidR="00696235" w:rsidRDefault="009626DC">
            <w:pPr>
              <w:pStyle w:val="TableBodyText"/>
              <w:spacing w:after="0"/>
            </w:pPr>
            <w:r>
              <w:t>FILL_LEVEL_14</w:t>
            </w:r>
          </w:p>
        </w:tc>
        <w:tc>
          <w:tcPr>
            <w:tcW w:w="4091" w:type="dxa"/>
          </w:tcPr>
          <w:p w:rsidR="00696235" w:rsidRDefault="009626DC">
            <w:pPr>
              <w:pStyle w:val="TableBodyText"/>
              <w:spacing w:after="0"/>
            </w:pPr>
            <w:r>
              <w:t>8-16 bytes free</w:t>
            </w:r>
          </w:p>
        </w:tc>
      </w:tr>
      <w:tr w:rsidR="00696235" w:rsidTr="00696235">
        <w:tc>
          <w:tcPr>
            <w:tcW w:w="666" w:type="dxa"/>
          </w:tcPr>
          <w:p w:rsidR="00696235" w:rsidRDefault="009626DC">
            <w:pPr>
              <w:pStyle w:val="TableBodyText"/>
              <w:spacing w:after="0"/>
            </w:pPr>
            <w:r>
              <w:t>0xF</w:t>
            </w:r>
          </w:p>
        </w:tc>
        <w:tc>
          <w:tcPr>
            <w:tcW w:w="1620" w:type="dxa"/>
          </w:tcPr>
          <w:p w:rsidR="00696235" w:rsidRDefault="009626DC">
            <w:pPr>
              <w:pStyle w:val="TableBodyText"/>
              <w:spacing w:after="0"/>
            </w:pPr>
            <w:r>
              <w:t>FILL_LEVEL_FULL</w:t>
            </w:r>
          </w:p>
        </w:tc>
        <w:tc>
          <w:tcPr>
            <w:tcW w:w="4091" w:type="dxa"/>
          </w:tcPr>
          <w:p w:rsidR="00696235" w:rsidRDefault="009626DC">
            <w:pPr>
              <w:pStyle w:val="TableBodyText"/>
              <w:spacing w:after="0"/>
            </w:pPr>
            <w:r>
              <w:t>Data block has less than 8 bytes free</w:t>
            </w:r>
          </w:p>
        </w:tc>
      </w:tr>
    </w:tbl>
    <w:p w:rsidR="00696235" w:rsidRDefault="00696235"/>
    <w:p w:rsidR="00696235" w:rsidRDefault="009626DC">
      <w:pPr>
        <w:pStyle w:val="Heading4"/>
      </w:pPr>
      <w:bookmarkStart w:id="201" w:name="section_9c34ecf836bc45a1a2dfee35c6dc840a"/>
      <w:bookmarkStart w:id="202" w:name="_Toc118867082"/>
      <w:r>
        <w:lastRenderedPageBreak/>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696235" w:rsidRDefault="009626DC">
      <w:r>
        <w:t>This is the header record used in subsequent data blocks of the HN that do not require a new Fill Level Map (see next section). This is onl</w:t>
      </w:r>
      <w:r>
        <w:t>y used when multiple data blocks are present.</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gridAfter w:val="16"/>
          <w:wAfter w:w="4320" w:type="dxa"/>
          <w:trHeight w:val="490"/>
        </w:trPr>
        <w:tc>
          <w:tcPr>
            <w:tcW w:w="4320" w:type="dxa"/>
            <w:gridSpan w:val="16"/>
          </w:tcPr>
          <w:p w:rsidR="00696235" w:rsidRDefault="009626DC">
            <w:pPr>
              <w:pStyle w:val="PacketDiagramBodyText"/>
            </w:pPr>
            <w:r>
              <w:t>ibHnpm</w:t>
            </w:r>
          </w:p>
        </w:tc>
      </w:tr>
    </w:tbl>
    <w:p w:rsidR="00696235" w:rsidRDefault="009626DC">
      <w:pPr>
        <w:pStyle w:val="Definition-Field"/>
      </w:pPr>
      <w:r>
        <w:rPr>
          <w:b/>
        </w:rPr>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696235" w:rsidRDefault="009626DC">
      <w:pPr>
        <w:pStyle w:val="Heading4"/>
      </w:pPr>
      <w:bookmarkStart w:id="203" w:name="section_822e2327b29d4ec491be45637a438d40"/>
      <w:bookmarkStart w:id="204" w:name="_Toc118867083"/>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w:instrText>
      </w:r>
      <w:r>
        <w:instrText xml:space="preserve"> </w:instrText>
      </w:r>
      <w:r>
        <w:fldChar w:fldCharType="end"/>
      </w:r>
    </w:p>
    <w:p w:rsidR="00696235" w:rsidRDefault="009626DC">
      <w:r>
        <w:t xml:space="preserve">Beginning with the eighth data block, a new Fill Level Map is required. An HNBITMAPHDR fulfills this requirement. The Fill Level Map in the HNBITMAPHDR can map 128 blocks. This means that an HNBITMAPHDR appears at data block 8 (the first data block is </w:t>
      </w:r>
      <w:r>
        <w:t>data block 0) and thereafter every 128 blocks. (that is, data block 8, data block 136, data block 264, and so on).</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4320" w:type="dxa"/>
            <w:gridSpan w:val="16"/>
          </w:tcPr>
          <w:p w:rsidR="00696235" w:rsidRDefault="009626DC">
            <w:pPr>
              <w:pStyle w:val="PacketDiagramBodyText"/>
            </w:pPr>
            <w:r>
              <w:t>ibHnpm</w:t>
            </w:r>
          </w:p>
        </w:tc>
        <w:tc>
          <w:tcPr>
            <w:tcW w:w="4320" w:type="dxa"/>
            <w:gridSpan w:val="16"/>
          </w:tcPr>
          <w:p w:rsidR="00696235" w:rsidRDefault="009626DC">
            <w:pPr>
              <w:pStyle w:val="PacketDiagramBodyText"/>
            </w:pPr>
            <w:r>
              <w:t>rgbFillLevel (64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 xml:space="preserve">ibHnpm (2 </w:t>
      </w:r>
      <w:r>
        <w:rPr>
          <w:b/>
        </w:rPr>
        <w:t>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696235" w:rsidRDefault="009626DC">
      <w:pPr>
        <w:pStyle w:val="Definition-Field"/>
      </w:pPr>
      <w:r>
        <w:rPr>
          <w:b/>
        </w:rPr>
        <w:t>rgbFillLevel (64 bytes):</w:t>
      </w:r>
      <w:r>
        <w:t xml:space="preserve"> Per-block Fill Level Map. This array consists of on</w:t>
      </w:r>
      <w:r>
        <w:t>e hundred and twenty-eight (128) 4-bit values that indicate the fill level for the next 128 data blocks (including this data block). If the HN has fewer than 128 data blocks after this data block, then the values corresponding to the non-existent data bloc</w:t>
      </w:r>
      <w:r>
        <w:t xml:space="preserve">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696235" w:rsidRDefault="009626DC">
      <w:pPr>
        <w:pStyle w:val="Heading4"/>
      </w:pPr>
      <w:bookmarkStart w:id="205" w:name="section_291653c0b3474c5bba4185ad780b4ba4"/>
      <w:bookmarkStart w:id="206" w:name="_Toc118867084"/>
      <w:r>
        <w:t>HNPAGEMAP</w:t>
      </w:r>
      <w:bookmarkEnd w:id="205"/>
      <w:bookmarkEnd w:id="206"/>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HNPAGEMAP" </w:instrText>
      </w:r>
      <w:r>
        <w:fldChar w:fldCharType="end"/>
      </w:r>
    </w:p>
    <w:p w:rsidR="00696235" w:rsidRDefault="009626DC">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HNPAGEMAP</w:t>
      </w:r>
      <w:r>
        <w:t xml:space="preserve"> and the blo</w:t>
      </w:r>
      <w:r>
        <w:t xml:space="preserve">ck trailer. The beginning of the </w:t>
      </w:r>
      <w:r>
        <w:rPr>
          <w:b/>
        </w:rPr>
        <w:t>HNPAGEMAP</w:t>
      </w:r>
      <w:r>
        <w:t xml:space="preserve"> is aligned on a 2-byte boundary so there can be an additional 1 byte of padding between the last heap item and the </w:t>
      </w:r>
      <w:r>
        <w:rPr>
          <w:b/>
        </w:rPr>
        <w:t>HNPAGEMAP</w:t>
      </w:r>
      <w:r>
        <w:t>.</w:t>
      </w:r>
    </w:p>
    <w:p w:rsidR="00696235" w:rsidRDefault="009626DC">
      <w:r>
        <w:t xml:space="preserve">The </w:t>
      </w:r>
      <w:r>
        <w:rPr>
          <w:b/>
        </w:rPr>
        <w:t>HNPAGEMAP</w:t>
      </w:r>
      <w:r>
        <w:t xml:space="preserve"> structure contains the information about the allocations in the page. The</w:t>
      </w:r>
      <w:r>
        <w:t xml:space="preserve"> </w:t>
      </w:r>
      <w:r>
        <w:rPr>
          <w:b/>
        </w:rPr>
        <w:t>HNPAGEMAP</w:t>
      </w:r>
      <w:r>
        <w:t xml:space="preserve"> is located using the </w:t>
      </w:r>
      <w:r>
        <w:rPr>
          <w:b/>
        </w:rPr>
        <w:t>ibHnpm</w:t>
      </w:r>
      <w:r>
        <w:t xml:space="preserve"> field in the HNHDR, HNPAGEHDR and HNBITMAPHDR records.</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lastRenderedPageBreak/>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4320" w:type="dxa"/>
            <w:gridSpan w:val="16"/>
          </w:tcPr>
          <w:p w:rsidR="00696235" w:rsidRDefault="009626DC">
            <w:pPr>
              <w:pStyle w:val="PacketDiagramBodyText"/>
            </w:pPr>
            <w:r>
              <w:t>cAlloc</w:t>
            </w:r>
          </w:p>
        </w:tc>
        <w:tc>
          <w:tcPr>
            <w:tcW w:w="4320" w:type="dxa"/>
            <w:gridSpan w:val="16"/>
          </w:tcPr>
          <w:p w:rsidR="00696235" w:rsidRDefault="009626DC">
            <w:pPr>
              <w:pStyle w:val="PacketDiagramBodyText"/>
            </w:pPr>
            <w:r>
              <w:t>cFree</w:t>
            </w:r>
          </w:p>
        </w:tc>
      </w:tr>
      <w:tr w:rsidR="00696235" w:rsidTr="00696235">
        <w:trPr>
          <w:trHeight w:val="490"/>
        </w:trPr>
        <w:tc>
          <w:tcPr>
            <w:tcW w:w="8640" w:type="dxa"/>
            <w:gridSpan w:val="32"/>
          </w:tcPr>
          <w:p w:rsidR="00696235" w:rsidRDefault="009626DC">
            <w:pPr>
              <w:pStyle w:val="PacketDiagramBodyText"/>
            </w:pPr>
            <w:r>
              <w:t>rgibAlloc (variable)</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cAlloc (2 bytes):</w:t>
      </w:r>
      <w:r>
        <w:t xml:space="preserve"> Allocation count. This represents the number of items (allocations) in the HN.</w:t>
      </w:r>
    </w:p>
    <w:p w:rsidR="00696235" w:rsidRDefault="009626DC">
      <w:pPr>
        <w:pStyle w:val="Definition-Field"/>
      </w:pPr>
      <w:r>
        <w:rPr>
          <w:b/>
        </w:rPr>
        <w:t>cFree (2 bytes):</w:t>
      </w:r>
      <w:r>
        <w:t xml:space="preserve"> Free count. This represents the number of freed items in the HN.</w:t>
      </w:r>
    </w:p>
    <w:p w:rsidR="00696235" w:rsidRDefault="009626DC">
      <w:pPr>
        <w:pStyle w:val="Definition-Field"/>
      </w:pPr>
      <w:r>
        <w:rPr>
          <w:b/>
        </w:rPr>
        <w:t>rgibAlloc (variable):</w:t>
      </w:r>
      <w:r>
        <w:t xml:space="preserve"> Allocation table. This contains </w:t>
      </w:r>
      <w:r>
        <w:rPr>
          <w:b/>
        </w:rPr>
        <w:t>cAlloc</w:t>
      </w:r>
      <w:r>
        <w:t xml:space="preserve"> + 1 entries. Each entry is a WORD</w:t>
      </w:r>
      <w:r>
        <w:t xml:space="preserve"> value that is the byte offset to the beginning of the allocation. An extra entry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w:t>
      </w:r>
      <w:r>
        <w:t xml:space="preserve">eader), and its size is calculated as </w:t>
      </w:r>
      <w:r>
        <w:rPr>
          <w:rStyle w:val="InlineCode"/>
        </w:rPr>
        <w:t xml:space="preserve">rgibAlloc[n + 1] – rgibAlloc[n] </w:t>
      </w:r>
      <w:r>
        <w:t>bytes.</w:t>
      </w:r>
    </w:p>
    <w:p w:rsidR="00696235" w:rsidRDefault="009626DC">
      <w:pPr>
        <w:pStyle w:val="Heading4"/>
      </w:pPr>
      <w:bookmarkStart w:id="207" w:name="section_a3fa280ceba3434f86e4b95141b3c7b1"/>
      <w:bookmarkStart w:id="208" w:name="_Toc118867085"/>
      <w:r>
        <w:lastRenderedPageBreak/>
        <w:t>Anatomy of HN Data 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w:instrText>
      </w:r>
      <w:r>
        <w:instrText xml:space="preserve">blocks, anatomy of HN – LTP layer" </w:instrText>
      </w:r>
      <w:r>
        <w:fldChar w:fldCharType="end"/>
      </w:r>
      <w:r>
        <w:fldChar w:fldCharType="begin"/>
      </w:r>
      <w:r>
        <w:instrText xml:space="preserve"> XE "LTP layer:HN (Heap-on-Node) - anatomy of HN data blocks" </w:instrText>
      </w:r>
      <w:r>
        <w:fldChar w:fldCharType="end"/>
      </w:r>
    </w:p>
    <w:p w:rsidR="00696235" w:rsidRDefault="009626DC">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7"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696235" w:rsidRDefault="009626DC">
      <w:r>
        <w:t xml:space="preserve">This illustrates the data organization for an </w:t>
      </w:r>
      <w:r>
        <w:rPr>
          <w:b/>
        </w:rPr>
        <w:t>HN</w:t>
      </w:r>
      <w:r>
        <w:t xml:space="preserve"> that consists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w:t>
      </w:r>
      <w:r>
        <w:t xml:space="preserve">an </w:t>
      </w:r>
      <w:r>
        <w:rPr>
          <w:b/>
        </w:rPr>
        <w:t>XBLOCK</w:t>
      </w:r>
      <w:r>
        <w:t>.</w:t>
      </w:r>
    </w:p>
    <w:p w:rsidR="00696235" w:rsidRDefault="009626DC">
      <w:pPr>
        <w:pStyle w:val="Heading5"/>
      </w:pPr>
      <w:bookmarkStart w:id="209" w:name="section_5025dd4ecca84d12ad51f40e992c9506"/>
      <w:bookmarkStart w:id="210" w:name="_Toc118867086"/>
      <w:r>
        <w:t>Single-Block Configuration</w:t>
      </w:r>
      <w:bookmarkEnd w:id="209"/>
      <w:bookmarkEnd w:id="210"/>
    </w:p>
    <w:p w:rsidR="00696235" w:rsidRDefault="009626DC">
      <w:r>
        <w:t xml:space="preserve">The single-block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w:t>
        </w:r>
        <w:r>
          <w:rPr>
            <w:rStyle w:val="Hyperlink"/>
          </w:rPr>
          <w:t>.6</w:t>
        </w:r>
      </w:hyperlink>
      <w:r>
        <w:t xml:space="preserve"> also shows how all the items allocated from the heap are located in the space between the </w:t>
      </w:r>
      <w:r>
        <w:rPr>
          <w:b/>
        </w:rPr>
        <w:t>HNHDR</w:t>
      </w:r>
      <w:r>
        <w:t xml:space="preserve"> and the </w:t>
      </w:r>
      <w:r>
        <w:rPr>
          <w:b/>
        </w:rPr>
        <w:t>HNPAGEMAP</w:t>
      </w:r>
      <w:r>
        <w:t xml:space="preserve"> structures.</w:t>
      </w:r>
    </w:p>
    <w:p w:rsidR="00696235" w:rsidRDefault="009626DC">
      <w:pPr>
        <w:pStyle w:val="Heading5"/>
      </w:pPr>
      <w:bookmarkStart w:id="211" w:name="section_1bf67b8acbe84b589ddc89997126da17"/>
      <w:bookmarkStart w:id="212" w:name="_Toc118867087"/>
      <w:r>
        <w:t>Data Tree Configuration</w:t>
      </w:r>
      <w:bookmarkEnd w:id="211"/>
      <w:bookmarkEnd w:id="212"/>
    </w:p>
    <w:p w:rsidR="00696235" w:rsidRDefault="009626DC">
      <w:r>
        <w:lastRenderedPageBreak/>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xml:space="preserve">). The first data block is identical to the single-block case. Because the </w:t>
      </w:r>
      <w:r>
        <w:rPr>
          <w:b/>
        </w:rPr>
        <w:t>HNHDR</w:t>
      </w:r>
      <w:r>
        <w:t xml:space="preserve"> has eight Fill </w:t>
      </w:r>
      <w:r>
        <w:rPr>
          <w:b/>
        </w:rPr>
        <w:t>Level</w:t>
      </w:r>
      <w:r>
        <w:t xml:space="preserve"> Map slots, the next seven blocks only have the abbreviated </w:t>
      </w:r>
      <w:r>
        <w:rPr>
          <w:b/>
        </w:rPr>
        <w:t>HNPAGEHDR</w:t>
      </w:r>
      <w:r>
        <w:t xml:space="preserve"> header structure. The eighth block, however, only has an </w:t>
      </w:r>
      <w:r>
        <w:rPr>
          <w:b/>
        </w:rPr>
        <w:t>HNBITMAPHDR</w:t>
      </w:r>
      <w:r>
        <w:t xml:space="preserve"> header structure</w:t>
      </w:r>
      <w:r>
        <w:t xml:space="preserve"> because a new Fill Level Map is needed. Because </w:t>
      </w:r>
      <w:r>
        <w:rPr>
          <w:b/>
        </w:rPr>
        <w:t>HNBITMAPHDR</w:t>
      </w:r>
      <w:r>
        <w:t xml:space="preserve"> has 128 slots, it is only required once every 128 blocks thereafter. All the blocks in-between have the </w:t>
      </w:r>
      <w:r>
        <w:rPr>
          <w:b/>
        </w:rPr>
        <w:t>HNPAGEHDR</w:t>
      </w:r>
      <w:r>
        <w:t xml:space="preserve"> header instead.</w:t>
      </w:r>
    </w:p>
    <w:p w:rsidR="00696235" w:rsidRDefault="009626DC">
      <w:r>
        <w:t xml:space="preserve">In terms of data arrangement, the data tree case is an extension </w:t>
      </w:r>
      <w:r>
        <w:t>to the single-block case, where individual heap items are allocated from the leaf data blocks in a similar manner.</w:t>
      </w:r>
    </w:p>
    <w:p w:rsidR="00696235" w:rsidRDefault="009626DC">
      <w:pPr>
        <w:pStyle w:val="Heading3"/>
      </w:pPr>
      <w:bookmarkStart w:id="213" w:name="section_2dd1a95ac8b14ac587d110cb8de64053"/>
      <w:bookmarkStart w:id="214" w:name="_Toc118867088"/>
      <w:r>
        <w:t>BTree-on-Heap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w:instrText>
      </w:r>
      <w:r>
        <w:instrText xml:space="preserve">" </w:instrText>
      </w:r>
      <w:r>
        <w:fldChar w:fldCharType="end"/>
      </w:r>
    </w:p>
    <w:p w:rsidR="00696235" w:rsidRDefault="009626DC">
      <w:r>
        <w:t xml:space="preserve">A </w:t>
      </w:r>
      <w:r>
        <w:rPr>
          <w:b/>
        </w:rPr>
        <w:t>BTree-on-Heap</w:t>
      </w:r>
      <w:r>
        <w:t xml:space="preserve"> implements a classic BTree on a heap node. A BTH consists of several parts: A header, the BTree records, and optional BTree data. The following diagram shows a high-level schematic of a BTH.</w:t>
      </w:r>
    </w:p>
    <w:p w:rsidR="00696235" w:rsidRDefault="009626DC">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8">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5</w:t>
      </w:r>
      <w:r>
        <w:fldChar w:fldCharType="end"/>
      </w:r>
      <w:r>
        <w:t>: Data or</w:t>
      </w:r>
      <w:r>
        <w:t>ganization of a BTH</w:t>
      </w:r>
    </w:p>
    <w:p w:rsidR="00696235" w:rsidRDefault="009626DC">
      <w:r>
        <w:t>The preceding diagram shows a BTH with two levels of indices. The top-level index  (Key, HID) value pairs actually point to heap items that contain the Level 1 Indices, which, in turn, point to heap items that contain the leaf (Key, dat</w:t>
      </w:r>
      <w:r>
        <w:t>a) value pairs. Each of the six boxes in the diagram actually represents six separate items allocated out of the same HN, as indicated by their associated HIDs.</w:t>
      </w:r>
    </w:p>
    <w:p w:rsidR="00696235" w:rsidRDefault="009626DC">
      <w:pPr>
        <w:pStyle w:val="Heading4"/>
      </w:pPr>
      <w:bookmarkStart w:id="215" w:name="section_5a6ab19e1f444defad647bd82d94bd78"/>
      <w:bookmarkStart w:id="216" w:name="_Toc118867089"/>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w:instrText>
      </w:r>
      <w:r>
        <w:instrText xml:space="preserve">ee-on-Heap (BTH) - BTHHEADER" </w:instrText>
      </w:r>
      <w:r>
        <w:fldChar w:fldCharType="end"/>
      </w:r>
    </w:p>
    <w:p w:rsidR="00696235" w:rsidRDefault="009626DC">
      <w:r>
        <w:t>The BTHHEADER contains the BTH metadata, which instructs the reader how to access the other objects of the BTH structure.</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lastRenderedPageBreak/>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bType</w:t>
            </w:r>
          </w:p>
        </w:tc>
        <w:tc>
          <w:tcPr>
            <w:tcW w:w="2160" w:type="dxa"/>
            <w:gridSpan w:val="8"/>
          </w:tcPr>
          <w:p w:rsidR="00696235" w:rsidRDefault="009626DC">
            <w:pPr>
              <w:pStyle w:val="PacketDiagramBodyText"/>
            </w:pPr>
            <w:r>
              <w:t>cbKey</w:t>
            </w:r>
          </w:p>
        </w:tc>
        <w:tc>
          <w:tcPr>
            <w:tcW w:w="2160" w:type="dxa"/>
            <w:gridSpan w:val="8"/>
          </w:tcPr>
          <w:p w:rsidR="00696235" w:rsidRDefault="009626DC">
            <w:pPr>
              <w:pStyle w:val="PacketDiagramBodyText"/>
            </w:pPr>
            <w:r>
              <w:t>cbEnt</w:t>
            </w:r>
          </w:p>
        </w:tc>
        <w:tc>
          <w:tcPr>
            <w:tcW w:w="2160" w:type="dxa"/>
            <w:gridSpan w:val="8"/>
          </w:tcPr>
          <w:p w:rsidR="00696235" w:rsidRDefault="009626DC">
            <w:pPr>
              <w:pStyle w:val="PacketDiagramBodyText"/>
            </w:pPr>
            <w:r>
              <w:t>bIdxLevels</w:t>
            </w:r>
          </w:p>
        </w:tc>
      </w:tr>
      <w:tr w:rsidR="00696235" w:rsidTr="00696235">
        <w:trPr>
          <w:trHeight w:val="490"/>
        </w:trPr>
        <w:tc>
          <w:tcPr>
            <w:tcW w:w="8640" w:type="dxa"/>
            <w:gridSpan w:val="32"/>
          </w:tcPr>
          <w:p w:rsidR="00696235" w:rsidRDefault="009626DC">
            <w:pPr>
              <w:pStyle w:val="PacketDiagramBodyText"/>
            </w:pPr>
            <w:r>
              <w:t>hidRoot</w:t>
            </w:r>
          </w:p>
        </w:tc>
      </w:tr>
    </w:tbl>
    <w:p w:rsidR="00696235" w:rsidRDefault="009626DC">
      <w:pPr>
        <w:pStyle w:val="Definition-Field"/>
      </w:pPr>
      <w:r>
        <w:rPr>
          <w:b/>
        </w:rPr>
        <w:t>bType (1 byte):</w:t>
      </w:r>
      <w:r>
        <w:t xml:space="preserve"> MUST be </w:t>
      </w:r>
      <w:r>
        <w:rPr>
          <w:b/>
        </w:rPr>
        <w:t>bTypeBTH</w:t>
      </w:r>
      <w:r>
        <w:t>.</w:t>
      </w:r>
    </w:p>
    <w:p w:rsidR="00696235" w:rsidRDefault="009626DC">
      <w:pPr>
        <w:pStyle w:val="Definition-Field"/>
      </w:pPr>
      <w:r>
        <w:rPr>
          <w:b/>
        </w:rPr>
        <w:t>cbKey (1 byte):</w:t>
      </w:r>
      <w:r>
        <w:t xml:space="preserve"> Size of the </w:t>
      </w:r>
      <w:r>
        <w:rPr>
          <w:b/>
        </w:rPr>
        <w:t>BTree Key</w:t>
      </w:r>
      <w:r>
        <w:t xml:space="preserve"> value, in bytes. This value MUST be set to 2, 4, 8, or 16.</w:t>
      </w:r>
    </w:p>
    <w:p w:rsidR="00696235" w:rsidRDefault="009626DC">
      <w:pPr>
        <w:pStyle w:val="Definition-Field"/>
      </w:pPr>
      <w:r>
        <w:rPr>
          <w:b/>
        </w:rPr>
        <w:t>cbEnt (1 byte):</w:t>
      </w:r>
      <w:r>
        <w:t xml:space="preserve"> Size of the data value, in bytes. This MUST be greater than zero and less than or </w:t>
      </w:r>
      <w:r>
        <w:t xml:space="preserve">equal to 32. </w:t>
      </w:r>
    </w:p>
    <w:p w:rsidR="00696235" w:rsidRDefault="009626DC">
      <w:pPr>
        <w:pStyle w:val="Definition-Field"/>
      </w:pPr>
      <w:r>
        <w:rPr>
          <w:b/>
        </w:rPr>
        <w:t>bIdxLevels (1 byte):</w:t>
      </w:r>
      <w:r>
        <w:t xml:space="preserve"> Index depth. This number indicates how many levels of intermediate indices exist in the </w:t>
      </w:r>
      <w:r>
        <w:rPr>
          <w:b/>
        </w:rPr>
        <w:t>BTH</w:t>
      </w:r>
      <w:r>
        <w:t xml:space="preserve">. Note that this number is zero-based, meaning that a value of zero actually means that the </w:t>
      </w:r>
      <w:r>
        <w:rPr>
          <w:b/>
        </w:rPr>
        <w:t>BTH</w:t>
      </w:r>
      <w:r>
        <w:t xml:space="preserve"> has one level of indices. If this </w:t>
      </w:r>
      <w:r>
        <w:t>value is greater than zero, then its value indicates how many intermediate index levels are present.</w:t>
      </w:r>
    </w:p>
    <w:p w:rsidR="00696235" w:rsidRDefault="009626DC">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w:t>
      </w:r>
      <w:r>
        <w:t xml:space="preserve">ro if the </w:t>
      </w:r>
      <w:r>
        <w:rPr>
          <w:b/>
        </w:rPr>
        <w:t>BTH</w:t>
      </w:r>
      <w:r>
        <w:t xml:space="preserve"> is empty.</w:t>
      </w:r>
    </w:p>
    <w:p w:rsidR="00696235" w:rsidRDefault="009626DC">
      <w:pPr>
        <w:pStyle w:val="Heading4"/>
      </w:pPr>
      <w:bookmarkStart w:id="217" w:name="section_2c992ac11b214167b111f76cf609005f"/>
      <w:bookmarkStart w:id="218" w:name="_Toc118867090"/>
      <w:r>
        <w:t>Intermediate BTH (Index) Records</w:t>
      </w:r>
      <w:bookmarkEnd w:id="217"/>
      <w:bookmarkEnd w:id="218"/>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696235" w:rsidRDefault="009626DC">
      <w:r>
        <w:t>Index record</w:t>
      </w:r>
      <w:r>
        <w:t>s do not contain actual data, but point to other index records or leaf records. The format of the intermediate index record is as follows. The number of index records can be determined based on the size of the heap allocation.</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key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hidNextLevel</w:t>
            </w:r>
          </w:p>
        </w:tc>
      </w:tr>
    </w:tbl>
    <w:p w:rsidR="00696235" w:rsidRDefault="009626DC">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696235" w:rsidRDefault="009626DC">
      <w:pPr>
        <w:pStyle w:val="Definition-Field"/>
      </w:pPr>
      <w:r>
        <w:rPr>
          <w:b/>
        </w:rPr>
        <w:t>hidNextLevel (4 bytes):</w:t>
      </w:r>
      <w:r>
        <w:t xml:space="preserve"> HID</w:t>
      </w:r>
      <w:r>
        <w:t xml:space="preserve"> of the next level index record array. This contains the HID of the heap item that contains the next level index record array. </w:t>
      </w:r>
    </w:p>
    <w:p w:rsidR="00696235" w:rsidRDefault="009626DC">
      <w:pPr>
        <w:pStyle w:val="Heading4"/>
      </w:pPr>
      <w:bookmarkStart w:id="219" w:name="section_660db569c8f7451682ad44709b1c667f"/>
      <w:bookmarkStart w:id="220" w:name="_Toc118867091"/>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w:instrText>
      </w:r>
      <w:r>
        <w:instrText xml:space="preserve">Layer:BTree-on-Heap (BTH) - leaf BTH (data) records" </w:instrText>
      </w:r>
      <w:r>
        <w:fldChar w:fldCharType="end"/>
      </w:r>
    </w:p>
    <w:p w:rsidR="00696235" w:rsidRDefault="009626DC">
      <w:r>
        <w:t xml:space="preserve">Leaf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The number of data records can be determined based on the size of the heap allocation.</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lastRenderedPageBreak/>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key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data (variable)</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696235" w:rsidRDefault="009626DC">
      <w:pPr>
        <w:pStyle w:val="Definition-Field"/>
      </w:pPr>
      <w:r>
        <w:rPr>
          <w:b/>
        </w:rPr>
        <w:t>data (variable):</w:t>
      </w:r>
      <w:r>
        <w:t xml:space="preserve"> This contains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w:t>
      </w:r>
      <w:r>
        <w:t xml:space="preserve">ts of the data are specific to the higher level structure that implements this </w:t>
      </w:r>
      <w:r>
        <w:rPr>
          <w:b/>
        </w:rPr>
        <w:t>BTH</w:t>
      </w:r>
      <w:r>
        <w:t xml:space="preserve">. </w:t>
      </w:r>
    </w:p>
    <w:p w:rsidR="00696235" w:rsidRDefault="009626DC">
      <w:pPr>
        <w:pStyle w:val="Heading3"/>
      </w:pPr>
      <w:bookmarkStart w:id="221" w:name="section_294c83c6ff9242f5b6b6876c29fa9737"/>
      <w:bookmarkStart w:id="222" w:name="_Toc118867092"/>
      <w:r>
        <w:t>Property Context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696235" w:rsidRDefault="009626DC">
      <w:r>
        <w:t>The Property Cont</w:t>
      </w:r>
      <w:r>
        <w:t xml:space="preserve">ext is built directly on top of a BTH. The existence of a PC is indicated at the HN level, where </w:t>
      </w:r>
      <w:r>
        <w:rPr>
          <w:b/>
        </w:rPr>
        <w:t>bClientSig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696235" w:rsidRDefault="009626DC">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the following data structure illustrates.</w:t>
      </w:r>
    </w:p>
    <w:p w:rsidR="00696235" w:rsidRDefault="009626DC">
      <w:pPr>
        <w:pStyle w:val="Heading4"/>
      </w:pPr>
      <w:bookmarkStart w:id="223" w:name="section_dbd9b0b584fa435aba1d67790d358c41"/>
      <w:bookmarkStart w:id="224" w:name="_Toc118867093"/>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w:instrText>
      </w:r>
      <w:r>
        <w:instrText xml:space="preserve">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accessing the PC BTHHEADER" </w:instrText>
      </w:r>
      <w:r>
        <w:fldChar w:fldCharType="end"/>
      </w:r>
    </w:p>
    <w:p w:rsidR="00696235" w:rsidRDefault="009626DC">
      <w:r>
        <w:t xml:space="preserve">The BTHHEADER structure of a PC is accessed through the </w:t>
      </w:r>
      <w:r>
        <w:rPr>
          <w:b/>
        </w:rPr>
        <w:t>hidUserRoot</w:t>
      </w:r>
      <w:r>
        <w:t xml:space="preserve"> of the HNHDR structure of the containing HN.</w:t>
      </w:r>
    </w:p>
    <w:p w:rsidR="00696235" w:rsidRDefault="009626DC">
      <w:pPr>
        <w:pStyle w:val="Heading4"/>
      </w:pPr>
      <w:bookmarkStart w:id="225" w:name="section_7ac490ce31af4a7597dfeb9d07a003fd"/>
      <w:bookmarkStart w:id="226" w:name="_Toc118867094"/>
      <w:r>
        <w:t>HNID</w:t>
      </w:r>
      <w:bookmarkEnd w:id="225"/>
      <w:bookmarkEnd w:id="226"/>
      <w:r>
        <w:fldChar w:fldCharType="begin"/>
      </w:r>
      <w:r>
        <w:instrText xml:space="preserve"> XE</w:instrText>
      </w:r>
      <w:r>
        <w:instrText xml:space="preserv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696235" w:rsidRDefault="009626DC">
      <w:r>
        <w:t xml:space="preserve">An HNID is a 32-bit hybrid value that represents either an HID or an NID. The determination is made by examining the </w:t>
      </w:r>
      <w:r>
        <w:rPr>
          <w:b/>
        </w:rPr>
        <w:t>hidType</w:t>
      </w:r>
      <w:r>
        <w:t xml:space="preserve"> (or equivalently, </w:t>
      </w:r>
      <w:r>
        <w:rPr>
          <w:b/>
        </w:rPr>
        <w:t>nidType</w:t>
      </w:r>
      <w:r>
        <w:t>) v</w:t>
      </w:r>
      <w:r>
        <w:t xml:space="preserve">alue. The HNID refers to an HID if the </w:t>
      </w:r>
      <w:r>
        <w:rPr>
          <w:b/>
        </w:rPr>
        <w:t>hidType</w:t>
      </w:r>
      <w:r>
        <w:t xml:space="preserve"> is NID_TYPE_HID. Otherwise, the HNID refers to an NID.</w:t>
      </w:r>
    </w:p>
    <w:p w:rsidR="00696235" w:rsidRDefault="009626DC">
      <w:r>
        <w:t xml:space="preserve">An HNID that refers to an HID indicates that the item is stored in the data block. An HNID that refers to an NID indicates that the item is stored in the </w:t>
      </w:r>
      <w:r>
        <w:t>subnode block, and the NID is the local NID under the subnode where the raw data is located.</w:t>
      </w:r>
    </w:p>
    <w:p w:rsidR="00696235" w:rsidRDefault="009626DC">
      <w:pPr>
        <w:pStyle w:val="Heading4"/>
      </w:pPr>
      <w:bookmarkStart w:id="227" w:name="section_7daab6f5ce65437e80d51b1be4088bd3"/>
      <w:bookmarkStart w:id="228" w:name="_Toc118867095"/>
      <w:r>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w:instrText>
      </w:r>
      <w:r>
        <w:instrText xml:space="preserve">PC BTH record" </w:instrText>
      </w:r>
      <w:r>
        <w:fldChar w:fldCharType="end"/>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4320" w:type="dxa"/>
            <w:gridSpan w:val="16"/>
          </w:tcPr>
          <w:p w:rsidR="00696235" w:rsidRDefault="009626DC">
            <w:pPr>
              <w:pStyle w:val="PacketDiagramBodyText"/>
            </w:pPr>
            <w:r>
              <w:t>wPropId</w:t>
            </w:r>
          </w:p>
        </w:tc>
        <w:tc>
          <w:tcPr>
            <w:tcW w:w="4320" w:type="dxa"/>
            <w:gridSpan w:val="16"/>
          </w:tcPr>
          <w:p w:rsidR="00696235" w:rsidRDefault="009626DC">
            <w:pPr>
              <w:pStyle w:val="PacketDiagramBodyText"/>
            </w:pPr>
            <w:r>
              <w:t>wPropType</w:t>
            </w:r>
          </w:p>
        </w:tc>
      </w:tr>
      <w:tr w:rsidR="00696235" w:rsidTr="00696235">
        <w:trPr>
          <w:trHeight w:val="490"/>
        </w:trPr>
        <w:tc>
          <w:tcPr>
            <w:tcW w:w="8640" w:type="dxa"/>
            <w:gridSpan w:val="32"/>
          </w:tcPr>
          <w:p w:rsidR="00696235" w:rsidRDefault="009626DC">
            <w:pPr>
              <w:pStyle w:val="PacketDiagramBodyText"/>
            </w:pPr>
            <w:r>
              <w:lastRenderedPageBreak/>
              <w:t>dwValueHnid</w:t>
            </w:r>
          </w:p>
        </w:tc>
      </w:tr>
    </w:tbl>
    <w:p w:rsidR="00696235" w:rsidRDefault="009626DC">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9" w:anchor="Section_1afa0cd9b1a04520b623bf15030af5d8">
        <w:r>
          <w:rPr>
            <w:rStyle w:val="Hyperlink"/>
          </w:rPr>
          <w:t>[MS-OXCDATA]</w:t>
        </w:r>
      </w:hyperlink>
      <w:r>
        <w:t xml:space="preserve"> section </w:t>
      </w:r>
      <w:hyperlink r:id="rId40"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(section </w:t>
      </w:r>
      <w:hyperlink w:anchor="Section_660db569c8f7451682ad44709b1c667f" w:history="1">
        <w:r>
          <w:rPr>
            <w:rStyle w:val="Hyperlink"/>
          </w:rPr>
          <w:t>2.3.2.3</w:t>
        </w:r>
      </w:hyperlink>
      <w:r>
        <w:t>) and constitutes the key of this record.</w:t>
      </w:r>
    </w:p>
    <w:p w:rsidR="00696235" w:rsidRDefault="009626DC">
      <w:pPr>
        <w:pStyle w:val="Definition-Field"/>
      </w:pPr>
      <w:r>
        <w:rPr>
          <w:b/>
        </w:rPr>
        <w:t>wPropType (2 bytes):</w:t>
      </w:r>
      <w:r>
        <w:t xml:space="preserve"> </w:t>
      </w:r>
      <w:hyperlink w:anchor="gt_c17efaf4-bfdf-479d-8227-e165b647c933">
        <w:r>
          <w:rPr>
            <w:rStyle w:val="HyperlinkGreen"/>
            <w:b/>
          </w:rPr>
          <w:t>Property type</w:t>
        </w:r>
      </w:hyperlink>
      <w:r>
        <w:t>. This is the lower 16 bits of the property tag value, which identifies the type of data that is associated with the property. The complete list of property type values and their data</w:t>
      </w:r>
      <w:r>
        <w:t xml:space="preserve"> sizes are specified in [MS-OXCDATA] section </w:t>
      </w:r>
      <w:hyperlink r:id="rId41" w:history="1">
        <w:r>
          <w:rPr>
            <w:rStyle w:val="Hyperlink"/>
          </w:rPr>
          <w:t>2.11.1</w:t>
        </w:r>
      </w:hyperlink>
      <w:r>
        <w:t>.</w:t>
      </w:r>
    </w:p>
    <w:p w:rsidR="00696235" w:rsidRDefault="009626DC">
      <w:pPr>
        <w:pStyle w:val="Definition-Field"/>
      </w:pPr>
      <w:r>
        <w:rPr>
          <w:b/>
        </w:rPr>
        <w:t>dwValueHnid (4 bytes):</w:t>
      </w:r>
      <w:r>
        <w:t xml:space="preserve"> Depending on the data size of the property type indicated by </w:t>
      </w:r>
      <w:r>
        <w:rPr>
          <w:b/>
        </w:rPr>
        <w:t>wPropType</w:t>
      </w:r>
      <w:r>
        <w:t xml:space="preserve"> and a few other</w:t>
      </w:r>
      <w:r>
        <w:t xml:space="preserve"> factors, this field represents different values. The following table explains the value contained in </w:t>
      </w:r>
      <w:r>
        <w:rPr>
          <w:b/>
        </w:rPr>
        <w:t>dwValueHnid</w:t>
      </w:r>
      <w:r>
        <w:t xml:space="preserve"> based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subnode entry, respectively.</w:t>
      </w:r>
    </w:p>
    <w:tbl>
      <w:tblPr>
        <w:tblStyle w:val="Table-ShadedHeader"/>
        <w:tblW w:w="0" w:type="auto"/>
        <w:tblLook w:val="04A0" w:firstRow="1" w:lastRow="0" w:firstColumn="1" w:lastColumn="0" w:noHBand="0" w:noVBand="1"/>
      </w:tblPr>
      <w:tblGrid>
        <w:gridCol w:w="1278"/>
        <w:gridCol w:w="1391"/>
        <w:gridCol w:w="2514"/>
        <w:gridCol w:w="252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278" w:type="dxa"/>
          </w:tcPr>
          <w:p w:rsidR="00696235" w:rsidRDefault="009626DC">
            <w:pPr>
              <w:pStyle w:val="TableHeaderText"/>
              <w:spacing w:after="0"/>
            </w:pPr>
            <w:r>
              <w:t>Variable size?</w:t>
            </w:r>
          </w:p>
        </w:tc>
        <w:tc>
          <w:tcPr>
            <w:tcW w:w="1391" w:type="dxa"/>
          </w:tcPr>
          <w:p w:rsidR="00696235" w:rsidRDefault="009626DC">
            <w:pPr>
              <w:pStyle w:val="TableHeaderText"/>
              <w:spacing w:after="0"/>
            </w:pPr>
            <w:r>
              <w:t>Fixed data size</w:t>
            </w:r>
          </w:p>
        </w:tc>
        <w:tc>
          <w:tcPr>
            <w:tcW w:w="1804" w:type="dxa"/>
          </w:tcPr>
          <w:p w:rsidR="00696235" w:rsidRDefault="009626DC">
            <w:pPr>
              <w:pStyle w:val="TableHeaderText"/>
              <w:spacing w:after="0"/>
            </w:pPr>
            <w:r>
              <w:t>NID_TYPE(dwValueHnid) == NID_TYPE_HID?</w:t>
            </w:r>
          </w:p>
        </w:tc>
        <w:tc>
          <w:tcPr>
            <w:tcW w:w="2520" w:type="dxa"/>
          </w:tcPr>
          <w:p w:rsidR="00696235" w:rsidRDefault="009626DC">
            <w:pPr>
              <w:pStyle w:val="TableHeaderText"/>
              <w:spacing w:after="0"/>
            </w:pPr>
            <w:r>
              <w:t>dwValueHnid</w:t>
            </w:r>
          </w:p>
        </w:tc>
      </w:tr>
      <w:tr w:rsidR="00696235" w:rsidTr="00696235">
        <w:tc>
          <w:tcPr>
            <w:tcW w:w="1278" w:type="dxa"/>
            <w:vMerge w:val="restart"/>
          </w:tcPr>
          <w:p w:rsidR="00696235" w:rsidRDefault="009626DC">
            <w:pPr>
              <w:pStyle w:val="TableBodyText"/>
              <w:spacing w:after="0"/>
            </w:pPr>
            <w:r>
              <w:t>N</w:t>
            </w:r>
          </w:p>
        </w:tc>
        <w:tc>
          <w:tcPr>
            <w:tcW w:w="1391" w:type="dxa"/>
          </w:tcPr>
          <w:p w:rsidR="00696235" w:rsidRDefault="009626DC">
            <w:pPr>
              <w:pStyle w:val="TableBodyText"/>
              <w:spacing w:after="0"/>
            </w:pPr>
            <w:r>
              <w:t>&lt;= 4 bytes</w:t>
            </w:r>
          </w:p>
        </w:tc>
        <w:tc>
          <w:tcPr>
            <w:tcW w:w="1804" w:type="dxa"/>
          </w:tcPr>
          <w:p w:rsidR="00696235" w:rsidRDefault="009626DC">
            <w:pPr>
              <w:pStyle w:val="TableBodyText"/>
              <w:spacing w:after="0"/>
            </w:pPr>
            <w:r>
              <w:t>-</w:t>
            </w:r>
          </w:p>
        </w:tc>
        <w:tc>
          <w:tcPr>
            <w:tcW w:w="2520" w:type="dxa"/>
          </w:tcPr>
          <w:p w:rsidR="00696235" w:rsidRDefault="009626DC">
            <w:pPr>
              <w:pStyle w:val="TableBodyText"/>
              <w:spacing w:after="0"/>
            </w:pPr>
            <w:r>
              <w:t>Data Value</w:t>
            </w:r>
          </w:p>
        </w:tc>
      </w:tr>
      <w:tr w:rsidR="00696235" w:rsidTr="00696235">
        <w:trPr>
          <w:trHeight w:val="260"/>
        </w:trPr>
        <w:tc>
          <w:tcPr>
            <w:tcW w:w="1278" w:type="dxa"/>
            <w:vMerge/>
          </w:tcPr>
          <w:p w:rsidR="00696235" w:rsidRDefault="00696235">
            <w:pPr>
              <w:pStyle w:val="TableBodyText"/>
              <w:spacing w:after="0"/>
            </w:pPr>
          </w:p>
        </w:tc>
        <w:tc>
          <w:tcPr>
            <w:tcW w:w="1391" w:type="dxa"/>
          </w:tcPr>
          <w:p w:rsidR="00696235" w:rsidRDefault="009626DC">
            <w:pPr>
              <w:pStyle w:val="TableBodyText"/>
              <w:spacing w:after="0"/>
            </w:pPr>
            <w:r>
              <w:t>&gt; 4 bytes</w:t>
            </w:r>
          </w:p>
        </w:tc>
        <w:tc>
          <w:tcPr>
            <w:tcW w:w="1804" w:type="dxa"/>
          </w:tcPr>
          <w:p w:rsidR="00696235" w:rsidRDefault="009626DC">
            <w:pPr>
              <w:pStyle w:val="TableBodyText"/>
              <w:spacing w:after="0"/>
            </w:pPr>
            <w:r>
              <w:t>Y</w:t>
            </w:r>
          </w:p>
        </w:tc>
        <w:tc>
          <w:tcPr>
            <w:tcW w:w="2520" w:type="dxa"/>
          </w:tcPr>
          <w:p w:rsidR="00696235" w:rsidRDefault="009626DC">
            <w:pPr>
              <w:pStyle w:val="TableBodyText"/>
              <w:spacing w:after="0"/>
            </w:pPr>
            <w:r>
              <w:t>HID</w:t>
            </w:r>
          </w:p>
        </w:tc>
      </w:tr>
      <w:tr w:rsidR="00696235" w:rsidTr="00696235">
        <w:tc>
          <w:tcPr>
            <w:tcW w:w="1278" w:type="dxa"/>
            <w:vMerge w:val="restart"/>
          </w:tcPr>
          <w:p w:rsidR="00696235" w:rsidRDefault="009626DC">
            <w:pPr>
              <w:pStyle w:val="TableBodyText"/>
              <w:spacing w:after="0"/>
            </w:pPr>
            <w:r>
              <w:t>Y</w:t>
            </w:r>
          </w:p>
        </w:tc>
        <w:tc>
          <w:tcPr>
            <w:tcW w:w="1391" w:type="dxa"/>
            <w:vMerge w:val="restart"/>
          </w:tcPr>
          <w:p w:rsidR="00696235" w:rsidRDefault="009626DC">
            <w:pPr>
              <w:pStyle w:val="TableBodyText"/>
              <w:spacing w:after="0"/>
            </w:pPr>
            <w:r>
              <w:t>-</w:t>
            </w:r>
          </w:p>
        </w:tc>
        <w:tc>
          <w:tcPr>
            <w:tcW w:w="1804" w:type="dxa"/>
          </w:tcPr>
          <w:p w:rsidR="00696235" w:rsidRDefault="009626DC">
            <w:pPr>
              <w:pStyle w:val="TableBodyText"/>
              <w:spacing w:after="0"/>
            </w:pPr>
            <w:r>
              <w:t>Y</w:t>
            </w:r>
          </w:p>
        </w:tc>
        <w:tc>
          <w:tcPr>
            <w:tcW w:w="2520" w:type="dxa"/>
          </w:tcPr>
          <w:p w:rsidR="00696235" w:rsidRDefault="009626DC">
            <w:pPr>
              <w:pStyle w:val="TableBodyText"/>
              <w:spacing w:after="0"/>
            </w:pPr>
            <w:r>
              <w:t>HID</w:t>
            </w:r>
            <w:r>
              <w:t xml:space="preserve"> (&lt;= 3580 bytes)</w:t>
            </w:r>
          </w:p>
        </w:tc>
      </w:tr>
      <w:tr w:rsidR="00696235" w:rsidTr="00696235">
        <w:tc>
          <w:tcPr>
            <w:tcW w:w="1278" w:type="dxa"/>
            <w:vMerge/>
          </w:tcPr>
          <w:p w:rsidR="00696235" w:rsidRDefault="00696235">
            <w:pPr>
              <w:pStyle w:val="TableBodyText"/>
              <w:spacing w:after="0"/>
            </w:pPr>
          </w:p>
        </w:tc>
        <w:tc>
          <w:tcPr>
            <w:tcW w:w="1391" w:type="dxa"/>
            <w:vMerge/>
          </w:tcPr>
          <w:p w:rsidR="00696235" w:rsidRDefault="00696235">
            <w:pPr>
              <w:pStyle w:val="TableBodyText"/>
              <w:spacing w:after="0"/>
            </w:pPr>
          </w:p>
        </w:tc>
        <w:tc>
          <w:tcPr>
            <w:tcW w:w="1804" w:type="dxa"/>
          </w:tcPr>
          <w:p w:rsidR="00696235" w:rsidRDefault="009626DC">
            <w:pPr>
              <w:pStyle w:val="TableBodyText"/>
              <w:spacing w:after="0"/>
            </w:pPr>
            <w:r>
              <w:t>N</w:t>
            </w:r>
          </w:p>
        </w:tc>
        <w:tc>
          <w:tcPr>
            <w:tcW w:w="2520" w:type="dxa"/>
          </w:tcPr>
          <w:p w:rsidR="00696235" w:rsidRDefault="009626DC">
            <w:pPr>
              <w:pStyle w:val="TableBodyText"/>
              <w:spacing w:after="0"/>
            </w:pPr>
            <w:r>
              <w:t>NID (subnode, &gt; 3580 bytes)</w:t>
            </w:r>
          </w:p>
        </w:tc>
      </w:tr>
    </w:tbl>
    <w:p w:rsidR="00696235" w:rsidRDefault="00696235"/>
    <w:p w:rsidR="00696235" w:rsidRDefault="009626DC">
      <w:pPr>
        <w:pStyle w:val="Heading4"/>
      </w:pPr>
      <w:bookmarkStart w:id="229" w:name="section_8867b1c4d15c49aebb785e35615c4cfd"/>
      <w:bookmarkStart w:id="230" w:name="_Toc118867096"/>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696235" w:rsidRDefault="009626DC">
      <w:r>
        <w:t xml:space="preserve">Multi-valued (MV) </w:t>
      </w:r>
      <w:r>
        <w:t xml:space="preserve">properties are properties that contain an array of values. A Multi-Valued property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2" w:anchor="Section_1afa0cd9b1a04520b623bf15030af5d8">
        <w:r>
          <w:rPr>
            <w:rStyle w:val="Hyperlink"/>
          </w:rPr>
          <w:t>[MS-OXCDATA]</w:t>
        </w:r>
      </w:hyperlink>
      <w:r>
        <w:t xml:space="preserve"> section </w:t>
      </w:r>
      <w:hyperlink r:id="rId43" w:history="1">
        <w:r>
          <w:rPr>
            <w:rStyle w:val="Hyperlink"/>
          </w:rPr>
          <w:t>2.11.1</w:t>
        </w:r>
      </w:hyperlink>
      <w:r>
        <w:t>). The value of an MV property is stored using an HNID, and is encoded in a packed binary format. The following explains the data format for Multi-valued properties:</w:t>
      </w:r>
    </w:p>
    <w:p w:rsidR="00696235" w:rsidRDefault="009626DC">
      <w:pPr>
        <w:pStyle w:val="Heading5"/>
      </w:pPr>
      <w:bookmarkStart w:id="231" w:name="section_73b910ea09c045128cd2e98d06497d51"/>
      <w:bookmarkStart w:id="232" w:name="_Toc118867097"/>
      <w:r>
        <w:t>MV Properties with Fixed-size Base Type</w:t>
      </w:r>
      <w:bookmarkEnd w:id="231"/>
      <w:bookmarkEnd w:id="232"/>
    </w:p>
    <w:p w:rsidR="00696235" w:rsidRDefault="009626DC">
      <w:r>
        <w:t>When an MV property contains elements of fixed siz</w:t>
      </w:r>
      <w:r>
        <w:t xml:space="preserve">e, such as </w:t>
      </w:r>
      <w:r>
        <w:rPr>
          <w:b/>
        </w:rPr>
        <w:t>PtypInteger32</w:t>
      </w:r>
      <w:r>
        <w:t xml:space="preserve"> or </w:t>
      </w:r>
      <w:r>
        <w:rPr>
          <w:b/>
        </w:rPr>
        <w:t>PtypGuid</w:t>
      </w:r>
      <w:r>
        <w:t>, the data layout is very straightforward. The number of elements present is determined by dividing the size of the heap or node data size by the size of the data type. Each data element is aligned with respect to its ow</w:t>
      </w:r>
      <w:r>
        <w:t>n data type, which results in a tightly-packed array of elements.</w:t>
      </w:r>
    </w:p>
    <w:p w:rsidR="00696235" w:rsidRDefault="009626DC">
      <w:r>
        <w:t xml:space="preserve">For example, if the HID points to an allocation of 64 bytes, and the Fixed-size type is a </w:t>
      </w:r>
      <w:r>
        <w:rPr>
          <w:b/>
        </w:rPr>
        <w:t>PtypInteger64</w:t>
      </w:r>
      <w:r>
        <w:t xml:space="preserve"> (8 bytes), then the number of items in the MV property is 64 / 8 = 8 items. The size o</w:t>
      </w:r>
      <w:r>
        <w:t>f the heap or node data MUST be an integer multiple of the data type size.</w:t>
      </w:r>
    </w:p>
    <w:p w:rsidR="00696235" w:rsidRDefault="009626DC">
      <w:pPr>
        <w:pStyle w:val="Heading5"/>
      </w:pPr>
      <w:bookmarkStart w:id="233" w:name="section_45063075c65d48cda441f86809bcc6eb"/>
      <w:bookmarkStart w:id="234" w:name="_Toc118867098"/>
      <w:r>
        <w:t>MV Properties with Variable-size Base Type</w:t>
      </w:r>
      <w:bookmarkEnd w:id="233"/>
      <w:bookmarkEnd w:id="234"/>
    </w:p>
    <w:p w:rsidR="00696235" w:rsidRDefault="009626DC">
      <w:r>
        <w:t xml:space="preserve">When the MV property contains variable-size elements, such as </w:t>
      </w:r>
      <w:r>
        <w:rPr>
          <w:b/>
        </w:rPr>
        <w:t>PtypBinary</w:t>
      </w:r>
      <w:r>
        <w:t xml:space="preserve">, </w:t>
      </w:r>
      <w:r>
        <w:rPr>
          <w:b/>
        </w:rPr>
        <w:t>PtypString</w:t>
      </w:r>
      <w:r>
        <w:t xml:space="preserve">, or </w:t>
      </w:r>
      <w:r>
        <w:rPr>
          <w:b/>
        </w:rPr>
        <w:t>PtypString8</w:t>
      </w:r>
      <w:r>
        <w:t>), the data layout is more complex. The following is the data format of a multi-valued property with variable-size base type.</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lastRenderedPageBreak/>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ulCount</w:t>
            </w:r>
          </w:p>
        </w:tc>
      </w:tr>
      <w:tr w:rsidR="00696235" w:rsidTr="00696235">
        <w:trPr>
          <w:trHeight w:val="490"/>
        </w:trPr>
        <w:tc>
          <w:tcPr>
            <w:tcW w:w="8640" w:type="dxa"/>
            <w:gridSpan w:val="32"/>
          </w:tcPr>
          <w:p w:rsidR="00696235" w:rsidRDefault="009626DC">
            <w:pPr>
              <w:pStyle w:val="PacketDiagramBodyText"/>
            </w:pPr>
            <w:r>
              <w:t>rgulDataOffsets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rgDataItems (variable)</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ulCount (4 bytes):</w:t>
      </w:r>
      <w:r>
        <w:t xml:space="preserve"> Number of data items in the array.</w:t>
      </w:r>
    </w:p>
    <w:p w:rsidR="00696235" w:rsidRDefault="009626DC">
      <w:pPr>
        <w:pStyle w:val="Definition-Field"/>
      </w:pPr>
      <w:r>
        <w:rPr>
          <w:b/>
        </w:rPr>
        <w:t>rgulDataOffsets (variable):</w:t>
      </w:r>
      <w:r>
        <w:t xml:space="preserve"> An array of ULONG values that represent offsets to the start of each data item for the MV array. Offsets are relative to the beginning of the MV </w:t>
      </w:r>
      <w:r>
        <w:t>property data record. The length of the N</w:t>
      </w:r>
      <w:r>
        <w:rPr>
          <w:vertAlign w:val="superscript"/>
        </w:rPr>
        <w:t>th</w:t>
      </w:r>
      <w:r>
        <w:t xml:space="preserve"> data item is calculated as: </w:t>
      </w:r>
      <w:r>
        <w:rPr>
          <w:b/>
        </w:rPr>
        <w:t>rgulDataOffsets[N+1]</w:t>
      </w:r>
      <w:r>
        <w:t xml:space="preserve"> – </w:t>
      </w:r>
      <w:r>
        <w:rPr>
          <w:b/>
        </w:rPr>
        <w:t>rgulDataOffsets[N]</w:t>
      </w:r>
      <w:r>
        <w:t xml:space="preserve">, with the exception of the last item, in which the total size of the MV property data record is used instead of rgulDataOffsets[N+1]. </w:t>
      </w:r>
    </w:p>
    <w:p w:rsidR="00696235" w:rsidRDefault="009626DC">
      <w:pPr>
        <w:pStyle w:val="Definition-Field"/>
      </w:pPr>
      <w:r>
        <w:rPr>
          <w:b/>
        </w:rPr>
        <w:t>rgDataI</w:t>
      </w:r>
      <w:r>
        <w:rPr>
          <w:b/>
        </w:rPr>
        <w:t>tems (variable):</w:t>
      </w:r>
      <w:r>
        <w:t xml:space="preserve"> A byte-aligned array of data items. Individual items are delineated using the </w:t>
      </w:r>
      <w:r>
        <w:rPr>
          <w:b/>
        </w:rPr>
        <w:t>rgulDataOffsets</w:t>
      </w:r>
      <w:r>
        <w:t xml:space="preserve"> values.</w:t>
      </w:r>
    </w:p>
    <w:p w:rsidR="00696235" w:rsidRDefault="009626DC">
      <w:pPr>
        <w:pStyle w:val="Heading4"/>
      </w:pPr>
      <w:bookmarkStart w:id="235" w:name="section_49457d57820e453dbbc01d192a999814"/>
      <w:bookmarkStart w:id="236" w:name="_Toc118867099"/>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696235" w:rsidRDefault="009626DC">
      <w:r>
        <w:t xml:space="preserve">When a property of type </w:t>
      </w:r>
      <w:r>
        <w:rPr>
          <w:b/>
        </w:rPr>
        <w:t>PtypObject</w:t>
      </w:r>
      <w:r>
        <w:t xml:space="preserve"> is stored in</w:t>
      </w:r>
      <w:r>
        <w:t xml:space="preserve">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w:t>
            </w:r>
          </w:p>
        </w:tc>
      </w:tr>
      <w:tr w:rsidR="00696235" w:rsidTr="00696235">
        <w:trPr>
          <w:trHeight w:val="490"/>
        </w:trPr>
        <w:tc>
          <w:tcPr>
            <w:tcW w:w="8640" w:type="dxa"/>
            <w:gridSpan w:val="32"/>
          </w:tcPr>
          <w:p w:rsidR="00696235" w:rsidRDefault="009626DC">
            <w:pPr>
              <w:pStyle w:val="PacketDiagramBodyText"/>
            </w:pPr>
            <w:r>
              <w:t>ulSize</w:t>
            </w:r>
          </w:p>
        </w:tc>
      </w:tr>
    </w:tbl>
    <w:p w:rsidR="00696235" w:rsidRDefault="009626DC">
      <w:pPr>
        <w:pStyle w:val="Definition-Field"/>
      </w:pPr>
      <w:r>
        <w:rPr>
          <w:b/>
        </w:rPr>
        <w:t>Nid (4 bytes):</w:t>
      </w:r>
      <w:r>
        <w:t xml:space="preserve"> The subnode identifier that contains the object data.</w:t>
      </w:r>
    </w:p>
    <w:p w:rsidR="00696235" w:rsidRDefault="009626DC">
      <w:pPr>
        <w:pStyle w:val="Definition-Field"/>
      </w:pPr>
      <w:r>
        <w:rPr>
          <w:b/>
        </w:rPr>
        <w:t>ulSize (4 bytes):</w:t>
      </w:r>
      <w:r>
        <w:t xml:space="preserve"> The total size of the object.</w:t>
      </w:r>
    </w:p>
    <w:p w:rsidR="00696235" w:rsidRDefault="009626DC">
      <w:pPr>
        <w:pStyle w:val="Heading4"/>
      </w:pPr>
      <w:bookmarkStart w:id="237" w:name="section_235cb001ebd64124872a73b7d2485b8f"/>
      <w:bookmarkStart w:id="238" w:name="_Toc118867100"/>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Layer:Property Context (PC) - anatomy of a PC" </w:instrText>
      </w:r>
      <w:r>
        <w:fldChar w:fldCharType="end"/>
      </w:r>
    </w:p>
    <w:p w:rsidR="00696235" w:rsidRDefault="009626DC">
      <w:r>
        <w:t>The following diagram provides a visual representation how the various storage scenarios play out in a PC.</w:t>
      </w:r>
    </w:p>
    <w:p w:rsidR="00696235" w:rsidRDefault="009626DC">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4"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w:instrText>
      </w:r>
      <w:r>
        <w:instrText xml:space="preserve">ure \* ARABIC </w:instrText>
      </w:r>
      <w:r>
        <w:fldChar w:fldCharType="separate"/>
      </w:r>
      <w:r>
        <w:rPr>
          <w:noProof/>
        </w:rPr>
        <w:t>6</w:t>
      </w:r>
      <w:r>
        <w:fldChar w:fldCharType="end"/>
      </w:r>
      <w:r>
        <w:t>: Data organization of a property context</w:t>
      </w:r>
    </w:p>
    <w:p w:rsidR="00696235" w:rsidRDefault="009626DC">
      <w:r>
        <w:t xml:space="preserve">This example shows a PC that is represented using a single data block and the subnode. For a small </w:t>
      </w:r>
      <w:r>
        <w:rPr>
          <w:b/>
        </w:rPr>
        <w:t>BTH</w:t>
      </w:r>
      <w:r>
        <w:t xml:space="preserve">, a subnode is not used. The data block points to an HN, which in turn contains a </w:t>
      </w:r>
      <w:r>
        <w:rPr>
          <w:b/>
        </w:rPr>
        <w:t>BTH</w:t>
      </w:r>
      <w:r>
        <w:t xml:space="preserve"> that is </w:t>
      </w:r>
      <w:r>
        <w:t xml:space="preserve">built on top of an </w:t>
      </w:r>
      <w:r>
        <w:rPr>
          <w:b/>
        </w:rPr>
        <w:t>HN</w:t>
      </w:r>
      <w:r>
        <w:t xml:space="preserve"> as shown. For a PC, the </w:t>
      </w:r>
      <w:r>
        <w:rPr>
          <w:b/>
        </w:rPr>
        <w:t>hidUserRoot</w:t>
      </w:r>
      <w:r>
        <w:t xml:space="preserve"> of the HN points to the </w:t>
      </w:r>
      <w:r>
        <w:rPr>
          <w:b/>
        </w:rPr>
        <w:t>BTHHEADER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w:t>
      </w:r>
      <w:r>
        <w:t>set to 0x40).</w:t>
      </w:r>
    </w:p>
    <w:p w:rsidR="00696235" w:rsidRDefault="009626DC">
      <w:r>
        <w:t xml:space="preserve">The property-value pairs in the PC </w:t>
      </w:r>
      <w:r>
        <w:rPr>
          <w:b/>
        </w:rPr>
        <w:t>BTH</w:t>
      </w:r>
      <w:r>
        <w:t xml:space="preserve"> records are stored using the rules described in the previous sections. For a 32-bit </w:t>
      </w:r>
      <w:r>
        <w:rPr>
          <w:b/>
        </w:rPr>
        <w:t xml:space="preserve">PtypInteger32 </w:t>
      </w:r>
      <w:r>
        <w:t>(</w:t>
      </w:r>
      <w:hyperlink r:id="rId45" w:anchor="Section_1afa0cd9b1a04520b623bf15030af5d8">
        <w:r>
          <w:rPr>
            <w:rStyle w:val="Hyperlink"/>
          </w:rPr>
          <w:t>[MS-OXCDATA]</w:t>
        </w:r>
      </w:hyperlink>
      <w:r>
        <w:t xml:space="preserve"> section </w:t>
      </w:r>
      <w:hyperlink r:id="rId46"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w:t>
      </w:r>
      <w:r>
        <w:t xml:space="preserve">e </w:t>
      </w:r>
      <w:r>
        <w:rPr>
          <w:b/>
        </w:rPr>
        <w:t>PtypString</w:t>
      </w:r>
      <w:r>
        <w:t xml:space="preserve"> ([MS-OXCDATA] section 2.11.1) case, the data fits into the available space in the heap, and therefore is stored in the heap (HNID=0x60). </w:t>
      </w:r>
    </w:p>
    <w:p w:rsidR="00696235" w:rsidRDefault="009626DC">
      <w:r>
        <w:t xml:space="preserve">In the </w:t>
      </w:r>
      <w:r>
        <w:rPr>
          <w:b/>
        </w:rPr>
        <w:t xml:space="preserve">PtypBinary </w:t>
      </w:r>
      <w:r>
        <w:t>([MS-OXCDATA] section 2.11.1</w:t>
      </w:r>
      <w:r>
        <w:t xml:space="preserve">) case, because the BLOB is too large to fit within the heap (larger than 3580 bytes), the subnode is used to store the data. In this case, the value of </w:t>
      </w:r>
      <w:r>
        <w:rPr>
          <w:b/>
        </w:rPr>
        <w:t>HNID</w:t>
      </w:r>
      <w:r>
        <w:t xml:space="preserve"> is set to the subnode </w:t>
      </w:r>
      <w:r>
        <w:rPr>
          <w:b/>
        </w:rPr>
        <w:t>NID</w:t>
      </w:r>
      <w:r>
        <w:t xml:space="preserve"> that contains the binary data. Note that the subnode structure in the di</w:t>
      </w:r>
      <w:r>
        <w:t>agram is significantly simplified for illustrative purposes.</w:t>
      </w:r>
    </w:p>
    <w:p w:rsidR="00696235" w:rsidRDefault="009626DC">
      <w:pPr>
        <w:pStyle w:val="Heading3"/>
      </w:pPr>
      <w:bookmarkStart w:id="239" w:name="section_5e48be0da75a4918a27750408ff96740"/>
      <w:bookmarkStart w:id="240" w:name="_Toc118867101"/>
      <w:r>
        <w:t>Table Context (TC)</w:t>
      </w:r>
      <w:bookmarkEnd w:id="239"/>
      <w:bookmarkEnd w:id="240"/>
      <w:r>
        <w:fldChar w:fldCharType="begin"/>
      </w:r>
      <w:r>
        <w:instrText xml:space="preserve"> XE "Details:Table Context (TC) – LTP Layer"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696235" w:rsidRDefault="009626DC">
      <w:r>
        <w:t>A Table Context represents a table with rows of colum</w:t>
      </w:r>
      <w:r>
        <w:t>ns. From an implementation perspective, a TC is a complex, composite structure that is built on top of an HN. The presence of a TC is indicated at both the NDB and LTP Layers. At the NDB Layer, a TC is indicated through one of the special NID_TYPEs, and at</w:t>
      </w:r>
      <w:r>
        <w:t xml:space="preserve"> the LTP Layer, a value of </w:t>
      </w:r>
      <w:r>
        <w:rPr>
          <w:b/>
        </w:rPr>
        <w:t>bTypeTC</w:t>
      </w:r>
      <w:r>
        <w:t xml:space="preserve"> for </w:t>
      </w:r>
      <w:r>
        <w:rPr>
          <w:b/>
        </w:rPr>
        <w:t>bClientSig</w:t>
      </w:r>
      <w:r>
        <w:t xml:space="preserve"> in the HNHDR structure is reserved for TCs. The underlying TC data is separated into 3 entries: a header with Column descriptors, a RowIndex (a nested BTH), and the actual table data (known as the Row Matri</w:t>
      </w:r>
      <w:r>
        <w:t>x).</w:t>
      </w:r>
    </w:p>
    <w:p w:rsidR="00696235" w:rsidRDefault="009626DC">
      <w:r>
        <w:t>The Row Matrix contains the actual row data for the TC. New rows are appended to the end of the Row Matrix, which means that the rows are not sorted in any meaningful manner. To provide a way to efficiently search the Row Matrix for a particular data r</w:t>
      </w:r>
      <w:r>
        <w:t>ow, each TC also contains an embedded BTH, known as the RowIndex, to provide a 32-bit "primary index" for the Row Matrix. Each 32-bit value is a key that uniquely identifies a row within the Row Matrix.</w:t>
      </w:r>
    </w:p>
    <w:p w:rsidR="00696235" w:rsidRDefault="009626DC">
      <w:r>
        <w:lastRenderedPageBreak/>
        <w:t>In practice, the Row Matrix is stored in a subnode be</w:t>
      </w:r>
      <w:r>
        <w:t xml:space="preserve">cause of its typical size, but in rare cases, a TC can fit into a single data block if it is small enough. To facilitate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and alignment, the data values are grouped according to its corresponding data size. DWORD and ULONGLONG values are grouped first, followed by WORD-sized data, a</w:t>
      </w:r>
      <w:r>
        <w:t>nd then byte-sized data. The TCINFO structure contains an array of offsets that points to the starting offset of each group of data.</w:t>
      </w:r>
    </w:p>
    <w:p w:rsidR="00696235" w:rsidRDefault="009626DC">
      <w:r>
        <w:t>The TC also includes a construct known as a Cell Existence Bitmap (CEB), which is used to denote whether a particular colum</w:t>
      </w:r>
      <w:r>
        <w:t xml:space="preserve">n in a particular row actually "exists". A CEB is present at the end of each row of data in the Row Matrix that indicates which columns in that row exists and which columns don't exist. </w:t>
      </w:r>
    </w:p>
    <w:p w:rsidR="00696235" w:rsidRDefault="009626DC">
      <w:r>
        <w:t>The following diagram depicts the various elements of a TC, and how t</w:t>
      </w:r>
      <w:r>
        <w:t>hey relate to each other.</w:t>
      </w:r>
    </w:p>
    <w:p w:rsidR="00696235" w:rsidRDefault="009626DC">
      <w:r>
        <w:rPr>
          <w:noProof/>
        </w:rPr>
        <w:drawing>
          <wp:inline distT="0" distB="0" distL="0" distR="0">
            <wp:extent cx="5760720" cy="3657600"/>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7" cstate="print"/>
                    <a:srcRect/>
                    <a:stretch>
                      <a:fillRect/>
                    </a:stretch>
                  </pic:blipFill>
                  <pic:spPr bwMode="auto">
                    <a:xfrm>
                      <a:off x="0" y="0"/>
                      <a:ext cx="5760720" cy="3657600"/>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Context</w:t>
      </w:r>
    </w:p>
    <w:p w:rsidR="00696235" w:rsidRDefault="009626DC">
      <w:r>
        <w:t>The preceding example illustrates a typical TC arrangement, where the metadata is stored in the main data block (a data tree can be used if the TC is large)</w:t>
      </w:r>
      <w:r>
        <w:t>, and the Row Matrix is stored in the corresponding subnode. Note that the numerical values used in the example are for reference purposes only.</w:t>
      </w:r>
    </w:p>
    <w:p w:rsidR="00696235" w:rsidRDefault="009626DC">
      <w:r>
        <w:t xml:space="preserve">The </w:t>
      </w:r>
      <w:r>
        <w:rPr>
          <w:b/>
        </w:rPr>
        <w:t>hidUserRoot</w:t>
      </w:r>
      <w:r>
        <w:t xml:space="preserve"> of the HNHDR points to the TC header, which is allocated from the heap with HID=0x20. The TC he</w:t>
      </w:r>
      <w:r>
        <w:t>ader contains a TCINFO structure, followed by an array of column descriptors. The TCINFO structure contains pointers that point to the RowIndex (</w:t>
      </w:r>
      <w:r>
        <w:rPr>
          <w:b/>
        </w:rPr>
        <w:t>hidRowIndex</w:t>
      </w:r>
      <w:r>
        <w:t>) and The Row Matrix (hnidRowData). The RowIndex is allocated off the heap, whereas the Row Matrix i</w:t>
      </w:r>
      <w:r>
        <w:t>s stored in the subnode (in rare cases where the TC is very small, the Row Matrix can be stored in a heap allocation instead. Note that the subnode structure in the diagram is significantly simplified for illustrative purposes.</w:t>
      </w:r>
    </w:p>
    <w:p w:rsidR="00696235" w:rsidRDefault="009626DC">
      <w:r>
        <w:t xml:space="preserve">The next sections describe </w:t>
      </w:r>
      <w:r>
        <w:t>actual data structures associated with Table Contexts:</w:t>
      </w:r>
    </w:p>
    <w:p w:rsidR="00696235" w:rsidRDefault="009626DC">
      <w:pPr>
        <w:pStyle w:val="Heading4"/>
      </w:pPr>
      <w:bookmarkStart w:id="241" w:name="section_45b3a0c5d6d64e02aebf13766ff693f0"/>
      <w:bookmarkStart w:id="242" w:name="_Toc118867102"/>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696235" w:rsidRDefault="009626DC">
      <w:r>
        <w:t xml:space="preserve">TCINFO is the header structure for the TC. The TCINFO is accessed using the </w:t>
      </w:r>
      <w:r>
        <w:rPr>
          <w:b/>
        </w:rPr>
        <w:t>hidUserRoo</w:t>
      </w:r>
      <w:r>
        <w:rPr>
          <w:b/>
        </w:rPr>
        <w:t>t</w:t>
      </w:r>
      <w:r>
        <w:t xml:space="preserve"> field in the HNHDR structure of the containing HN. The header contains the column definitions and other relevant data.</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2160" w:type="dxa"/>
            <w:gridSpan w:val="8"/>
          </w:tcPr>
          <w:p w:rsidR="00696235" w:rsidRDefault="009626DC">
            <w:pPr>
              <w:pStyle w:val="PacketDiagramBodyText"/>
            </w:pPr>
            <w:r>
              <w:t>bType</w:t>
            </w:r>
          </w:p>
        </w:tc>
        <w:tc>
          <w:tcPr>
            <w:tcW w:w="2160" w:type="dxa"/>
            <w:gridSpan w:val="8"/>
          </w:tcPr>
          <w:p w:rsidR="00696235" w:rsidRDefault="009626DC">
            <w:pPr>
              <w:pStyle w:val="PacketDiagramBodyText"/>
            </w:pPr>
            <w:r>
              <w:t>cCols</w:t>
            </w:r>
          </w:p>
        </w:tc>
        <w:tc>
          <w:tcPr>
            <w:tcW w:w="4320" w:type="dxa"/>
            <w:gridSpan w:val="16"/>
          </w:tcPr>
          <w:p w:rsidR="00696235" w:rsidRDefault="009626DC">
            <w:pPr>
              <w:pStyle w:val="PacketDiagramBodyText"/>
            </w:pPr>
            <w:r>
              <w:t>rgib</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4320" w:type="dxa"/>
            <w:gridSpan w:val="16"/>
          </w:tcPr>
          <w:p w:rsidR="00696235" w:rsidRDefault="009626DC">
            <w:pPr>
              <w:pStyle w:val="PacketDiagramBodyText"/>
            </w:pPr>
            <w:r>
              <w:t>...</w:t>
            </w:r>
          </w:p>
        </w:tc>
        <w:tc>
          <w:tcPr>
            <w:tcW w:w="4320" w:type="dxa"/>
            <w:gridSpan w:val="16"/>
          </w:tcPr>
          <w:p w:rsidR="00696235" w:rsidRDefault="009626DC">
            <w:pPr>
              <w:pStyle w:val="PacketDiagramBodyText"/>
            </w:pPr>
            <w:r>
              <w:t>hidRowIndex</w:t>
            </w:r>
          </w:p>
        </w:tc>
      </w:tr>
      <w:tr w:rsidR="00696235" w:rsidTr="00696235">
        <w:trPr>
          <w:trHeight w:val="490"/>
        </w:trPr>
        <w:tc>
          <w:tcPr>
            <w:tcW w:w="4320" w:type="dxa"/>
            <w:gridSpan w:val="16"/>
          </w:tcPr>
          <w:p w:rsidR="00696235" w:rsidRDefault="009626DC">
            <w:pPr>
              <w:pStyle w:val="PacketDiagramBodyText"/>
            </w:pPr>
            <w:r>
              <w:t>...</w:t>
            </w:r>
          </w:p>
        </w:tc>
        <w:tc>
          <w:tcPr>
            <w:tcW w:w="4320" w:type="dxa"/>
            <w:gridSpan w:val="16"/>
          </w:tcPr>
          <w:p w:rsidR="00696235" w:rsidRDefault="009626DC">
            <w:pPr>
              <w:pStyle w:val="PacketDiagramBodyText"/>
            </w:pPr>
            <w:r>
              <w:t>hnidRows</w:t>
            </w:r>
          </w:p>
        </w:tc>
      </w:tr>
      <w:tr w:rsidR="00696235" w:rsidTr="00696235">
        <w:trPr>
          <w:trHeight w:val="490"/>
        </w:trPr>
        <w:tc>
          <w:tcPr>
            <w:tcW w:w="4320" w:type="dxa"/>
            <w:gridSpan w:val="16"/>
          </w:tcPr>
          <w:p w:rsidR="00696235" w:rsidRDefault="009626DC">
            <w:pPr>
              <w:pStyle w:val="PacketDiagramBodyText"/>
            </w:pPr>
            <w:r>
              <w:t>...</w:t>
            </w:r>
          </w:p>
        </w:tc>
        <w:tc>
          <w:tcPr>
            <w:tcW w:w="4320" w:type="dxa"/>
            <w:gridSpan w:val="16"/>
          </w:tcPr>
          <w:p w:rsidR="00696235" w:rsidRDefault="009626DC">
            <w:pPr>
              <w:pStyle w:val="PacketDiagramBodyText"/>
            </w:pPr>
            <w:r>
              <w:t>hidIndex</w:t>
            </w:r>
          </w:p>
        </w:tc>
      </w:tr>
      <w:tr w:rsidR="00696235" w:rsidTr="00696235">
        <w:trPr>
          <w:trHeight w:val="490"/>
        </w:trPr>
        <w:tc>
          <w:tcPr>
            <w:tcW w:w="4320" w:type="dxa"/>
            <w:gridSpan w:val="16"/>
          </w:tcPr>
          <w:p w:rsidR="00696235" w:rsidRDefault="009626DC">
            <w:pPr>
              <w:pStyle w:val="PacketDiagramBodyText"/>
            </w:pPr>
            <w:r>
              <w:t>...</w:t>
            </w:r>
          </w:p>
        </w:tc>
        <w:tc>
          <w:tcPr>
            <w:tcW w:w="4320" w:type="dxa"/>
            <w:gridSpan w:val="16"/>
          </w:tcPr>
          <w:p w:rsidR="00696235" w:rsidRDefault="009626DC">
            <w:pPr>
              <w:pStyle w:val="PacketDiagramBodyText"/>
            </w:pPr>
            <w:r>
              <w:t>rgTCOLDESC (variable)</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bType (1 byte):</w:t>
      </w:r>
      <w:r>
        <w:t xml:space="preserve"> TC signature; MUST be set to </w:t>
      </w:r>
      <w:r>
        <w:rPr>
          <w:b/>
        </w:rPr>
        <w:t>bTypeTC.</w:t>
      </w:r>
    </w:p>
    <w:p w:rsidR="00696235" w:rsidRDefault="009626DC">
      <w:pPr>
        <w:pStyle w:val="Definition-Field"/>
      </w:pPr>
      <w:r>
        <w:rPr>
          <w:b/>
        </w:rPr>
        <w:t>cCols (1 byte):</w:t>
      </w:r>
      <w:r>
        <w:t xml:space="preserve"> Column count. This specifies the number of columns in the TC.</w:t>
      </w:r>
    </w:p>
    <w:p w:rsidR="00696235" w:rsidRDefault="009626DC">
      <w:pPr>
        <w:pStyle w:val="Definition-Field"/>
      </w:pPr>
      <w:r>
        <w:rPr>
          <w:b/>
        </w:rPr>
        <w:t>rgib (8 bytes):</w:t>
      </w:r>
      <w:r>
        <w:t xml:space="preserve"> This is an array of 4 16-bit values that specify the</w:t>
      </w:r>
      <w:r>
        <w:t xml:space="preserve"> offsets of various groups of data in the actual row data. The application of this array is specified in section </w:t>
      </w:r>
      <w:hyperlink w:anchor="Section_7f5ec68fd4fd404f95c3fe3495a034ec" w:history="1">
        <w:r>
          <w:rPr>
            <w:rStyle w:val="Hyperlink"/>
          </w:rPr>
          <w:t>2.3.4.4</w:t>
        </w:r>
      </w:hyperlink>
      <w:r>
        <w:t xml:space="preserve">, which covers the data layout of the Row Matrix. The following table lists </w:t>
      </w:r>
      <w:r>
        <w:t>the meaning of each value:</w:t>
      </w:r>
    </w:p>
    <w:tbl>
      <w:tblPr>
        <w:tblStyle w:val="Table-ShadedHeaderIndented"/>
        <w:tblW w:w="0" w:type="auto"/>
        <w:tblLook w:val="04A0" w:firstRow="1" w:lastRow="0" w:firstColumn="1" w:lastColumn="0" w:noHBand="0" w:noVBand="1"/>
      </w:tblPr>
      <w:tblGrid>
        <w:gridCol w:w="757"/>
        <w:gridCol w:w="1349"/>
        <w:gridCol w:w="4951"/>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723" w:type="dxa"/>
          </w:tcPr>
          <w:p w:rsidR="00696235" w:rsidRDefault="009626DC">
            <w:pPr>
              <w:pStyle w:val="TableHeaderText"/>
              <w:spacing w:after="0"/>
              <w:jc w:val="center"/>
            </w:pPr>
            <w:r>
              <w:t>Index</w:t>
            </w:r>
          </w:p>
        </w:tc>
        <w:tc>
          <w:tcPr>
            <w:tcW w:w="1349" w:type="dxa"/>
          </w:tcPr>
          <w:p w:rsidR="00696235" w:rsidRDefault="009626DC">
            <w:pPr>
              <w:pStyle w:val="TableHeaderText"/>
              <w:spacing w:after="0"/>
            </w:pPr>
            <w:r>
              <w:t>Friendly name</w:t>
            </w:r>
          </w:p>
        </w:tc>
        <w:tc>
          <w:tcPr>
            <w:tcW w:w="4951" w:type="dxa"/>
          </w:tcPr>
          <w:p w:rsidR="00696235" w:rsidRDefault="009626DC">
            <w:pPr>
              <w:pStyle w:val="TableHeaderText"/>
              <w:spacing w:after="0"/>
            </w:pPr>
            <w:r>
              <w:t>Meaning of rgib[Index] value</w:t>
            </w:r>
          </w:p>
        </w:tc>
      </w:tr>
      <w:tr w:rsidR="00696235" w:rsidTr="00696235">
        <w:tc>
          <w:tcPr>
            <w:tcW w:w="723" w:type="dxa"/>
          </w:tcPr>
          <w:p w:rsidR="00696235" w:rsidRDefault="009626DC">
            <w:pPr>
              <w:pStyle w:val="TableBodyText"/>
              <w:spacing w:after="0"/>
              <w:jc w:val="center"/>
            </w:pPr>
            <w:r>
              <w:t>0</w:t>
            </w:r>
          </w:p>
        </w:tc>
        <w:tc>
          <w:tcPr>
            <w:tcW w:w="1349" w:type="dxa"/>
          </w:tcPr>
          <w:p w:rsidR="00696235" w:rsidRDefault="009626DC">
            <w:pPr>
              <w:pStyle w:val="TableBodyText"/>
              <w:spacing w:after="0"/>
            </w:pPr>
            <w:r>
              <w:t>TCI_4b</w:t>
            </w:r>
          </w:p>
        </w:tc>
        <w:tc>
          <w:tcPr>
            <w:tcW w:w="4951" w:type="dxa"/>
          </w:tcPr>
          <w:p w:rsidR="00696235" w:rsidRDefault="009626DC">
            <w:pPr>
              <w:pStyle w:val="TableBodyText"/>
              <w:spacing w:after="0"/>
            </w:pPr>
            <w:r>
              <w:t>Ending offset of 8- and 4-byte data value group.</w:t>
            </w:r>
          </w:p>
        </w:tc>
      </w:tr>
      <w:tr w:rsidR="00696235" w:rsidTr="00696235">
        <w:tc>
          <w:tcPr>
            <w:tcW w:w="723" w:type="dxa"/>
          </w:tcPr>
          <w:p w:rsidR="00696235" w:rsidRDefault="009626DC">
            <w:pPr>
              <w:pStyle w:val="TableBodyText"/>
              <w:spacing w:after="0"/>
              <w:jc w:val="center"/>
            </w:pPr>
            <w:r>
              <w:t>1</w:t>
            </w:r>
          </w:p>
        </w:tc>
        <w:tc>
          <w:tcPr>
            <w:tcW w:w="1349" w:type="dxa"/>
          </w:tcPr>
          <w:p w:rsidR="00696235" w:rsidRDefault="009626DC">
            <w:pPr>
              <w:pStyle w:val="TableBodyText"/>
              <w:spacing w:after="0"/>
            </w:pPr>
            <w:r>
              <w:t>TCI_2b</w:t>
            </w:r>
          </w:p>
        </w:tc>
        <w:tc>
          <w:tcPr>
            <w:tcW w:w="4951" w:type="dxa"/>
          </w:tcPr>
          <w:p w:rsidR="00696235" w:rsidRDefault="009626DC">
            <w:pPr>
              <w:pStyle w:val="TableBodyText"/>
              <w:spacing w:after="0"/>
            </w:pPr>
            <w:r>
              <w:t>Ending offset of 2-byte data value group.</w:t>
            </w:r>
          </w:p>
        </w:tc>
      </w:tr>
      <w:tr w:rsidR="00696235" w:rsidTr="00696235">
        <w:tc>
          <w:tcPr>
            <w:tcW w:w="723" w:type="dxa"/>
          </w:tcPr>
          <w:p w:rsidR="00696235" w:rsidRDefault="009626DC">
            <w:pPr>
              <w:pStyle w:val="TableBodyText"/>
              <w:spacing w:after="0"/>
              <w:jc w:val="center"/>
            </w:pPr>
            <w:r>
              <w:t>2</w:t>
            </w:r>
          </w:p>
        </w:tc>
        <w:tc>
          <w:tcPr>
            <w:tcW w:w="1349" w:type="dxa"/>
          </w:tcPr>
          <w:p w:rsidR="00696235" w:rsidRDefault="009626DC">
            <w:pPr>
              <w:pStyle w:val="TableBodyText"/>
              <w:spacing w:after="0"/>
            </w:pPr>
            <w:r>
              <w:t>TCI_1b</w:t>
            </w:r>
          </w:p>
        </w:tc>
        <w:tc>
          <w:tcPr>
            <w:tcW w:w="4951" w:type="dxa"/>
          </w:tcPr>
          <w:p w:rsidR="00696235" w:rsidRDefault="009626DC">
            <w:pPr>
              <w:pStyle w:val="TableBodyText"/>
              <w:spacing w:after="0"/>
            </w:pPr>
            <w:r>
              <w:t>Ending offset of 1-byte data value group.</w:t>
            </w:r>
          </w:p>
        </w:tc>
      </w:tr>
      <w:tr w:rsidR="00696235" w:rsidTr="00696235">
        <w:tc>
          <w:tcPr>
            <w:tcW w:w="723" w:type="dxa"/>
          </w:tcPr>
          <w:p w:rsidR="00696235" w:rsidRDefault="009626DC">
            <w:pPr>
              <w:pStyle w:val="TableBodyText"/>
              <w:spacing w:after="0"/>
              <w:jc w:val="center"/>
            </w:pPr>
            <w:r>
              <w:t>3</w:t>
            </w:r>
          </w:p>
        </w:tc>
        <w:tc>
          <w:tcPr>
            <w:tcW w:w="1349" w:type="dxa"/>
          </w:tcPr>
          <w:p w:rsidR="00696235" w:rsidRDefault="009626DC">
            <w:pPr>
              <w:pStyle w:val="TableBodyText"/>
              <w:spacing w:after="0"/>
            </w:pPr>
            <w:r>
              <w:t>TCI_bm</w:t>
            </w:r>
          </w:p>
        </w:tc>
        <w:tc>
          <w:tcPr>
            <w:tcW w:w="4951" w:type="dxa"/>
          </w:tcPr>
          <w:p w:rsidR="00696235" w:rsidRDefault="009626DC">
            <w:pPr>
              <w:pStyle w:val="TableBodyText"/>
              <w:spacing w:after="0"/>
            </w:pPr>
            <w:r>
              <w:t xml:space="preserve">Ending </w:t>
            </w:r>
            <w:r>
              <w:t>offset of the Cell Existence Block.</w:t>
            </w:r>
          </w:p>
        </w:tc>
      </w:tr>
    </w:tbl>
    <w:p w:rsidR="00696235" w:rsidRDefault="009626DC">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w:t>
      </w:r>
      <w:r>
        <w:t xml:space="preserve"> whose meaning depends on the higher level structure that implements this TC. The RowIndex is the zero-based index to a particular row in the Row Matrix.</w:t>
      </w:r>
    </w:p>
    <w:p w:rsidR="00696235" w:rsidRDefault="009626DC">
      <w:pPr>
        <w:pStyle w:val="Definition-Field"/>
      </w:pPr>
      <w:r>
        <w:rPr>
          <w:b/>
        </w:rPr>
        <w:t>hnidRows (4 bytes):</w:t>
      </w:r>
      <w:r>
        <w:t xml:space="preserve"> HNID to the Row Matrix (that is, actual table data). This value is set to zero if </w:t>
      </w:r>
      <w:r>
        <w:t>the TC contains no rows.</w:t>
      </w:r>
    </w:p>
    <w:p w:rsidR="00696235" w:rsidRDefault="009626DC">
      <w:pPr>
        <w:pStyle w:val="Definition-Field"/>
      </w:pPr>
      <w:r>
        <w:rPr>
          <w:b/>
        </w:rPr>
        <w:t>hidIndex (4 bytes):</w:t>
      </w:r>
      <w:r>
        <w:t xml:space="preserve"> Deprecated. Implementations SHOULD ignore this value, and creators of a new PST MUST set this value to zero.</w:t>
      </w:r>
    </w:p>
    <w:p w:rsidR="00696235" w:rsidRDefault="009626DC">
      <w:pPr>
        <w:pStyle w:val="Definition-Field"/>
      </w:pPr>
      <w:r>
        <w:rPr>
          <w:b/>
        </w:rPr>
        <w:t>rgTCOLDESC (variable):</w:t>
      </w:r>
      <w:r>
        <w:t xml:space="preserve"> Array of Column Descriptors. This array contains </w:t>
      </w:r>
      <w:r>
        <w:rPr>
          <w:b/>
        </w:rPr>
        <w:t>cCols</w:t>
      </w:r>
      <w:r>
        <w:t xml:space="preserve"> entries of type </w:t>
      </w:r>
      <w:r>
        <w:rPr>
          <w:b/>
        </w:rPr>
        <w:t>TCOLDESC</w:t>
      </w:r>
      <w:r>
        <w:t xml:space="preserve"> structures that define each TC column. The entries in this array MUST be sorted by the tag field of </w:t>
      </w:r>
      <w:r>
        <w:rPr>
          <w:b/>
        </w:rPr>
        <w:t>TCOLDESC</w:t>
      </w:r>
      <w:r>
        <w:t>.</w:t>
      </w:r>
    </w:p>
    <w:p w:rsidR="00696235" w:rsidRDefault="009626DC">
      <w:pPr>
        <w:pStyle w:val="Heading4"/>
      </w:pPr>
      <w:bookmarkStart w:id="243" w:name="section_3a2f63cfbb404559910ce55ec43d9cbb"/>
      <w:bookmarkStart w:id="244" w:name="_Toc118867103"/>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696235" w:rsidRDefault="009626DC">
      <w:pPr>
        <w:rPr>
          <w:rStyle w:val="CommentReference"/>
        </w:rPr>
      </w:pPr>
      <w:r>
        <w:t xml:space="preserve">The </w:t>
      </w:r>
      <w:r>
        <w:rPr>
          <w:b/>
        </w:rPr>
        <w:t>TCOLDESC</w:t>
      </w:r>
      <w:r>
        <w:t xml:space="preserve"> structure</w:t>
      </w:r>
      <w:r>
        <w:t xml:space="preserve"> describes a single column in the TC, which includes metadata about the size of the data associated with this column, as well as whether a column exists, and how to locate the column data from the Row Matrix.</w:t>
      </w:r>
      <w:r>
        <w:rPr>
          <w:rStyle w:val="CommentReference"/>
        </w:rPr>
        <w:t xml:space="preserve"> </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tag</w:t>
            </w:r>
          </w:p>
        </w:tc>
      </w:tr>
      <w:tr w:rsidR="00696235" w:rsidTr="00696235">
        <w:trPr>
          <w:trHeight w:val="490"/>
        </w:trPr>
        <w:tc>
          <w:tcPr>
            <w:tcW w:w="4320" w:type="dxa"/>
            <w:gridSpan w:val="16"/>
          </w:tcPr>
          <w:p w:rsidR="00696235" w:rsidRDefault="009626DC">
            <w:pPr>
              <w:pStyle w:val="PacketDiagramBodyText"/>
            </w:pPr>
            <w:r>
              <w:t>ibData</w:t>
            </w:r>
          </w:p>
        </w:tc>
        <w:tc>
          <w:tcPr>
            <w:tcW w:w="2160" w:type="dxa"/>
            <w:gridSpan w:val="8"/>
          </w:tcPr>
          <w:p w:rsidR="00696235" w:rsidRDefault="009626DC">
            <w:pPr>
              <w:pStyle w:val="PacketDiagramBodyText"/>
            </w:pPr>
            <w:r>
              <w:t>cbData</w:t>
            </w:r>
          </w:p>
        </w:tc>
        <w:tc>
          <w:tcPr>
            <w:tcW w:w="2160" w:type="dxa"/>
            <w:gridSpan w:val="8"/>
          </w:tcPr>
          <w:p w:rsidR="00696235" w:rsidRDefault="009626DC">
            <w:pPr>
              <w:pStyle w:val="PacketDiagramBodyText"/>
            </w:pPr>
            <w:r>
              <w:t>iBit</w:t>
            </w:r>
          </w:p>
        </w:tc>
      </w:tr>
    </w:tbl>
    <w:p w:rsidR="00696235" w:rsidRDefault="009626DC">
      <w:pPr>
        <w:pStyle w:val="Definition-Field"/>
      </w:pPr>
      <w:r>
        <w:rPr>
          <w:b/>
        </w:rPr>
        <w:t>tag (4 bytes):</w:t>
      </w:r>
      <w:r>
        <w:t xml:space="preserve"> This field specifies that 32-bit tag that is associated with the column.</w:t>
      </w:r>
    </w:p>
    <w:p w:rsidR="00696235" w:rsidRDefault="009626DC">
      <w:pPr>
        <w:pStyle w:val="Definition-Field"/>
      </w:pPr>
      <w:r>
        <w:rPr>
          <w:b/>
        </w:rPr>
        <w:t>ibData (2 bytes):</w:t>
      </w:r>
      <w:r>
        <w:t xml:space="preserve"> Data Offset. This field indicates the offset from the beginning of the row data (in the Row Matrix) where the data for this column can be retrieved. Because each data row is laid out the same way in the Row Matrix, the Column data for each row can be foun</w:t>
      </w:r>
      <w:r>
        <w:t>d at the same offset.</w:t>
      </w:r>
    </w:p>
    <w:p w:rsidR="00696235" w:rsidRDefault="009626DC">
      <w:pPr>
        <w:pStyle w:val="Definition-Field"/>
      </w:pPr>
      <w:r>
        <w:rPr>
          <w:b/>
        </w:rPr>
        <w:t>cbData (1 byte):</w:t>
      </w:r>
      <w:r>
        <w:t xml:space="preserve"> Data size. This field specifies the size of the data associated with this column (that is, "width" of the column), in bytes per row. However, in the case of variable-sized data, this value is set to the size of an HNI</w:t>
      </w:r>
      <w:r>
        <w:t xml:space="preserve">D instead. This is explained further in section </w:t>
      </w:r>
      <w:hyperlink w:anchor="Section_7f5ec68fd4fd404f95c3fe3495a034ec" w:history="1">
        <w:r>
          <w:rPr>
            <w:rStyle w:val="Hyperlink"/>
          </w:rPr>
          <w:t>2.3.4.4</w:t>
        </w:r>
      </w:hyperlink>
      <w:r>
        <w:t>.</w:t>
      </w:r>
    </w:p>
    <w:p w:rsidR="00696235" w:rsidRDefault="009626DC">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696235" w:rsidRDefault="009626DC">
      <w:pPr>
        <w:pStyle w:val="Heading4"/>
      </w:pPr>
      <w:bookmarkStart w:id="245" w:name="section_bba20ff275fd474ab3e7a46f0d9116db"/>
      <w:bookmarkStart w:id="246" w:name="_Toc118867104"/>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696235" w:rsidRDefault="009626DC">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696235" w:rsidRDefault="009626DC">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696235" w:rsidRDefault="009626DC">
      <w:r>
        <w:t xml:space="preserve">The following is the layout of the BTH data record used in the </w:t>
      </w:r>
      <w:r>
        <w:rPr>
          <w:b/>
        </w:rPr>
        <w:t>RowIndex</w:t>
      </w:r>
      <w:r>
        <w:t>.</w:t>
      </w:r>
    </w:p>
    <w:p w:rsidR="00696235" w:rsidRDefault="009626DC">
      <w:pPr>
        <w:pStyle w:val="Heading5"/>
      </w:pPr>
      <w:bookmarkStart w:id="247" w:name="section_e20b5cf4ea5648b8a8fae086c9b862ca"/>
      <w:bookmarkStart w:id="248" w:name="_Toc118867105"/>
      <w:r>
        <w:t>TCROWI</w:t>
      </w:r>
      <w:r>
        <w:t>D</w:t>
      </w:r>
      <w:bookmarkEnd w:id="247"/>
      <w:bookmarkEnd w:id="248"/>
    </w:p>
    <w:p w:rsidR="00696235" w:rsidRDefault="009626DC">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record </w:t>
      </w:r>
      <w:r>
        <w:t xml:space="preserve">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to 2. The following is the binary layout of the </w:t>
      </w:r>
      <w:r>
        <w:rPr>
          <w:b/>
        </w:rPr>
        <w:t>TCROWID</w:t>
      </w:r>
      <w:r>
        <w:t xml:space="preserve"> structure.</w:t>
      </w:r>
    </w:p>
    <w:p w:rsidR="00696235" w:rsidRDefault="009626DC">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dwRowID</w:t>
            </w:r>
          </w:p>
        </w:tc>
      </w:tr>
      <w:tr w:rsidR="00696235" w:rsidTr="00696235">
        <w:trPr>
          <w:trHeight w:val="490"/>
        </w:trPr>
        <w:tc>
          <w:tcPr>
            <w:tcW w:w="8640" w:type="dxa"/>
            <w:gridSpan w:val="32"/>
          </w:tcPr>
          <w:p w:rsidR="00696235" w:rsidRDefault="009626DC">
            <w:pPr>
              <w:pStyle w:val="PacketDiagramBodyText"/>
            </w:pPr>
            <w:r>
              <w:lastRenderedPageBreak/>
              <w:t>dwRowIndex</w:t>
            </w:r>
          </w:p>
        </w:tc>
      </w:tr>
    </w:tbl>
    <w:p w:rsidR="00696235" w:rsidRDefault="009626DC">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dwRowID</w:t>
            </w:r>
          </w:p>
        </w:tc>
      </w:tr>
      <w:tr w:rsidR="00696235" w:rsidTr="00696235">
        <w:trPr>
          <w:gridAfter w:val="16"/>
          <w:wAfter w:w="4320" w:type="dxa"/>
          <w:trHeight w:val="490"/>
        </w:trPr>
        <w:tc>
          <w:tcPr>
            <w:tcW w:w="4320" w:type="dxa"/>
            <w:gridSpan w:val="16"/>
          </w:tcPr>
          <w:p w:rsidR="00696235" w:rsidRDefault="009626DC">
            <w:pPr>
              <w:pStyle w:val="PacketDiagramBodyText"/>
            </w:pPr>
            <w:r>
              <w:t>dwRowIndex</w:t>
            </w:r>
          </w:p>
        </w:tc>
      </w:tr>
    </w:tbl>
    <w:p w:rsidR="00696235" w:rsidRDefault="009626DC">
      <w:pPr>
        <w:pStyle w:val="Definition-Field"/>
      </w:pPr>
      <w:r>
        <w:rPr>
          <w:b/>
        </w:rPr>
        <w:t>dwRowID (4 bytes):</w:t>
      </w:r>
      <w:r>
        <w:t xml:space="preserve"> This is  the 32-bit primary key value that uniquely identifies a row in the Row Matrix.</w:t>
      </w:r>
    </w:p>
    <w:p w:rsidR="00696235" w:rsidRDefault="009626DC">
      <w:pPr>
        <w:pStyle w:val="Definition-Field"/>
      </w:pPr>
      <w:r>
        <w:rPr>
          <w:b/>
        </w:rPr>
        <w:t>dwRowIndex (Unicode: 4 bytes; ANSI: 2 bytes):</w:t>
      </w:r>
      <w:r>
        <w:t xml:space="preserve"> The 0-based index to the corresponding row in the Row Matrix. Note that for ANSI PSTs, the maximum number of rows is 2^16</w:t>
      </w:r>
      <w:r>
        <w:t>.</w:t>
      </w:r>
    </w:p>
    <w:p w:rsidR="00696235" w:rsidRDefault="009626DC">
      <w:pPr>
        <w:pStyle w:val="Heading4"/>
      </w:pPr>
      <w:bookmarkStart w:id="249" w:name="section_7f5ec68fd4fd404f95c3fe3495a034ec"/>
      <w:bookmarkStart w:id="250" w:name="_Toc118867106"/>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696235" w:rsidRDefault="009626DC">
      <w:r>
        <w:t>The Row Matrix contains the actual data for the rows and columns of the TC. The data is physically arranged in rows; each r</w:t>
      </w:r>
      <w:r>
        <w:t xml:space="preserve">ow contains the data for each of its columns. Each row of column data in the Row Matrix is of the same size and is arranged in the same layout, and the size of each row is specified in the </w:t>
      </w:r>
      <w:r>
        <w:rPr>
          <w:b/>
        </w:rPr>
        <w:t>rgib[TCI_bm]</w:t>
      </w:r>
      <w:r>
        <w:t xml:space="preserve"> value in the TCINFO header structure. </w:t>
      </w:r>
    </w:p>
    <w:p w:rsidR="00696235" w:rsidRDefault="009626DC">
      <w:r>
        <w:t>However, in man</w:t>
      </w:r>
      <w:r>
        <w:t>y cases, the Row Matrix is larger than 8 kilobytes and therefore cannot fit in a single data block, which means that a data tree is used to store the Row Matrix in separate data blocks. This means that the row data is partitioned across two or more data bl</w:t>
      </w:r>
      <w:r>
        <w:t>ocks and needs special handling considerations.</w:t>
      </w:r>
    </w:p>
    <w:p w:rsidR="00696235" w:rsidRDefault="009626DC">
      <w:r>
        <w:t>The design of a TC dictates that each data block MUST store an integral number of rows, which means that rows cannot span across two blocks, and that each block MUST start with a fresh row. This also means th</w:t>
      </w:r>
      <w:r>
        <w:t xml:space="preserve">at in order for a client to access a particular row in the Row Matrix, it first calculates how many rows fit in a block, and calculates the row index within that block at which the row data is located. The general formulas to calculate the block index and </w:t>
      </w:r>
      <w:r>
        <w:t>row index for the N</w:t>
      </w:r>
      <w:r>
        <w:rPr>
          <w:vertAlign w:val="superscript"/>
        </w:rPr>
        <w:t>th</w:t>
      </w:r>
      <w:r>
        <w:t xml:space="preserve"> row are as follows:</w:t>
      </w:r>
    </w:p>
    <w:p w:rsidR="00696235" w:rsidRDefault="009626DC">
      <w:r>
        <w:t>Rows per block = Floor((sizeof(block) – sizeof(BLOCKTRAILER)) / TCINFO.rgib[TCI_bm])</w:t>
      </w:r>
    </w:p>
    <w:p w:rsidR="00696235" w:rsidRDefault="009626DC">
      <w:r>
        <w:t>Block index = N / (rows per block)</w:t>
      </w:r>
    </w:p>
    <w:p w:rsidR="00696235" w:rsidRDefault="009626DC">
      <w:r>
        <w:t>Row index = N % (rows per block)</w:t>
      </w:r>
    </w:p>
    <w:p w:rsidR="00696235" w:rsidRDefault="009626DC">
      <w:r>
        <w:t>Each block except the last one MUST have a size of 8192 bytes</w:t>
      </w:r>
      <w:r>
        <w:t xml:space="preserve">. If not, the file is considered corrupted. The size of a block is specified in the formula by </w:t>
      </w:r>
      <w:r>
        <w:rPr>
          <w:i/>
        </w:rPr>
        <w:t>sizeof(block)</w:t>
      </w:r>
      <w:r>
        <w:t>.</w:t>
      </w:r>
    </w:p>
    <w:p w:rsidR="00696235" w:rsidRDefault="009626DC">
      <w:r>
        <w:t>The following diagram illustrates how the data in the Row Matrix is organized.</w:t>
      </w:r>
    </w:p>
    <w:p w:rsidR="00696235" w:rsidRDefault="009626DC">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8"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Data organization of the Row </w:t>
      </w:r>
      <w:r>
        <w:t>Matrix</w:t>
      </w:r>
    </w:p>
    <w:p w:rsidR="00696235" w:rsidRDefault="009626DC">
      <w:r>
        <w:t>In addition to showing the data organization of the Row Matrix, this diagram also illustrates how the rows in the RowIndex relate to the row data in the Row Matrix. As illustrated by the crossing of dotted lines between the two structures, the Row M</w:t>
      </w:r>
      <w:r>
        <w:t xml:space="preserve">atrix data is unsorted, which makes searching inefficient. The RowIndex, which is implemented using an embedded BTH indexed by </w:t>
      </w:r>
      <w:r>
        <w:rPr>
          <w:b/>
        </w:rPr>
        <w:t>dwRowID</w:t>
      </w:r>
      <w:r>
        <w:t xml:space="preserve">, provides the primary search key to lookup specific rows in the Row Matrix. </w:t>
      </w:r>
    </w:p>
    <w:p w:rsidR="00696235" w:rsidRDefault="009626DC">
      <w:r>
        <w:t xml:space="preserve">It is also worth noting that because of the </w:t>
      </w:r>
      <w:r>
        <w:t xml:space="preserve">fact that partial rows are not allowed, there might be unused space at the end of the data block (shaded in gray in the diagram). Readers MUST ignore any such "dead space" and MUST NOT interpret its contents. </w:t>
      </w:r>
    </w:p>
    <w:p w:rsidR="00696235" w:rsidRDefault="009626DC">
      <w:pPr>
        <w:pStyle w:val="Heading5"/>
      </w:pPr>
      <w:bookmarkStart w:id="251" w:name="section_c48fa6b4bfd449d780f88718bc4bcddc"/>
      <w:bookmarkStart w:id="252" w:name="_Toc118867107"/>
      <w:r>
        <w:t>Row Data Format</w:t>
      </w:r>
      <w:bookmarkEnd w:id="251"/>
      <w:bookmarkEnd w:id="252"/>
    </w:p>
    <w:p w:rsidR="00696235" w:rsidRDefault="009626DC">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r>
        <w:t>.</w:t>
      </w:r>
    </w:p>
    <w:p w:rsidR="00696235" w:rsidRDefault="009626DC">
      <w:r>
        <w:t>Columns MUST be sorted</w:t>
      </w:r>
    </w:p>
    <w:p w:rsidR="00696235" w:rsidRDefault="009626DC">
      <w:pPr>
        <w:pStyle w:val="ListParagraph"/>
        <w:numPr>
          <w:ilvl w:val="1"/>
          <w:numId w:val="52"/>
        </w:numPr>
      </w:pPr>
      <w:r>
        <w:rPr>
          <w:b/>
        </w:rPr>
        <w:t>PidTagLtpRowId</w:t>
      </w:r>
      <w:r>
        <w:t xml:space="preserve"> MUST be assigned </w:t>
      </w:r>
      <w:r>
        <w:rPr>
          <w:b/>
        </w:rPr>
        <w:t>iBit</w:t>
      </w:r>
      <w:r>
        <w:t xml:space="preserve"> == 0</w:t>
      </w:r>
    </w:p>
    <w:p w:rsidR="00696235" w:rsidRDefault="009626DC">
      <w:pPr>
        <w:pStyle w:val="ListParagraph"/>
        <w:numPr>
          <w:ilvl w:val="1"/>
          <w:numId w:val="52"/>
        </w:numPr>
      </w:pPr>
      <w:r>
        <w:rPr>
          <w:b/>
        </w:rPr>
        <w:t>PidTagLtpRowId</w:t>
      </w:r>
      <w:r>
        <w:t xml:space="preserve"> MUST be assigned </w:t>
      </w:r>
      <w:r>
        <w:rPr>
          <w:b/>
        </w:rPr>
        <w:t>ibData</w:t>
      </w:r>
      <w:r>
        <w:t xml:space="preserve"> == 0</w:t>
      </w:r>
    </w:p>
    <w:p w:rsidR="00696235" w:rsidRDefault="009626DC">
      <w:pPr>
        <w:pStyle w:val="ListParagraph"/>
        <w:numPr>
          <w:ilvl w:val="1"/>
          <w:numId w:val="52"/>
        </w:numPr>
      </w:pPr>
      <w:r>
        <w:rPr>
          <w:b/>
        </w:rPr>
        <w:t>PidTagLtpRowVer</w:t>
      </w:r>
      <w:r>
        <w:t xml:space="preserve"> MUST be assigned </w:t>
      </w:r>
      <w:r>
        <w:rPr>
          <w:b/>
        </w:rPr>
        <w:t>iBit</w:t>
      </w:r>
      <w:r>
        <w:t xml:space="preserve"> == 1</w:t>
      </w:r>
    </w:p>
    <w:p w:rsidR="00696235" w:rsidRDefault="009626DC">
      <w:pPr>
        <w:pStyle w:val="ListParagraph"/>
        <w:numPr>
          <w:ilvl w:val="1"/>
          <w:numId w:val="52"/>
        </w:numPr>
      </w:pPr>
      <w:r>
        <w:rPr>
          <w:b/>
        </w:rPr>
        <w:t>PidTagLtpRowVer</w:t>
      </w:r>
      <w:r>
        <w:t xml:space="preserve"> MUST be assigned ibData == 4</w:t>
      </w:r>
    </w:p>
    <w:p w:rsidR="00696235" w:rsidRDefault="009626DC">
      <w:pPr>
        <w:pStyle w:val="ListParagraph"/>
        <w:numPr>
          <w:ilvl w:val="1"/>
          <w:numId w:val="52"/>
        </w:numPr>
      </w:pPr>
      <w:r>
        <w:t xml:space="preserve">For any other columns, </w:t>
      </w:r>
      <w:r>
        <w:rPr>
          <w:b/>
        </w:rPr>
        <w:t>iBit</w:t>
      </w:r>
      <w:r>
        <w:t xml:space="preserve"> can change/be any valid value</w:t>
      </w:r>
      <w:r>
        <w:t xml:space="preserve"> (other than 0 and 1)</w:t>
      </w:r>
    </w:p>
    <w:p w:rsidR="00696235" w:rsidRDefault="009626DC">
      <w:pPr>
        <w:pStyle w:val="ListParagraph"/>
        <w:numPr>
          <w:ilvl w:val="1"/>
          <w:numId w:val="52"/>
        </w:numPr>
      </w:pPr>
      <w:r>
        <w:t xml:space="preserve">For any other columns, </w:t>
      </w:r>
      <w:r>
        <w:rPr>
          <w:b/>
        </w:rPr>
        <w:t>ibData</w:t>
      </w:r>
      <w:r>
        <w:t xml:space="preserve"> can be any valid value (other than 0 and 4)</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val="550"/>
        </w:trPr>
        <w:tc>
          <w:tcPr>
            <w:tcW w:w="270" w:type="dxa"/>
          </w:tcPr>
          <w:p w:rsidR="00696235" w:rsidRDefault="009626DC">
            <w:pPr>
              <w:pStyle w:val="PacketDiagramHeaderText"/>
            </w:pPr>
            <w:r>
              <w:lastRenderedPageBreak/>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dwRowID</w:t>
            </w:r>
          </w:p>
        </w:tc>
      </w:tr>
      <w:tr w:rsidR="00696235" w:rsidTr="00696235">
        <w:trPr>
          <w:trHeight w:val="490"/>
        </w:trPr>
        <w:tc>
          <w:tcPr>
            <w:tcW w:w="8640" w:type="dxa"/>
            <w:gridSpan w:val="32"/>
          </w:tcPr>
          <w:p w:rsidR="00696235" w:rsidRDefault="009626DC">
            <w:pPr>
              <w:pStyle w:val="PacketDiagramBodyText"/>
            </w:pPr>
            <w:r>
              <w:t>rgdwData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rgwData (variable)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 xml:space="preserve">rgbData </w:t>
            </w:r>
            <w:r>
              <w:t>(variable)</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rgbCEB (variable)</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696235" w:rsidRDefault="009626DC">
      <w:pPr>
        <w:pStyle w:val="Definition-Field"/>
      </w:pPr>
      <w:r>
        <w:rPr>
          <w:b/>
        </w:rPr>
        <w:t>rgdwData (variable):</w:t>
      </w:r>
      <w:r>
        <w:t xml:space="preserve"> 4-byte-alig</w:t>
      </w:r>
      <w:r>
        <w:t xml:space="preserve">ned </w:t>
      </w:r>
      <w:r>
        <w:rPr>
          <w:b/>
        </w:rPr>
        <w:t>Column</w:t>
      </w:r>
      <w:r>
        <w:t xml:space="preserve"> data. This region contains data with a size that is a multiple of 4 bytes. The types of data stored in this region are 4-byte and 8-byte values.</w:t>
      </w:r>
    </w:p>
    <w:p w:rsidR="00696235" w:rsidRDefault="009626DC">
      <w:pPr>
        <w:pStyle w:val="Definition-Field"/>
      </w:pPr>
      <w:r>
        <w:rPr>
          <w:b/>
        </w:rPr>
        <w:t>rgwData (variable):</w:t>
      </w:r>
      <w:r>
        <w:t xml:space="preserve"> 2-byte-aligned </w:t>
      </w:r>
      <w:r>
        <w:rPr>
          <w:b/>
        </w:rPr>
        <w:t>Column</w:t>
      </w:r>
      <w:r>
        <w:t xml:space="preserve"> data. This region contains data that are 2 bytes in size.</w:t>
      </w:r>
    </w:p>
    <w:p w:rsidR="00696235" w:rsidRDefault="009626DC">
      <w:pPr>
        <w:pStyle w:val="Definition-Field"/>
      </w:pPr>
      <w:r>
        <w:rPr>
          <w:b/>
        </w:rPr>
        <w:t>rgbData (variable):</w:t>
      </w:r>
      <w:r>
        <w:t xml:space="preserve"> Byte-aligned </w:t>
      </w:r>
      <w:r>
        <w:rPr>
          <w:b/>
        </w:rPr>
        <w:t>Column</w:t>
      </w:r>
      <w:r>
        <w:t xml:space="preserve"> data. This region contains data that are byte-sized.</w:t>
      </w:r>
    </w:p>
    <w:p w:rsidR="00696235" w:rsidRDefault="009626DC">
      <w:pPr>
        <w:pStyle w:val="Definition-Field"/>
      </w:pPr>
      <w:r>
        <w:rPr>
          <w:b/>
        </w:rPr>
        <w:t>rgbCEB (variable):</w:t>
      </w:r>
      <w:r>
        <w:t xml:space="preserve"> Cell Existence Block. This array of bits comprises the CEB, in which each bit corresponds to a particular Column in the current row. The mapping</w:t>
      </w:r>
      <w:r>
        <w:t xml:space="preserve">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Most Significant Bit (MSB) of the 0th byte of the CEB a</w:t>
      </w:r>
      <w:r>
        <w:t>rray (</w:t>
      </w:r>
      <w:r>
        <w:rPr>
          <w:rStyle w:val="InlineCode"/>
        </w:rPr>
        <w:t>rgCEB[0]</w:t>
      </w:r>
      <w:r>
        <w:t xml:space="preserve">). Subsequent </w:t>
      </w:r>
      <w:r>
        <w:rPr>
          <w:b/>
        </w:rPr>
        <w:t>iBit</w:t>
      </w:r>
      <w:r>
        <w:t xml:space="preserve"> values map to the next less-significant bit until the Least Significant Bit (LSB) is reached, where the subsequent </w:t>
      </w:r>
      <w:r>
        <w:rPr>
          <w:b/>
        </w:rPr>
        <w:t>iBit</w:t>
      </w:r>
      <w:r>
        <w:t xml:space="preserve"> can be found in the MSB of the next byte in the CEB array and the process repeats itself. Programmatica</w:t>
      </w:r>
      <w:r>
        <w:t>lly, the Cell Existence Bit that corresponds to iBit can be extracted as follows:</w:t>
      </w:r>
    </w:p>
    <w:p w:rsidR="00696235" w:rsidRDefault="009626DC">
      <w:pPr>
        <w:pStyle w:val="Code"/>
      </w:pPr>
      <w:r>
        <w:t>BOOL fCEB = !!(rgCEB[iBit / 8] &amp; (1 &lt;&lt; (7 - (iBit % 8))));</w:t>
      </w:r>
    </w:p>
    <w:p w:rsidR="00696235" w:rsidRDefault="009626DC">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696235" w:rsidRDefault="009626DC">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696235" w:rsidRDefault="009626DC">
      <w:pPr>
        <w:pStyle w:val="Heading5"/>
      </w:pPr>
      <w:bookmarkStart w:id="253" w:name="section_a8da3d6660514e308b8c2b7d3c373834"/>
      <w:bookmarkStart w:id="254" w:name="_Toc118867108"/>
      <w:r>
        <w:t>Variable-sized Data</w:t>
      </w:r>
      <w:bookmarkEnd w:id="253"/>
      <w:bookmarkEnd w:id="254"/>
    </w:p>
    <w:p w:rsidR="00696235" w:rsidRDefault="009626DC">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9" w:anchor="Section_1afa0cd9b1a04520b623bf15030af5d8">
        <w:r>
          <w:rPr>
            <w:rStyle w:val="Hyperlink"/>
          </w:rPr>
          <w:t>[MS-OXCDATA]</w:t>
        </w:r>
      </w:hyperlink>
      <w:r>
        <w:t xml:space="preserve"> section </w:t>
      </w:r>
      <w:hyperlink r:id="rId50" w:history="1">
        <w:r>
          <w:rPr>
            <w:rStyle w:val="Hyperlink"/>
          </w:rPr>
          <w:t>2.11.1</w:t>
        </w:r>
      </w:hyperlink>
      <w:r>
        <w:t>.</w:t>
      </w:r>
    </w:p>
    <w:p w:rsidR="00696235" w:rsidRDefault="009626DC">
      <w:pPr>
        <w:numPr>
          <w:ilvl w:val="0"/>
          <w:numId w:val="53"/>
        </w:numPr>
        <w:spacing w:before="0" w:after="200" w:line="276" w:lineRule="auto"/>
        <w:rPr>
          <w:b/>
        </w:rPr>
      </w:pPr>
      <w:r>
        <w:rPr>
          <w:b/>
        </w:rPr>
        <w:t>PtypString</w:t>
      </w:r>
    </w:p>
    <w:p w:rsidR="00696235" w:rsidRDefault="009626DC">
      <w:pPr>
        <w:numPr>
          <w:ilvl w:val="0"/>
          <w:numId w:val="53"/>
        </w:numPr>
        <w:spacing w:before="0" w:after="200" w:line="276" w:lineRule="auto"/>
        <w:rPr>
          <w:b/>
        </w:rPr>
      </w:pPr>
      <w:r>
        <w:rPr>
          <w:b/>
        </w:rPr>
        <w:t>PtypString8</w:t>
      </w:r>
    </w:p>
    <w:p w:rsidR="00696235" w:rsidRDefault="009626DC">
      <w:pPr>
        <w:numPr>
          <w:ilvl w:val="0"/>
          <w:numId w:val="53"/>
        </w:numPr>
        <w:spacing w:before="0" w:after="200" w:line="276" w:lineRule="auto"/>
        <w:rPr>
          <w:b/>
        </w:rPr>
      </w:pPr>
      <w:r>
        <w:rPr>
          <w:b/>
        </w:rPr>
        <w:t>PtypBinary</w:t>
      </w:r>
    </w:p>
    <w:p w:rsidR="00696235" w:rsidRDefault="009626DC">
      <w:pPr>
        <w:numPr>
          <w:ilvl w:val="0"/>
          <w:numId w:val="53"/>
        </w:numPr>
        <w:spacing w:before="0" w:after="200" w:line="276" w:lineRule="auto"/>
        <w:rPr>
          <w:b/>
        </w:rPr>
      </w:pPr>
      <w:r>
        <w:rPr>
          <w:b/>
        </w:rPr>
        <w:t>PtypObject</w:t>
      </w:r>
    </w:p>
    <w:p w:rsidR="00696235" w:rsidRDefault="009626DC">
      <w:pPr>
        <w:numPr>
          <w:ilvl w:val="0"/>
          <w:numId w:val="53"/>
        </w:numPr>
        <w:spacing w:before="0" w:after="200" w:line="276" w:lineRule="auto"/>
        <w:rPr>
          <w:b/>
        </w:rPr>
      </w:pPr>
      <w:r>
        <w:rPr>
          <w:b/>
        </w:rPr>
        <w:t>PtypGuid</w:t>
      </w:r>
    </w:p>
    <w:p w:rsidR="00696235" w:rsidRDefault="009626DC">
      <w:pPr>
        <w:numPr>
          <w:ilvl w:val="0"/>
          <w:numId w:val="53"/>
        </w:numPr>
        <w:spacing w:before="0" w:after="200" w:line="276" w:lineRule="auto"/>
      </w:pPr>
      <w:r>
        <w:t>All multi-valued types</w:t>
      </w:r>
    </w:p>
    <w:p w:rsidR="00696235" w:rsidRDefault="009626DC">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278" w:type="dxa"/>
          </w:tcPr>
          <w:p w:rsidR="00696235" w:rsidRDefault="009626DC">
            <w:pPr>
              <w:pStyle w:val="TableHeaderText"/>
              <w:spacing w:after="0"/>
            </w:pPr>
            <w:r>
              <w:t>Variable size?</w:t>
            </w:r>
          </w:p>
        </w:tc>
        <w:tc>
          <w:tcPr>
            <w:tcW w:w="1391" w:type="dxa"/>
          </w:tcPr>
          <w:p w:rsidR="00696235" w:rsidRDefault="009626DC">
            <w:pPr>
              <w:pStyle w:val="TableHeaderText"/>
              <w:spacing w:after="0"/>
            </w:pPr>
            <w:r>
              <w:t>Fixed data size</w:t>
            </w:r>
          </w:p>
        </w:tc>
        <w:tc>
          <w:tcPr>
            <w:tcW w:w="1849" w:type="dxa"/>
          </w:tcPr>
          <w:p w:rsidR="00696235" w:rsidRDefault="009626DC">
            <w:pPr>
              <w:pStyle w:val="TableHeaderText"/>
              <w:spacing w:after="0"/>
            </w:pPr>
            <w:r>
              <w:t>NID_TYPE(dwValueHnid) == NID_TYPE_HID?</w:t>
            </w:r>
          </w:p>
        </w:tc>
        <w:tc>
          <w:tcPr>
            <w:tcW w:w="2430" w:type="dxa"/>
          </w:tcPr>
          <w:p w:rsidR="00696235" w:rsidRDefault="009626DC">
            <w:pPr>
              <w:pStyle w:val="TableHeaderText"/>
              <w:spacing w:after="0"/>
            </w:pPr>
            <w:r>
              <w:t>rgdwData value</w:t>
            </w:r>
          </w:p>
        </w:tc>
      </w:tr>
      <w:tr w:rsidR="00696235" w:rsidTr="00696235">
        <w:tc>
          <w:tcPr>
            <w:tcW w:w="1278" w:type="dxa"/>
            <w:vMerge w:val="restart"/>
          </w:tcPr>
          <w:p w:rsidR="00696235" w:rsidRDefault="009626DC">
            <w:pPr>
              <w:pStyle w:val="TableBodyText"/>
              <w:spacing w:after="0"/>
            </w:pPr>
            <w:r>
              <w:t>N</w:t>
            </w:r>
          </w:p>
        </w:tc>
        <w:tc>
          <w:tcPr>
            <w:tcW w:w="1391" w:type="dxa"/>
          </w:tcPr>
          <w:p w:rsidR="00696235" w:rsidRDefault="009626DC">
            <w:pPr>
              <w:pStyle w:val="TableBodyText"/>
              <w:spacing w:after="0"/>
            </w:pPr>
            <w:r>
              <w:t>&lt;=</w:t>
            </w:r>
            <w:r>
              <w:t xml:space="preserve"> 8 bytes*</w:t>
            </w:r>
          </w:p>
        </w:tc>
        <w:tc>
          <w:tcPr>
            <w:tcW w:w="1849" w:type="dxa"/>
          </w:tcPr>
          <w:p w:rsidR="00696235" w:rsidRDefault="009626DC">
            <w:pPr>
              <w:pStyle w:val="TableBodyText"/>
              <w:spacing w:after="0"/>
            </w:pPr>
            <w:r>
              <w:t>-</w:t>
            </w:r>
          </w:p>
        </w:tc>
        <w:tc>
          <w:tcPr>
            <w:tcW w:w="2430" w:type="dxa"/>
          </w:tcPr>
          <w:p w:rsidR="00696235" w:rsidRDefault="009626DC">
            <w:pPr>
              <w:pStyle w:val="TableBodyText"/>
              <w:spacing w:after="0"/>
            </w:pPr>
            <w:r>
              <w:t>Data value</w:t>
            </w:r>
          </w:p>
        </w:tc>
      </w:tr>
      <w:tr w:rsidR="00696235" w:rsidTr="00696235">
        <w:trPr>
          <w:trHeight w:val="278"/>
        </w:trPr>
        <w:tc>
          <w:tcPr>
            <w:tcW w:w="1278" w:type="dxa"/>
            <w:vMerge/>
          </w:tcPr>
          <w:p w:rsidR="00696235" w:rsidRDefault="00696235">
            <w:pPr>
              <w:pStyle w:val="TableBodyText"/>
              <w:spacing w:after="0"/>
            </w:pPr>
          </w:p>
        </w:tc>
        <w:tc>
          <w:tcPr>
            <w:tcW w:w="1391" w:type="dxa"/>
          </w:tcPr>
          <w:p w:rsidR="00696235" w:rsidRDefault="009626DC">
            <w:pPr>
              <w:pStyle w:val="TableBodyText"/>
              <w:spacing w:after="0"/>
            </w:pPr>
            <w:r>
              <w:t>&gt; 8 bytes*</w:t>
            </w:r>
          </w:p>
        </w:tc>
        <w:tc>
          <w:tcPr>
            <w:tcW w:w="1849" w:type="dxa"/>
          </w:tcPr>
          <w:p w:rsidR="00696235" w:rsidRDefault="009626DC">
            <w:pPr>
              <w:pStyle w:val="TableBodyText"/>
            </w:pPr>
            <w:r>
              <w:t>Y</w:t>
            </w:r>
          </w:p>
        </w:tc>
        <w:tc>
          <w:tcPr>
            <w:tcW w:w="2430" w:type="dxa"/>
          </w:tcPr>
          <w:p w:rsidR="00696235" w:rsidRDefault="009626DC">
            <w:pPr>
              <w:pStyle w:val="TableBodyText"/>
              <w:spacing w:after="0"/>
            </w:pPr>
            <w:r>
              <w:t>HID</w:t>
            </w:r>
          </w:p>
        </w:tc>
      </w:tr>
      <w:tr w:rsidR="00696235" w:rsidTr="00696235">
        <w:tc>
          <w:tcPr>
            <w:tcW w:w="1278" w:type="dxa"/>
            <w:vMerge w:val="restart"/>
          </w:tcPr>
          <w:p w:rsidR="00696235" w:rsidRDefault="009626DC">
            <w:pPr>
              <w:pStyle w:val="TableBodyText"/>
              <w:spacing w:after="0"/>
            </w:pPr>
            <w:r>
              <w:t>Y</w:t>
            </w:r>
          </w:p>
        </w:tc>
        <w:tc>
          <w:tcPr>
            <w:tcW w:w="1391" w:type="dxa"/>
            <w:vMerge w:val="restart"/>
          </w:tcPr>
          <w:p w:rsidR="00696235" w:rsidRDefault="009626DC">
            <w:pPr>
              <w:pStyle w:val="TableBodyText"/>
              <w:spacing w:after="0"/>
            </w:pPr>
            <w:r>
              <w:t>-</w:t>
            </w:r>
          </w:p>
        </w:tc>
        <w:tc>
          <w:tcPr>
            <w:tcW w:w="1849" w:type="dxa"/>
          </w:tcPr>
          <w:p w:rsidR="00696235" w:rsidRDefault="009626DC">
            <w:pPr>
              <w:pStyle w:val="TableBodyText"/>
              <w:spacing w:after="0"/>
            </w:pPr>
            <w:r>
              <w:t>Y</w:t>
            </w:r>
          </w:p>
        </w:tc>
        <w:tc>
          <w:tcPr>
            <w:tcW w:w="2430" w:type="dxa"/>
          </w:tcPr>
          <w:p w:rsidR="00696235" w:rsidRDefault="009626DC">
            <w:pPr>
              <w:pStyle w:val="TableBodyText"/>
              <w:spacing w:after="0"/>
            </w:pPr>
            <w:r>
              <w:t>HID (&lt;= 3580 bytes)</w:t>
            </w:r>
          </w:p>
        </w:tc>
      </w:tr>
      <w:tr w:rsidR="00696235" w:rsidTr="00696235">
        <w:tc>
          <w:tcPr>
            <w:tcW w:w="1278" w:type="dxa"/>
            <w:vMerge/>
          </w:tcPr>
          <w:p w:rsidR="00696235" w:rsidRDefault="00696235">
            <w:pPr>
              <w:pStyle w:val="TableBodyText"/>
              <w:spacing w:after="0"/>
            </w:pPr>
          </w:p>
        </w:tc>
        <w:tc>
          <w:tcPr>
            <w:tcW w:w="1391" w:type="dxa"/>
            <w:vMerge/>
          </w:tcPr>
          <w:p w:rsidR="00696235" w:rsidRDefault="00696235">
            <w:pPr>
              <w:pStyle w:val="TableBodyText"/>
              <w:spacing w:after="0"/>
            </w:pPr>
          </w:p>
        </w:tc>
        <w:tc>
          <w:tcPr>
            <w:tcW w:w="1849" w:type="dxa"/>
          </w:tcPr>
          <w:p w:rsidR="00696235" w:rsidRDefault="009626DC">
            <w:pPr>
              <w:pStyle w:val="TableBodyText"/>
              <w:spacing w:after="0"/>
            </w:pPr>
            <w:r>
              <w:t>N</w:t>
            </w:r>
          </w:p>
        </w:tc>
        <w:tc>
          <w:tcPr>
            <w:tcW w:w="2430" w:type="dxa"/>
          </w:tcPr>
          <w:p w:rsidR="00696235" w:rsidRDefault="009626DC">
            <w:pPr>
              <w:pStyle w:val="TableBodyText"/>
              <w:spacing w:after="0"/>
            </w:pPr>
            <w:r>
              <w:t>NID (subnode, &gt; 3580 bytes)</w:t>
            </w:r>
          </w:p>
        </w:tc>
      </w:tr>
    </w:tbl>
    <w:p w:rsidR="00696235" w:rsidRDefault="009626DC">
      <w:r>
        <w:t xml:space="preserve">This contrasts with the PC in that the TC stores 8-byte values inline (in </w:t>
      </w:r>
      <w:r>
        <w:rPr>
          <w:b/>
        </w:rPr>
        <w:t>rgdwData</w:t>
      </w:r>
      <w:r>
        <w:t xml:space="preserve">), whereas a PC would use an HNID for any data that exceeds 4-bytes in </w:t>
      </w:r>
      <w:r>
        <w:t>size.</w:t>
      </w:r>
    </w:p>
    <w:p w:rsidR="00696235" w:rsidRDefault="009626DC">
      <w:r>
        <w:t xml:space="preserve">All property value not stored inline in the Row Matrix are processed as described in section </w:t>
      </w:r>
      <w:hyperlink w:anchor="Section_294c83c6ff9242f5b6b6876c29fa9737" w:history="1">
        <w:r>
          <w:rPr>
            <w:rStyle w:val="Hyperlink"/>
          </w:rPr>
          <w:t>2.3.3</w:t>
        </w:r>
      </w:hyperlink>
      <w:r>
        <w:t xml:space="preserve"> Property Context (PC).</w:t>
      </w:r>
    </w:p>
    <w:p w:rsidR="00696235" w:rsidRDefault="009626DC">
      <w:pPr>
        <w:pStyle w:val="Heading5"/>
      </w:pPr>
      <w:bookmarkStart w:id="255" w:name="section_dc3b980b9d164451ad1c7384540f11ec"/>
      <w:bookmarkStart w:id="256" w:name="_Toc118867109"/>
      <w:r>
        <w:t>Cell Existence Test</w:t>
      </w:r>
      <w:bookmarkEnd w:id="255"/>
      <w:bookmarkEnd w:id="256"/>
    </w:p>
    <w:p w:rsidR="00696235" w:rsidRDefault="009626DC">
      <w:r>
        <w:t xml:space="preserve">Despite the existence of the CEB, the size of </w:t>
      </w:r>
      <w:r>
        <w:t>each row of column data is still the same for every row. This means that a data slot exists for a column, whether or not the column exists for that row. Because the data slot of a non-existent column contains random values, third-party implementations MUST</w:t>
      </w:r>
      <w:r>
        <w:t xml:space="preserve"> first check the CEB to determine if a column exists, and only process the column data if the column exists. This prevents any confusion resulting from interpreting invalid data from non-existent columns. Implementations MUST set the value of a non-existen</w:t>
      </w:r>
      <w:r>
        <w:t>t column to zero.</w:t>
      </w:r>
    </w:p>
    <w:p w:rsidR="00696235" w:rsidRDefault="009626DC">
      <w:pPr>
        <w:pStyle w:val="Heading2"/>
      </w:pPr>
      <w:bookmarkStart w:id="257" w:name="section_e2e7a5aac89f4fb8b04415ac76e5207e"/>
      <w:bookmarkStart w:id="258" w:name="_Toc118867110"/>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696235" w:rsidRDefault="009626DC">
      <w:r>
        <w:t>The Messaging layer is a high-level layer that exposes functionality provided in the LTP Layer through Messagin</w:t>
      </w:r>
      <w:r>
        <w:t xml:space="preserve">g semantics. Instead of primitive Property and Table Contexts, the Messaging Layer exposes objects in terms of </w:t>
      </w:r>
      <w:hyperlink w:anchor="gt_fda94a53-448d-48d5-9991-176c530ff597">
        <w:r>
          <w:rPr>
            <w:rStyle w:val="HyperlinkGreen"/>
            <w:b/>
          </w:rPr>
          <w:t>message store</w:t>
        </w:r>
      </w:hyperlink>
      <w:r>
        <w:t xml:space="preserve">, </w:t>
      </w:r>
      <w:hyperlink w:anchor="gt_0682daa7-c1b8-419b-8a32-6048833d0b72">
        <w:r>
          <w:rPr>
            <w:rStyle w:val="HyperlinkGreen"/>
            <w:b/>
          </w:rPr>
          <w:t>Folder</w:t>
        </w:r>
        <w:r>
          <w:rPr>
            <w:rStyle w:val="HyperlinkGreen"/>
            <w:b/>
          </w:rPr>
          <w:t xml:space="preserve">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defines the composite structures for each of these objects, as well as defines</w:t>
      </w:r>
      <w:r>
        <w:t xml:space="preserve"> the rules that interrelate these objects with each other.</w:t>
      </w:r>
    </w:p>
    <w:p w:rsidR="00696235" w:rsidRDefault="009626DC">
      <w:pPr>
        <w:pStyle w:val="Heading3"/>
      </w:pPr>
      <w:bookmarkStart w:id="259" w:name="section_0510ece468534bef8cc88df3468e3ff1"/>
      <w:bookmarkStart w:id="260" w:name="_Toc118867111"/>
      <w:r>
        <w:lastRenderedPageBreak/>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696235" w:rsidRDefault="009626DC">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Layer, and is left for the interpretation by high</w:t>
      </w:r>
      <w:r>
        <w:t xml:space="preserve">er level implementations. </w:t>
      </w:r>
    </w:p>
    <w:p w:rsidR="00696235" w:rsidRDefault="009626DC">
      <w:r>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w:t>
        </w:r>
        <w:r>
          <w:rPr>
            <w:rStyle w:val="HyperlinkGreen"/>
            <w:b/>
          </w:rPr>
          <w:t>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special functions.</w:t>
      </w:r>
    </w:p>
    <w:p w:rsidR="00696235" w:rsidRDefault="009626DC">
      <w:r>
        <w:t>Because top-level NIDs are globally-unique with</w:t>
      </w:r>
      <w:r>
        <w:t>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874" w:type="dxa"/>
          </w:tcPr>
          <w:p w:rsidR="00696235" w:rsidRDefault="009626DC">
            <w:pPr>
              <w:pStyle w:val="TableHeaderText"/>
              <w:spacing w:after="0"/>
              <w:jc w:val="center"/>
            </w:pPr>
            <w:r>
              <w:t>Value</w:t>
            </w:r>
          </w:p>
        </w:tc>
        <w:tc>
          <w:tcPr>
            <w:tcW w:w="3716" w:type="dxa"/>
          </w:tcPr>
          <w:p w:rsidR="00696235" w:rsidRDefault="009626DC">
            <w:pPr>
              <w:pStyle w:val="TableHeaderText"/>
              <w:spacing w:after="0"/>
            </w:pPr>
            <w:r>
              <w:t>Friendly name</w:t>
            </w:r>
          </w:p>
        </w:tc>
        <w:tc>
          <w:tcPr>
            <w:tcW w:w="4113" w:type="dxa"/>
          </w:tcPr>
          <w:p w:rsidR="00696235" w:rsidRDefault="009626DC">
            <w:pPr>
              <w:pStyle w:val="TableHeaderText"/>
              <w:spacing w:after="0"/>
            </w:pPr>
            <w:r>
              <w:t>Meaning</w:t>
            </w:r>
          </w:p>
        </w:tc>
      </w:tr>
      <w:tr w:rsidR="00696235" w:rsidTr="00696235">
        <w:tc>
          <w:tcPr>
            <w:tcW w:w="874" w:type="dxa"/>
          </w:tcPr>
          <w:p w:rsidR="00696235" w:rsidRDefault="009626DC">
            <w:pPr>
              <w:pStyle w:val="TableBodyText"/>
              <w:spacing w:after="0"/>
              <w:jc w:val="center"/>
            </w:pPr>
            <w:r>
              <w:t>0x21</w:t>
            </w:r>
          </w:p>
        </w:tc>
        <w:tc>
          <w:tcPr>
            <w:tcW w:w="3716" w:type="dxa"/>
          </w:tcPr>
          <w:p w:rsidR="00696235" w:rsidRDefault="009626DC">
            <w:pPr>
              <w:pStyle w:val="TableBodyText"/>
              <w:spacing w:after="0"/>
            </w:pPr>
            <w:r>
              <w:t>NID_MESSAGE_STORE</w:t>
            </w:r>
          </w:p>
        </w:tc>
        <w:tc>
          <w:tcPr>
            <w:tcW w:w="4113" w:type="dxa"/>
          </w:tcPr>
          <w:p w:rsidR="00696235" w:rsidRDefault="009626DC">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696235" w:rsidTr="00696235">
        <w:tc>
          <w:tcPr>
            <w:tcW w:w="874" w:type="dxa"/>
          </w:tcPr>
          <w:p w:rsidR="00696235" w:rsidRDefault="009626DC">
            <w:pPr>
              <w:pStyle w:val="TableBodyText"/>
              <w:spacing w:after="0"/>
              <w:jc w:val="center"/>
            </w:pPr>
            <w:r>
              <w:t>0x61</w:t>
            </w:r>
          </w:p>
        </w:tc>
        <w:tc>
          <w:tcPr>
            <w:tcW w:w="3716" w:type="dxa"/>
          </w:tcPr>
          <w:p w:rsidR="00696235" w:rsidRDefault="009626DC">
            <w:pPr>
              <w:pStyle w:val="TableBodyText"/>
              <w:spacing w:after="0"/>
            </w:pPr>
            <w:r>
              <w:t>NID_NAME_TO_ID_MAP</w:t>
            </w:r>
          </w:p>
        </w:tc>
        <w:tc>
          <w:tcPr>
            <w:tcW w:w="4113" w:type="dxa"/>
          </w:tcPr>
          <w:p w:rsidR="00696235" w:rsidRDefault="009626DC">
            <w:pPr>
              <w:pStyle w:val="TableBodyText"/>
              <w:spacing w:after="0"/>
            </w:pPr>
            <w:r>
              <w:t xml:space="preserve">Named Properties Map (section </w:t>
            </w:r>
            <w:hyperlink w:anchor="Section_e17e195d04544b9bb398c9127a26a678" w:history="1">
              <w:r>
                <w:rPr>
                  <w:rStyle w:val="Hyperlink"/>
                </w:rPr>
                <w:t>2.4.7</w:t>
              </w:r>
            </w:hyperlink>
            <w:r>
              <w:t>).</w:t>
            </w:r>
          </w:p>
        </w:tc>
      </w:tr>
      <w:tr w:rsidR="00696235" w:rsidTr="00696235">
        <w:tc>
          <w:tcPr>
            <w:tcW w:w="874" w:type="dxa"/>
          </w:tcPr>
          <w:p w:rsidR="00696235" w:rsidRDefault="009626DC">
            <w:pPr>
              <w:pStyle w:val="TableBodyText"/>
              <w:spacing w:after="0"/>
              <w:jc w:val="center"/>
            </w:pPr>
            <w:r>
              <w:t>0xA1</w:t>
            </w:r>
          </w:p>
        </w:tc>
        <w:tc>
          <w:tcPr>
            <w:tcW w:w="3716" w:type="dxa"/>
          </w:tcPr>
          <w:p w:rsidR="00696235" w:rsidRDefault="009626DC">
            <w:pPr>
              <w:pStyle w:val="TableBodyText"/>
              <w:spacing w:after="0"/>
            </w:pPr>
            <w:r>
              <w:t>NID_NORMAL_FOLDER_TEMPLATE</w:t>
            </w:r>
          </w:p>
        </w:tc>
        <w:tc>
          <w:tcPr>
            <w:tcW w:w="4113" w:type="dxa"/>
          </w:tcPr>
          <w:p w:rsidR="00696235" w:rsidRDefault="009626DC">
            <w:pPr>
              <w:pStyle w:val="TableBodyText"/>
              <w:spacing w:after="0"/>
            </w:pPr>
            <w:r>
              <w:t>Special template node for an empty Folder object.</w:t>
            </w:r>
          </w:p>
        </w:tc>
      </w:tr>
      <w:tr w:rsidR="00696235" w:rsidTr="00696235">
        <w:tc>
          <w:tcPr>
            <w:tcW w:w="874" w:type="dxa"/>
          </w:tcPr>
          <w:p w:rsidR="00696235" w:rsidRDefault="009626DC">
            <w:pPr>
              <w:pStyle w:val="TableBodyText"/>
              <w:spacing w:after="0"/>
              <w:jc w:val="center"/>
            </w:pPr>
            <w:r>
              <w:t>0xC1</w:t>
            </w:r>
          </w:p>
        </w:tc>
        <w:tc>
          <w:tcPr>
            <w:tcW w:w="3716" w:type="dxa"/>
          </w:tcPr>
          <w:p w:rsidR="00696235" w:rsidRDefault="009626DC">
            <w:pPr>
              <w:pStyle w:val="TableBodyText"/>
              <w:spacing w:after="0"/>
            </w:pPr>
            <w:r>
              <w:t>NID_SEARCH_FOLDER_TEMPLATE</w:t>
            </w:r>
          </w:p>
        </w:tc>
        <w:tc>
          <w:tcPr>
            <w:tcW w:w="4113" w:type="dxa"/>
          </w:tcPr>
          <w:p w:rsidR="00696235" w:rsidRDefault="009626DC">
            <w:pPr>
              <w:pStyle w:val="TableBodyText"/>
              <w:spacing w:after="0"/>
            </w:pPr>
            <w:r>
              <w:t>Special template node for an empty search Folder object.</w:t>
            </w:r>
          </w:p>
        </w:tc>
      </w:tr>
      <w:tr w:rsidR="00696235" w:rsidTr="00696235">
        <w:tc>
          <w:tcPr>
            <w:tcW w:w="874" w:type="dxa"/>
          </w:tcPr>
          <w:p w:rsidR="00696235" w:rsidRDefault="009626DC">
            <w:pPr>
              <w:pStyle w:val="TableBodyText"/>
              <w:spacing w:after="0"/>
              <w:jc w:val="center"/>
            </w:pPr>
            <w:r>
              <w:t>0x122</w:t>
            </w:r>
          </w:p>
        </w:tc>
        <w:tc>
          <w:tcPr>
            <w:tcW w:w="3716" w:type="dxa"/>
          </w:tcPr>
          <w:p w:rsidR="00696235" w:rsidRDefault="009626DC">
            <w:pPr>
              <w:pStyle w:val="TableBodyText"/>
              <w:spacing w:after="0"/>
            </w:pPr>
            <w:r>
              <w:t>NID_ROOT_FOLDER</w:t>
            </w:r>
          </w:p>
        </w:tc>
        <w:tc>
          <w:tcPr>
            <w:tcW w:w="4113" w:type="dxa"/>
          </w:tcPr>
          <w:p w:rsidR="00696235" w:rsidRDefault="009626DC">
            <w:pPr>
              <w:pStyle w:val="TableBodyText"/>
              <w:spacing w:after="0"/>
            </w:pPr>
            <w:r>
              <w:t>Root Mailbox Folder object of PST.</w:t>
            </w:r>
          </w:p>
        </w:tc>
      </w:tr>
      <w:tr w:rsidR="00696235" w:rsidTr="00696235">
        <w:tc>
          <w:tcPr>
            <w:tcW w:w="874" w:type="dxa"/>
          </w:tcPr>
          <w:p w:rsidR="00696235" w:rsidRDefault="009626DC">
            <w:pPr>
              <w:pStyle w:val="TableBodyText"/>
              <w:spacing w:after="0"/>
              <w:jc w:val="center"/>
            </w:pPr>
            <w:r>
              <w:t>0x1E1</w:t>
            </w:r>
          </w:p>
        </w:tc>
        <w:tc>
          <w:tcPr>
            <w:tcW w:w="3716" w:type="dxa"/>
          </w:tcPr>
          <w:p w:rsidR="00696235" w:rsidRDefault="009626DC">
            <w:pPr>
              <w:pStyle w:val="TableBodyText"/>
              <w:spacing w:after="0"/>
            </w:pPr>
            <w:r>
              <w:t>NID_SEARCH_MANAGEMENT_QUEUE</w:t>
            </w:r>
          </w:p>
        </w:tc>
        <w:tc>
          <w:tcPr>
            <w:tcW w:w="4113" w:type="dxa"/>
          </w:tcPr>
          <w:p w:rsidR="00696235" w:rsidRDefault="009626DC">
            <w:pPr>
              <w:pStyle w:val="TableBodyText"/>
              <w:spacing w:after="0"/>
            </w:pPr>
            <w:r>
              <w:t>Queue of Pending Search</w:t>
            </w:r>
            <w:r>
              <w:t>-related updates.</w:t>
            </w:r>
          </w:p>
        </w:tc>
      </w:tr>
      <w:tr w:rsidR="00696235" w:rsidTr="00696235">
        <w:tc>
          <w:tcPr>
            <w:tcW w:w="874" w:type="dxa"/>
          </w:tcPr>
          <w:p w:rsidR="00696235" w:rsidRDefault="009626DC">
            <w:pPr>
              <w:pStyle w:val="TableBodyText"/>
              <w:spacing w:after="0"/>
              <w:jc w:val="center"/>
            </w:pPr>
            <w:r>
              <w:t>0x201</w:t>
            </w:r>
          </w:p>
        </w:tc>
        <w:tc>
          <w:tcPr>
            <w:tcW w:w="3716" w:type="dxa"/>
          </w:tcPr>
          <w:p w:rsidR="00696235" w:rsidRDefault="009626DC">
            <w:pPr>
              <w:pStyle w:val="TableBodyText"/>
              <w:spacing w:after="0"/>
            </w:pPr>
            <w:r>
              <w:t>NID_SEARCH_ACTIVITY_LIST</w:t>
            </w:r>
          </w:p>
        </w:tc>
        <w:tc>
          <w:tcPr>
            <w:tcW w:w="4113" w:type="dxa"/>
          </w:tcPr>
          <w:p w:rsidR="00696235" w:rsidRDefault="009626DC">
            <w:pPr>
              <w:pStyle w:val="TableBodyText"/>
              <w:spacing w:after="0"/>
            </w:pPr>
            <w:r>
              <w:t>Folder object NIDs with active Search activity.</w:t>
            </w:r>
          </w:p>
        </w:tc>
      </w:tr>
      <w:tr w:rsidR="00696235" w:rsidTr="00696235">
        <w:tc>
          <w:tcPr>
            <w:tcW w:w="874" w:type="dxa"/>
          </w:tcPr>
          <w:p w:rsidR="00696235" w:rsidRDefault="009626DC">
            <w:pPr>
              <w:pStyle w:val="TableBodyText"/>
              <w:spacing w:after="0"/>
              <w:jc w:val="center"/>
            </w:pPr>
            <w:r>
              <w:t>0x241</w:t>
            </w:r>
          </w:p>
        </w:tc>
        <w:tc>
          <w:tcPr>
            <w:tcW w:w="3716" w:type="dxa"/>
          </w:tcPr>
          <w:p w:rsidR="00696235" w:rsidRDefault="009626DC">
            <w:pPr>
              <w:pStyle w:val="TableBodyText"/>
              <w:spacing w:after="0"/>
            </w:pPr>
            <w:r>
              <w:t>NID_RESERVED1</w:t>
            </w:r>
          </w:p>
        </w:tc>
        <w:tc>
          <w:tcPr>
            <w:tcW w:w="4113" w:type="dxa"/>
          </w:tcPr>
          <w:p w:rsidR="00696235" w:rsidRDefault="009626DC">
            <w:pPr>
              <w:pStyle w:val="TableBodyText"/>
              <w:spacing w:after="0"/>
            </w:pPr>
            <w:r>
              <w:t>Reserved.</w:t>
            </w:r>
          </w:p>
        </w:tc>
      </w:tr>
      <w:tr w:rsidR="00696235" w:rsidTr="00696235">
        <w:tc>
          <w:tcPr>
            <w:tcW w:w="874" w:type="dxa"/>
          </w:tcPr>
          <w:p w:rsidR="00696235" w:rsidRDefault="009626DC">
            <w:pPr>
              <w:pStyle w:val="TableBodyText"/>
              <w:spacing w:after="0"/>
              <w:jc w:val="center"/>
            </w:pPr>
            <w:r>
              <w:t>0x261</w:t>
            </w:r>
          </w:p>
        </w:tc>
        <w:tc>
          <w:tcPr>
            <w:tcW w:w="3716" w:type="dxa"/>
          </w:tcPr>
          <w:p w:rsidR="00696235" w:rsidRDefault="009626DC">
            <w:pPr>
              <w:pStyle w:val="TableBodyText"/>
              <w:spacing w:after="0"/>
            </w:pPr>
            <w:r>
              <w:t>NID_SEARCH_DOMAIN_OBJECT</w:t>
            </w:r>
          </w:p>
        </w:tc>
        <w:tc>
          <w:tcPr>
            <w:tcW w:w="4113" w:type="dxa"/>
          </w:tcPr>
          <w:p w:rsidR="00696235" w:rsidRDefault="009626DC">
            <w:pPr>
              <w:pStyle w:val="TableBodyText"/>
              <w:spacing w:after="0"/>
            </w:pPr>
            <w:r>
              <w:t>Global list of all Folder objects that are referenced by any Folder object's Search Criteria.</w:t>
            </w:r>
          </w:p>
        </w:tc>
      </w:tr>
      <w:tr w:rsidR="00696235" w:rsidTr="00696235">
        <w:tc>
          <w:tcPr>
            <w:tcW w:w="874" w:type="dxa"/>
          </w:tcPr>
          <w:p w:rsidR="00696235" w:rsidRDefault="009626DC">
            <w:pPr>
              <w:pStyle w:val="TableBodyText"/>
              <w:spacing w:after="0"/>
              <w:jc w:val="center"/>
            </w:pPr>
            <w:r>
              <w:t>0x281</w:t>
            </w:r>
          </w:p>
        </w:tc>
        <w:tc>
          <w:tcPr>
            <w:tcW w:w="3716" w:type="dxa"/>
          </w:tcPr>
          <w:p w:rsidR="00696235" w:rsidRDefault="009626DC">
            <w:pPr>
              <w:pStyle w:val="TableBodyText"/>
              <w:spacing w:after="0"/>
            </w:pPr>
            <w:r>
              <w:t>NID_SEARCH_GATHERER_QUEUE</w:t>
            </w:r>
          </w:p>
        </w:tc>
        <w:tc>
          <w:tcPr>
            <w:tcW w:w="4113" w:type="dxa"/>
          </w:tcPr>
          <w:p w:rsidR="00696235" w:rsidRDefault="009626DC">
            <w:pPr>
              <w:pStyle w:val="TableBodyText"/>
              <w:spacing w:after="0"/>
            </w:pPr>
            <w:r>
              <w:t xml:space="preserve">Search Gatherer Queue (section </w:t>
            </w:r>
            <w:hyperlink w:anchor="Section_984f26d366034229974f4373e5a95c6a" w:history="1">
              <w:r>
                <w:rPr>
                  <w:rStyle w:val="Hyperlink"/>
                </w:rPr>
                <w:t>2.4.8.5.1</w:t>
              </w:r>
            </w:hyperlink>
            <w:r>
              <w:t>).</w:t>
            </w:r>
          </w:p>
        </w:tc>
      </w:tr>
      <w:tr w:rsidR="00696235" w:rsidTr="00696235">
        <w:tc>
          <w:tcPr>
            <w:tcW w:w="874" w:type="dxa"/>
          </w:tcPr>
          <w:p w:rsidR="00696235" w:rsidRDefault="009626DC">
            <w:pPr>
              <w:pStyle w:val="TableBodyText"/>
              <w:spacing w:after="0"/>
              <w:jc w:val="center"/>
            </w:pPr>
            <w:r>
              <w:t>0x2A1</w:t>
            </w:r>
          </w:p>
        </w:tc>
        <w:tc>
          <w:tcPr>
            <w:tcW w:w="3716" w:type="dxa"/>
          </w:tcPr>
          <w:p w:rsidR="00696235" w:rsidRDefault="009626DC">
            <w:pPr>
              <w:pStyle w:val="TableBodyText"/>
              <w:spacing w:after="0"/>
            </w:pPr>
            <w:r>
              <w:t>NID_SEARCH_GATHERER_DESCRIPTOR</w:t>
            </w:r>
          </w:p>
        </w:tc>
        <w:tc>
          <w:tcPr>
            <w:tcW w:w="4113" w:type="dxa"/>
          </w:tcPr>
          <w:p w:rsidR="00696235" w:rsidRDefault="009626DC">
            <w:pPr>
              <w:pStyle w:val="TableBodyText"/>
              <w:spacing w:after="0"/>
            </w:pPr>
            <w:r>
              <w:t xml:space="preserve">Search Gatherer Descriptor (section </w:t>
            </w:r>
            <w:hyperlink w:anchor="Section_45ac5a7b66984dbd8a34e499b79199b9" w:history="1">
              <w:r>
                <w:rPr>
                  <w:rStyle w:val="Hyperlink"/>
                </w:rPr>
                <w:t>2.4.8.5.2</w:t>
              </w:r>
            </w:hyperlink>
            <w:r>
              <w:t>).</w:t>
            </w:r>
          </w:p>
        </w:tc>
      </w:tr>
      <w:tr w:rsidR="00696235" w:rsidTr="00696235">
        <w:tc>
          <w:tcPr>
            <w:tcW w:w="874" w:type="dxa"/>
          </w:tcPr>
          <w:p w:rsidR="00696235" w:rsidRDefault="009626DC">
            <w:pPr>
              <w:pStyle w:val="TableBodyText"/>
              <w:spacing w:after="0"/>
              <w:jc w:val="center"/>
            </w:pPr>
            <w:r>
              <w:t>0x2E1</w:t>
            </w:r>
          </w:p>
        </w:tc>
        <w:tc>
          <w:tcPr>
            <w:tcW w:w="3716" w:type="dxa"/>
          </w:tcPr>
          <w:p w:rsidR="00696235" w:rsidRDefault="009626DC">
            <w:pPr>
              <w:pStyle w:val="TableBodyText"/>
              <w:spacing w:after="0"/>
            </w:pPr>
            <w:r>
              <w:t>NID_RESERVED2</w:t>
            </w:r>
          </w:p>
        </w:tc>
        <w:tc>
          <w:tcPr>
            <w:tcW w:w="4113" w:type="dxa"/>
          </w:tcPr>
          <w:p w:rsidR="00696235" w:rsidRDefault="009626DC">
            <w:pPr>
              <w:pStyle w:val="TableBodyText"/>
              <w:spacing w:after="0"/>
            </w:pPr>
            <w:r>
              <w:t>Reserved.</w:t>
            </w:r>
          </w:p>
        </w:tc>
      </w:tr>
      <w:tr w:rsidR="00696235" w:rsidTr="00696235">
        <w:tc>
          <w:tcPr>
            <w:tcW w:w="874" w:type="dxa"/>
          </w:tcPr>
          <w:p w:rsidR="00696235" w:rsidRDefault="009626DC">
            <w:pPr>
              <w:pStyle w:val="TableBodyText"/>
              <w:spacing w:after="0"/>
              <w:jc w:val="center"/>
            </w:pPr>
            <w:r>
              <w:t>0x301</w:t>
            </w:r>
          </w:p>
        </w:tc>
        <w:tc>
          <w:tcPr>
            <w:tcW w:w="3716" w:type="dxa"/>
          </w:tcPr>
          <w:p w:rsidR="00696235" w:rsidRDefault="009626DC">
            <w:pPr>
              <w:pStyle w:val="TableBodyText"/>
              <w:spacing w:after="0"/>
            </w:pPr>
            <w:r>
              <w:t>NID_RESERVED3</w:t>
            </w:r>
          </w:p>
        </w:tc>
        <w:tc>
          <w:tcPr>
            <w:tcW w:w="4113" w:type="dxa"/>
          </w:tcPr>
          <w:p w:rsidR="00696235" w:rsidRDefault="009626DC">
            <w:pPr>
              <w:pStyle w:val="TableBodyText"/>
              <w:spacing w:after="0"/>
            </w:pPr>
            <w:r>
              <w:t>Reserved.</w:t>
            </w:r>
          </w:p>
        </w:tc>
      </w:tr>
      <w:tr w:rsidR="00696235" w:rsidTr="00696235">
        <w:tc>
          <w:tcPr>
            <w:tcW w:w="874" w:type="dxa"/>
          </w:tcPr>
          <w:p w:rsidR="00696235" w:rsidRDefault="009626DC">
            <w:pPr>
              <w:pStyle w:val="TableBodyText"/>
              <w:spacing w:after="0"/>
              <w:jc w:val="center"/>
            </w:pPr>
            <w:r>
              <w:t>0x321</w:t>
            </w:r>
          </w:p>
        </w:tc>
        <w:tc>
          <w:tcPr>
            <w:tcW w:w="3716" w:type="dxa"/>
          </w:tcPr>
          <w:p w:rsidR="00696235" w:rsidRDefault="009626DC">
            <w:pPr>
              <w:pStyle w:val="TableBodyText"/>
              <w:spacing w:after="0"/>
            </w:pPr>
            <w:r>
              <w:t>NID_SEARCH_GATHERER_FOLDER_QUEUE</w:t>
            </w:r>
          </w:p>
        </w:tc>
        <w:tc>
          <w:tcPr>
            <w:tcW w:w="4113" w:type="dxa"/>
          </w:tcPr>
          <w:p w:rsidR="00696235" w:rsidRDefault="009626DC">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696235" w:rsidRDefault="00696235"/>
    <w:p w:rsidR="00696235" w:rsidRDefault="009626DC">
      <w:pPr>
        <w:pStyle w:val="Heading3"/>
      </w:pPr>
      <w:bookmarkStart w:id="261" w:name="section_36c1290e8b1b4d8c91e1d9fb3147c11c"/>
      <w:bookmarkStart w:id="262" w:name="_Toc118867112"/>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696235" w:rsidRDefault="009626DC">
      <w:r>
        <w:t xml:space="preserve">A property is the 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696235" w:rsidRDefault="009626DC">
      <w:pPr>
        <w:pStyle w:val="Heading4"/>
      </w:pPr>
      <w:bookmarkStart w:id="263" w:name="section_8aa62bdf96d446d09e941f0808bbaabe"/>
      <w:bookmarkStart w:id="264" w:name="_Toc118867113"/>
      <w:r>
        <w:t>Standard Properties</w:t>
      </w:r>
      <w:bookmarkEnd w:id="263"/>
      <w:bookmarkEnd w:id="264"/>
      <w:r>
        <w:fldChar w:fldCharType="begin"/>
      </w:r>
      <w:r>
        <w:instrText xml:space="preserve"> XE "Details:standard properties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w:instrText>
      </w:r>
      <w:r>
        <w:instrText xml:space="preserve"> layer:properties – standard properties" </w:instrText>
      </w:r>
      <w:r>
        <w:fldChar w:fldCharType="end"/>
      </w:r>
    </w:p>
    <w:p w:rsidR="00696235" w:rsidRDefault="009626DC">
      <w:r>
        <w:t>This document assumes the reader is already familiar with the concept of properties, and does not delve into details about properties beyond what is required to describe how properties are stored and handled in t</w:t>
      </w:r>
      <w:r>
        <w:t xml:space="preserve">he PST file format. Property definitions are specified in </w:t>
      </w:r>
      <w:hyperlink r:id="rId51" w:anchor="Section_f6ab1613aefe447da49c18217230b148">
        <w:r>
          <w:rPr>
            <w:rStyle w:val="Hyperlink"/>
          </w:rPr>
          <w:t>[MS-OXPROPS]</w:t>
        </w:r>
      </w:hyperlink>
      <w:r>
        <w:t>.</w:t>
      </w:r>
    </w:p>
    <w:p w:rsidR="00696235" w:rsidRDefault="009626DC">
      <w:pPr>
        <w:pStyle w:val="Heading4"/>
      </w:pPr>
      <w:bookmarkStart w:id="265" w:name="section_60003704dfa6476fb782ce8bb52a2df3"/>
      <w:bookmarkStart w:id="266" w:name="_Toc118867114"/>
      <w:r>
        <w:lastRenderedPageBreak/>
        <w:t>Named Properties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w:instrText>
      </w:r>
      <w:r>
        <w:instrText xml:space="preserve">ayer" </w:instrText>
      </w:r>
      <w:r>
        <w:fldChar w:fldCharType="end"/>
      </w:r>
      <w:r>
        <w:fldChar w:fldCharType="begin"/>
      </w:r>
      <w:r>
        <w:instrText xml:space="preserve"> XE "Messaging layer:properties – named properties" </w:instrText>
      </w:r>
      <w:r>
        <w:fldChar w:fldCharType="end"/>
      </w:r>
    </w:p>
    <w:p w:rsidR="00696235" w:rsidRDefault="009626DC">
      <w:hyperlink w:anchor="gt_e6245def-e67d-4ab2-8c7d-04863b1c1063">
        <w:r>
          <w:rPr>
            <w:rStyle w:val="HyperlinkGreen"/>
            <w:b/>
          </w:rPr>
          <w:t>Named properties</w:t>
        </w:r>
      </w:hyperlink>
      <w:r>
        <w:t xml:space="preserve"> are a special type of properties which reside in a reserved range of </w:t>
      </w:r>
      <w:hyperlink w:anchor="gt_382ac1cd-8ff9-493a-bfec-d9ad08955707">
        <w:r>
          <w:rPr>
            <w:rStyle w:val="HyperlinkGreen"/>
            <w:b/>
          </w:rPr>
          <w:t>property identifier</w:t>
        </w:r>
      </w:hyperlink>
      <w:r>
        <w:t xml:space="preserve"> values (that is, WORD values between 0x8000 and 0x8FFF). Named properties, unlike standard properties, have names and meanings that are context-specific.</w:t>
      </w:r>
    </w:p>
    <w:p w:rsidR="00696235" w:rsidRDefault="009626DC">
      <w:r>
        <w:t>The assignment of named property identifiers is sequential and st</w:t>
      </w:r>
      <w:r>
        <w:t xml:space="preserve">arts from 0x8000. The first named property in the </w:t>
      </w:r>
      <w:hyperlink w:anchor="gt_fda94a53-448d-48d5-9991-176c530ff597">
        <w:r>
          <w:rPr>
            <w:rStyle w:val="HyperlinkGreen"/>
            <w:b/>
          </w:rPr>
          <w:t>message store</w:t>
        </w:r>
      </w:hyperlink>
      <w:r>
        <w:t xml:space="preserve"> has a property identifier of 0x8000, followed by 0x8001, and so on. A mapping exists to map these property identifiers to property</w:t>
      </w:r>
      <w:r>
        <w:t xml:space="preserve"> names. Note that a named property only maps a property identifier to a property name (which is a (GUID, Value) pair), but it says nothing about the data type of the named property. The data type of the named property is specified in </w:t>
      </w:r>
      <w:hyperlink w:anchor="gt_550ffe03-4145-49d1-8370-a9906b00452c">
        <w:r>
          <w:rPr>
            <w:rStyle w:val="HyperlinkGreen"/>
            <w:b/>
          </w:rPr>
          <w:t>property tag</w:t>
        </w:r>
      </w:hyperlink>
      <w:r>
        <w:t xml:space="preserve"> when the property is actually used (or stored). The effective scope of named properties is limited to the current PST only. In other words, the same named property identifier (for example, 0x8003) might </w:t>
      </w:r>
      <w:r>
        <w:t>map to different properties in different PSTs.</w:t>
      </w:r>
    </w:p>
    <w:p w:rsidR="00696235" w:rsidRDefault="009626DC">
      <w:r>
        <w:t>There are two ways to map a named property identifier (NPID) to a property name, the first way is to associate the NPID to a (GUID, string) value pair, and the second way is to associate the NPID to a (GUID, N</w:t>
      </w:r>
      <w:r>
        <w:t xml:space="preserve">ameID) value pair. Each PST contains a special construct to provide the mapping between NPIDs to their property names. The technical details of this mapping mechanism are quite involved, and is presented in section </w:t>
      </w:r>
      <w:hyperlink w:anchor="Section_e17e195d04544b9bb398c9127a26a678" w:history="1">
        <w:r>
          <w:rPr>
            <w:rStyle w:val="Hyperlink"/>
          </w:rPr>
          <w:t>2.4.7</w:t>
        </w:r>
      </w:hyperlink>
      <w:r>
        <w:t>.</w:t>
      </w:r>
    </w:p>
    <w:p w:rsidR="00696235" w:rsidRDefault="009626DC">
      <w:pPr>
        <w:pStyle w:val="Heading4"/>
      </w:pPr>
      <w:bookmarkStart w:id="267" w:name="section_db5192a953074c2d8278ae1c36be852d"/>
      <w:bookmarkStart w:id="268" w:name="_Toc118867115"/>
      <w:r>
        <w:t>Calculated Properties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Layer:properties – calculated properties" </w:instrText>
      </w:r>
      <w:r>
        <w:fldChar w:fldCharType="end"/>
      </w:r>
    </w:p>
    <w:p w:rsidR="00696235" w:rsidRDefault="009626DC">
      <w:r>
        <w:t>Calculated properties are properties that are w</w:t>
      </w:r>
      <w:r>
        <w:t>ell-known to the public but are not physically stored in the PST as individual properties. Instead, these properties are derived or calculated in one way or another using other properties and other existing data. A detailed account of all the calculated pr</w:t>
      </w:r>
      <w:r>
        <w:t xml:space="preserve">operties and how they are evaluated can be found in section </w:t>
      </w:r>
      <w:hyperlink w:anchor="Section_86dd69f78bef48f3abab671b54e00976" w:history="1">
        <w:r>
          <w:rPr>
            <w:rStyle w:val="Hyperlink"/>
          </w:rPr>
          <w:t>2.5</w:t>
        </w:r>
      </w:hyperlink>
      <w:r>
        <w:t>.</w:t>
      </w:r>
    </w:p>
    <w:p w:rsidR="00696235" w:rsidRDefault="009626DC">
      <w:pPr>
        <w:pStyle w:val="Heading3"/>
      </w:pPr>
      <w:bookmarkStart w:id="269" w:name="section_aa0539bde7bf4cec8bde0b87c2a86baf"/>
      <w:bookmarkStart w:id="270" w:name="_Toc118867116"/>
      <w:r>
        <w:t>Message Store</w:t>
      </w:r>
      <w:bookmarkEnd w:id="269"/>
      <w:bookmarkEnd w:id="270"/>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696235" w:rsidRDefault="009626DC">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w:t>
      </w:r>
      <w:r>
        <w:t xml:space="preserve"> contains the top-level PST settings and metadata that are required to access and manage the PST contents.</w:t>
      </w:r>
    </w:p>
    <w:p w:rsidR="00696235" w:rsidRDefault="009626DC">
      <w:r>
        <w:t>At the LTP Level, the message store is implemented as a regular PC. At the NDB Layer, the message store is identified with a special internal NID val</w:t>
      </w:r>
      <w:r>
        <w:t xml:space="preserve">ue of NID_MESSAGE_STORE (0x21) (see section </w:t>
      </w:r>
      <w:hyperlink w:anchor="Section_0510ece468534bef8cc88df3468e3ff1" w:history="1">
        <w:r>
          <w:rPr>
            <w:rStyle w:val="Hyperlink"/>
          </w:rPr>
          <w:t>2.4.1</w:t>
        </w:r>
      </w:hyperlink>
      <w:r>
        <w:t>). Any valid PST MUST have exactly one message store node.</w:t>
      </w:r>
    </w:p>
    <w:p w:rsidR="00696235" w:rsidRDefault="009626DC">
      <w:pPr>
        <w:pStyle w:val="Heading4"/>
      </w:pPr>
      <w:bookmarkStart w:id="271" w:name="section_5493a0eb03564e88b4f50433ce0a93fa"/>
      <w:bookmarkStart w:id="272" w:name="_Toc118867117"/>
      <w:r>
        <w:t>Minimum Set of Required Properties</w:t>
      </w:r>
      <w:bookmarkEnd w:id="271"/>
      <w:bookmarkEnd w:id="272"/>
      <w:r>
        <w:fldChar w:fldCharType="begin"/>
      </w:r>
      <w:r>
        <w:instrText xml:space="preserve"> XE "Details:minimum set of required properties – Mess</w:instrText>
      </w:r>
      <w:r>
        <w:instrText xml:space="preserve">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"Messaging layer:message store – minimum set of required properties" </w:instrText>
      </w:r>
      <w:r>
        <w:fldChar w:fldCharType="end"/>
      </w:r>
    </w:p>
    <w:p w:rsidR="00696235" w:rsidRDefault="009626DC">
      <w:r>
        <w:t xml:space="preserve">The following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34" w:type="dxa"/>
          </w:tcPr>
          <w:p w:rsidR="00696235" w:rsidRDefault="009626DC">
            <w:pPr>
              <w:pStyle w:val="TableHeaderText"/>
              <w:spacing w:after="0"/>
              <w:jc w:val="center"/>
            </w:pPr>
            <w:r>
              <w:t>Property identifier</w:t>
            </w:r>
          </w:p>
        </w:tc>
        <w:tc>
          <w:tcPr>
            <w:tcW w:w="1338" w:type="dxa"/>
          </w:tcPr>
          <w:p w:rsidR="00696235" w:rsidRDefault="009626DC">
            <w:pPr>
              <w:pStyle w:val="TableHeaderText"/>
              <w:spacing w:after="0"/>
            </w:pPr>
            <w:r>
              <w:t>Property type</w:t>
            </w:r>
          </w:p>
        </w:tc>
        <w:tc>
          <w:tcPr>
            <w:tcW w:w="2622" w:type="dxa"/>
          </w:tcPr>
          <w:p w:rsidR="00696235" w:rsidRDefault="009626DC">
            <w:pPr>
              <w:pStyle w:val="TableHeaderText"/>
              <w:spacing w:after="0"/>
            </w:pPr>
            <w:r>
              <w:t>Friendly name</w:t>
            </w:r>
          </w:p>
        </w:tc>
        <w:tc>
          <w:tcPr>
            <w:tcW w:w="3690" w:type="dxa"/>
          </w:tcPr>
          <w:p w:rsidR="00696235" w:rsidRDefault="009626DC">
            <w:pPr>
              <w:pStyle w:val="TableHeaderText"/>
              <w:spacing w:after="0"/>
            </w:pPr>
            <w:r>
              <w:t>Description</w:t>
            </w:r>
          </w:p>
        </w:tc>
      </w:tr>
      <w:tr w:rsidR="00696235" w:rsidTr="00696235">
        <w:tc>
          <w:tcPr>
            <w:tcW w:w="1134" w:type="dxa"/>
          </w:tcPr>
          <w:p w:rsidR="00696235" w:rsidRDefault="009626DC">
            <w:pPr>
              <w:pStyle w:val="TableBodyText"/>
              <w:spacing w:after="0"/>
              <w:jc w:val="center"/>
            </w:pPr>
            <w:r>
              <w:t>0x0FF9</w:t>
            </w:r>
          </w:p>
        </w:tc>
        <w:tc>
          <w:tcPr>
            <w:tcW w:w="1338" w:type="dxa"/>
          </w:tcPr>
          <w:p w:rsidR="00696235" w:rsidRDefault="009626DC">
            <w:pPr>
              <w:pStyle w:val="TableBodyText"/>
              <w:spacing w:after="0"/>
              <w:rPr>
                <w:b/>
              </w:rPr>
            </w:pPr>
            <w:r>
              <w:rPr>
                <w:b/>
              </w:rPr>
              <w:t>PtypBinary</w:t>
            </w:r>
          </w:p>
        </w:tc>
        <w:tc>
          <w:tcPr>
            <w:tcW w:w="2622" w:type="dxa"/>
          </w:tcPr>
          <w:p w:rsidR="00696235" w:rsidRDefault="009626DC">
            <w:pPr>
              <w:pStyle w:val="TableBodyText"/>
              <w:spacing w:after="0"/>
              <w:rPr>
                <w:b/>
              </w:rPr>
            </w:pPr>
            <w:r>
              <w:rPr>
                <w:b/>
              </w:rPr>
              <w:t>PidTagRecordKey</w:t>
            </w:r>
          </w:p>
        </w:tc>
        <w:tc>
          <w:tcPr>
            <w:tcW w:w="3690" w:type="dxa"/>
          </w:tcPr>
          <w:p w:rsidR="00696235" w:rsidRDefault="009626DC">
            <w:pPr>
              <w:pStyle w:val="TableBodyText"/>
              <w:spacing w:after="0"/>
            </w:pPr>
            <w:r>
              <w:t>Record key. This is the Provider UID of this PST.</w:t>
            </w:r>
          </w:p>
        </w:tc>
      </w:tr>
      <w:tr w:rsidR="00696235" w:rsidTr="00696235">
        <w:tc>
          <w:tcPr>
            <w:tcW w:w="1134" w:type="dxa"/>
          </w:tcPr>
          <w:p w:rsidR="00696235" w:rsidRDefault="009626DC">
            <w:pPr>
              <w:pStyle w:val="TableBodyText"/>
              <w:spacing w:after="0"/>
              <w:jc w:val="center"/>
            </w:pPr>
            <w:r>
              <w:t>0x3001</w:t>
            </w:r>
          </w:p>
        </w:tc>
        <w:tc>
          <w:tcPr>
            <w:tcW w:w="1338" w:type="dxa"/>
          </w:tcPr>
          <w:p w:rsidR="00696235" w:rsidRDefault="009626DC">
            <w:pPr>
              <w:pStyle w:val="TableBodyText"/>
              <w:spacing w:after="0"/>
              <w:rPr>
                <w:b/>
              </w:rPr>
            </w:pPr>
            <w:r>
              <w:rPr>
                <w:b/>
              </w:rPr>
              <w:t>PtypString</w:t>
            </w:r>
          </w:p>
        </w:tc>
        <w:tc>
          <w:tcPr>
            <w:tcW w:w="2622" w:type="dxa"/>
          </w:tcPr>
          <w:p w:rsidR="00696235" w:rsidRDefault="009626DC">
            <w:pPr>
              <w:pStyle w:val="TableBodyText"/>
              <w:spacing w:after="0"/>
              <w:rPr>
                <w:b/>
              </w:rPr>
            </w:pPr>
            <w:r>
              <w:rPr>
                <w:b/>
              </w:rPr>
              <w:t>PidTagDisplayName</w:t>
            </w:r>
          </w:p>
        </w:tc>
        <w:tc>
          <w:tcPr>
            <w:tcW w:w="3690" w:type="dxa"/>
          </w:tcPr>
          <w:p w:rsidR="00696235" w:rsidRDefault="009626DC">
            <w:pPr>
              <w:pStyle w:val="TableBodyText"/>
              <w:spacing w:after="0"/>
            </w:pPr>
            <w:r>
              <w:t>Display name of PST</w:t>
            </w:r>
          </w:p>
        </w:tc>
      </w:tr>
      <w:tr w:rsidR="00696235" w:rsidTr="00696235">
        <w:tc>
          <w:tcPr>
            <w:tcW w:w="1134" w:type="dxa"/>
          </w:tcPr>
          <w:p w:rsidR="00696235" w:rsidRDefault="009626DC">
            <w:pPr>
              <w:pStyle w:val="TableBodyText"/>
              <w:spacing w:after="0"/>
              <w:jc w:val="center"/>
            </w:pPr>
            <w:r>
              <w:t>0x35E0</w:t>
            </w:r>
          </w:p>
        </w:tc>
        <w:tc>
          <w:tcPr>
            <w:tcW w:w="1338" w:type="dxa"/>
          </w:tcPr>
          <w:p w:rsidR="00696235" w:rsidRDefault="009626DC">
            <w:pPr>
              <w:pStyle w:val="TableBodyText"/>
              <w:spacing w:after="0"/>
              <w:rPr>
                <w:b/>
              </w:rPr>
            </w:pPr>
            <w:r>
              <w:rPr>
                <w:b/>
              </w:rPr>
              <w:t>PtypBinary</w:t>
            </w:r>
          </w:p>
        </w:tc>
        <w:tc>
          <w:tcPr>
            <w:tcW w:w="2622" w:type="dxa"/>
          </w:tcPr>
          <w:p w:rsidR="00696235" w:rsidRDefault="009626DC">
            <w:pPr>
              <w:pStyle w:val="TableBodyText"/>
              <w:spacing w:after="0"/>
              <w:rPr>
                <w:b/>
              </w:rPr>
            </w:pPr>
            <w:r>
              <w:rPr>
                <w:b/>
              </w:rPr>
              <w:t>PidTagIpmSubTreeEntryId</w:t>
            </w:r>
          </w:p>
        </w:tc>
        <w:tc>
          <w:tcPr>
            <w:tcW w:w="3690" w:type="dxa"/>
          </w:tcPr>
          <w:p w:rsidR="00696235" w:rsidRDefault="009626DC">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696235" w:rsidTr="00696235">
        <w:tc>
          <w:tcPr>
            <w:tcW w:w="1134" w:type="dxa"/>
          </w:tcPr>
          <w:p w:rsidR="00696235" w:rsidRDefault="009626DC">
            <w:pPr>
              <w:pStyle w:val="TableBodyText"/>
              <w:spacing w:after="0"/>
              <w:jc w:val="center"/>
            </w:pPr>
            <w:r>
              <w:t>0x35E3</w:t>
            </w:r>
          </w:p>
        </w:tc>
        <w:tc>
          <w:tcPr>
            <w:tcW w:w="1338" w:type="dxa"/>
          </w:tcPr>
          <w:p w:rsidR="00696235" w:rsidRDefault="009626DC">
            <w:pPr>
              <w:pStyle w:val="TableBodyText"/>
              <w:spacing w:after="0"/>
              <w:rPr>
                <w:b/>
              </w:rPr>
            </w:pPr>
            <w:r>
              <w:rPr>
                <w:b/>
              </w:rPr>
              <w:t>PtypBinary</w:t>
            </w:r>
          </w:p>
        </w:tc>
        <w:tc>
          <w:tcPr>
            <w:tcW w:w="2622" w:type="dxa"/>
          </w:tcPr>
          <w:p w:rsidR="00696235" w:rsidRDefault="009626DC">
            <w:pPr>
              <w:pStyle w:val="TableBodyText"/>
              <w:spacing w:after="0"/>
              <w:rPr>
                <w:b/>
              </w:rPr>
            </w:pPr>
            <w:r>
              <w:rPr>
                <w:b/>
              </w:rPr>
              <w:t>PidTagIpmWastebasketEntryId</w:t>
            </w:r>
          </w:p>
        </w:tc>
        <w:tc>
          <w:tcPr>
            <w:tcW w:w="3690" w:type="dxa"/>
          </w:tcPr>
          <w:p w:rsidR="00696235" w:rsidRDefault="009626DC">
            <w:pPr>
              <w:pStyle w:val="TableBodyText"/>
              <w:spacing w:after="0"/>
            </w:pPr>
            <w:r>
              <w:t>EntryID of the Deleted Items Folder object</w:t>
            </w:r>
          </w:p>
        </w:tc>
      </w:tr>
      <w:tr w:rsidR="00696235" w:rsidTr="00696235">
        <w:tc>
          <w:tcPr>
            <w:tcW w:w="1134" w:type="dxa"/>
          </w:tcPr>
          <w:p w:rsidR="00696235" w:rsidRDefault="009626DC">
            <w:pPr>
              <w:pStyle w:val="TableBodyText"/>
              <w:spacing w:after="0"/>
              <w:jc w:val="center"/>
            </w:pPr>
            <w:r>
              <w:t>0x35E7</w:t>
            </w:r>
          </w:p>
        </w:tc>
        <w:tc>
          <w:tcPr>
            <w:tcW w:w="1338" w:type="dxa"/>
          </w:tcPr>
          <w:p w:rsidR="00696235" w:rsidRDefault="009626DC">
            <w:pPr>
              <w:pStyle w:val="TableBodyText"/>
              <w:spacing w:after="0"/>
              <w:rPr>
                <w:b/>
              </w:rPr>
            </w:pPr>
            <w:r>
              <w:rPr>
                <w:b/>
              </w:rPr>
              <w:t>PtypBinary</w:t>
            </w:r>
          </w:p>
        </w:tc>
        <w:tc>
          <w:tcPr>
            <w:tcW w:w="2622" w:type="dxa"/>
          </w:tcPr>
          <w:p w:rsidR="00696235" w:rsidRDefault="009626DC">
            <w:pPr>
              <w:pStyle w:val="TableBodyText"/>
              <w:spacing w:after="0"/>
              <w:rPr>
                <w:b/>
              </w:rPr>
            </w:pPr>
            <w:r>
              <w:rPr>
                <w:b/>
              </w:rPr>
              <w:t>PidTagFinderEntryId</w:t>
            </w:r>
            <w:r>
              <w:rPr>
                <w:b/>
              </w:rPr>
              <w:t xml:space="preserve">                  </w:t>
            </w:r>
          </w:p>
        </w:tc>
        <w:tc>
          <w:tcPr>
            <w:tcW w:w="3690" w:type="dxa"/>
          </w:tcPr>
          <w:p w:rsidR="00696235" w:rsidRDefault="009626DC">
            <w:pPr>
              <w:pStyle w:val="TableBodyText"/>
              <w:spacing w:after="0"/>
            </w:pPr>
            <w:r>
              <w:t>EntryID of the search Folder object</w:t>
            </w:r>
          </w:p>
        </w:tc>
      </w:tr>
    </w:tbl>
    <w:p w:rsidR="00696235" w:rsidRDefault="00696235"/>
    <w:p w:rsidR="00696235" w:rsidRDefault="009626DC">
      <w:pPr>
        <w:pStyle w:val="Heading4"/>
      </w:pPr>
      <w:bookmarkStart w:id="273" w:name="section_9378e8b97b6a45bfa51af21daf24d9ce"/>
      <w:bookmarkStart w:id="274" w:name="_Toc118867118"/>
      <w:r>
        <w:lastRenderedPageBreak/>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696235" w:rsidRDefault="009626DC">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2" w:anchor="Section_1afa0cd9b1a04520b623bf15030af5d8">
        <w:r>
          <w:rPr>
            <w:rStyle w:val="Hyperlink"/>
          </w:rPr>
          <w:t>[MS-OXCDATA]</w:t>
        </w:r>
      </w:hyperlink>
      <w:r>
        <w:t xml:space="preserve"> section </w:t>
      </w:r>
      <w:hyperlink r:id="rId53" w:history="1">
        <w:r>
          <w:rPr>
            <w:rStyle w:val="Hyperlink"/>
          </w:rPr>
          <w:t>2.2</w:t>
        </w:r>
      </w:hyperlink>
      <w:r>
        <w:t xml:space="preserve">), where within the PST, objects are accessed using their </w:t>
      </w:r>
      <w:r>
        <w:t>respective NIDs. The following explains the layout of the ENTRYID structure, which is used to map between an NID and its EntryID:</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rgbFlags</w:t>
            </w:r>
          </w:p>
        </w:tc>
      </w:tr>
      <w:tr w:rsidR="00696235" w:rsidTr="00696235">
        <w:trPr>
          <w:trHeight w:val="490"/>
        </w:trPr>
        <w:tc>
          <w:tcPr>
            <w:tcW w:w="8640" w:type="dxa"/>
            <w:gridSpan w:val="32"/>
          </w:tcPr>
          <w:p w:rsidR="00696235" w:rsidRDefault="009626DC">
            <w:pPr>
              <w:pStyle w:val="PacketDiagramBodyText"/>
            </w:pPr>
            <w:r>
              <w:t>uid (16 bytes)</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w:t>
            </w:r>
          </w:p>
        </w:tc>
      </w:tr>
      <w:tr w:rsidR="00696235" w:rsidTr="00696235">
        <w:trPr>
          <w:trHeight w:val="490"/>
        </w:trPr>
        <w:tc>
          <w:tcPr>
            <w:tcW w:w="8640" w:type="dxa"/>
            <w:gridSpan w:val="32"/>
          </w:tcPr>
          <w:p w:rsidR="00696235" w:rsidRDefault="009626DC">
            <w:pPr>
              <w:pStyle w:val="PacketDiagramBodyText"/>
            </w:pPr>
            <w:r>
              <w:t>nid</w:t>
            </w:r>
          </w:p>
        </w:tc>
      </w:tr>
    </w:tbl>
    <w:p w:rsidR="00696235" w:rsidRDefault="009626DC">
      <w:pPr>
        <w:pStyle w:val="Definition-Field"/>
      </w:pPr>
      <w:r>
        <w:rPr>
          <w:b/>
        </w:rPr>
        <w:t>rgbFlags (4 bytes):</w:t>
      </w:r>
      <w:r>
        <w:t xml:space="preserve"> Flags; each of these bytes MUST be initialized to zero.</w:t>
      </w:r>
    </w:p>
    <w:p w:rsidR="00696235" w:rsidRDefault="009626DC">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w:t>
      </w:r>
      <w:r>
        <w:t>generate a new unique ID, or reject the PST as invalid.</w:t>
      </w:r>
    </w:p>
    <w:p w:rsidR="00696235" w:rsidRDefault="009626DC">
      <w:pPr>
        <w:pStyle w:val="Definition-Field"/>
      </w:pPr>
      <w:r>
        <w:rPr>
          <w:b/>
        </w:rPr>
        <w:t>nid (4 bytes):</w:t>
      </w:r>
      <w:r>
        <w:t xml:space="preserve"> This is the corresponding NID of the underlying node that represents the object.</w:t>
      </w:r>
    </w:p>
    <w:p w:rsidR="00696235" w:rsidRDefault="009626DC">
      <w:r>
        <w:t>The corresponding NID of an EntryID can be directly extracted from the EntryID structure. In addition, t</w:t>
      </w:r>
      <w:r>
        <w:t xml:space="preserve">he NID_TYPE of the NID can be further verified to ensure that the type of node (for example, NID_TYPE_NORMAL_MESSAGE) actually matches the type of object being referenced. Also, as a further verification mechanism, implementations can compare the </w:t>
      </w:r>
      <w:r>
        <w:rPr>
          <w:b/>
        </w:rPr>
        <w:t>uid</w:t>
      </w:r>
      <w:r>
        <w:t xml:space="preserve"> field</w:t>
      </w:r>
      <w:r>
        <w:t xml:space="preserve"> against the </w:t>
      </w:r>
      <w:r>
        <w:rPr>
          <w:b/>
        </w:rPr>
        <w:t>PidTagRecordKey</w:t>
      </w:r>
      <w:r>
        <w:t xml:space="preserve"> property in the message store to ensure the EntryID actually refers to an item in the current PST. This is particularly useful if the implementation supports opening more than one PST at a time.</w:t>
      </w:r>
    </w:p>
    <w:p w:rsidR="00696235" w:rsidRDefault="009626DC">
      <w:r>
        <w:t>Conversely, the procedure for co</w:t>
      </w:r>
      <w:r>
        <w:t xml:space="preserve">nverting an NID to an </w:t>
      </w:r>
      <w:r>
        <w:rPr>
          <w:b/>
        </w:rPr>
        <w:t>EntryID</w:t>
      </w:r>
      <w:r>
        <w:t xml:space="preserve"> simply involves constructing the </w:t>
      </w:r>
      <w:r>
        <w:rPr>
          <w:b/>
        </w:rPr>
        <w:t>ENTRYID</w:t>
      </w:r>
      <w:r>
        <w:t xml:space="preserve"> structure from the NID and the PST Provider UID (</w:t>
      </w:r>
      <w:r>
        <w:rPr>
          <w:b/>
        </w:rPr>
        <w:t>PidTagRecordKey</w:t>
      </w:r>
      <w:r>
        <w:t>).</w:t>
      </w:r>
    </w:p>
    <w:p w:rsidR="00696235" w:rsidRDefault="009626DC">
      <w:pPr>
        <w:pStyle w:val="Heading4"/>
      </w:pPr>
      <w:bookmarkStart w:id="275" w:name="section_48468b1ecc814e2b82a79bf61adc948e"/>
      <w:bookmarkStart w:id="276" w:name="_Toc118867119"/>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La</w:instrText>
      </w:r>
      <w:r>
        <w:instrText xml:space="preserve">yer" </w:instrText>
      </w:r>
      <w:r>
        <w:fldChar w:fldCharType="end"/>
      </w:r>
      <w:r>
        <w:fldChar w:fldCharType="begin"/>
      </w:r>
      <w:r>
        <w:instrText xml:space="preserve"> XE "Messaging Layer:Message store – PST password security" </w:instrText>
      </w:r>
      <w:r>
        <w:fldChar w:fldCharType="end"/>
      </w:r>
    </w:p>
    <w:p w:rsidR="00696235" w:rsidRDefault="009626DC">
      <w:r>
        <w:t xml:space="preserve">PST files support a password-protect feature that requires an end user to enter a pre-defined password before the PST can be opened. In practice, the PST password is just implemented at </w:t>
      </w:r>
      <w:r>
        <w:t>the UI level, meaning that the password is only required to gain access of the PST through the UI. The password itself is not used to secure the PST data in any way.</w:t>
      </w:r>
    </w:p>
    <w:p w:rsidR="00696235" w:rsidRDefault="009626DC">
      <w:r>
        <w:t xml:space="preserve">Specifically, the CRC-32 hash of the password text is stored in the </w:t>
      </w:r>
      <w:r>
        <w:rPr>
          <w:b/>
        </w:rPr>
        <w:t>PidTagPstPassword</w:t>
      </w:r>
      <w:r>
        <w:t xml:space="preserve"> prop</w:t>
      </w:r>
      <w:r>
        <w:t xml:space="preserve">erty in the PC associated with NID_MESSAGE_STORE, and if the property exists and is nonzero, implementations SHOULD prompt the end user for a password, compute the CRC-32 hash of the user password, and verify it against the value stored in </w:t>
      </w:r>
      <w:r>
        <w:rPr>
          <w:b/>
        </w:rPr>
        <w:t>PidTagPstPasswor</w:t>
      </w:r>
      <w:r>
        <w:rPr>
          <w:b/>
        </w:rPr>
        <w:t>d</w:t>
      </w:r>
      <w:r>
        <w:t xml:space="preserve">. Implementations MUST enforce the PST Password check if a nonzero value for </w:t>
      </w:r>
      <w:r>
        <w:rPr>
          <w:b/>
        </w:rPr>
        <w:t>PidTagPstPassword</w:t>
      </w:r>
      <w:r>
        <w:t xml:space="preserve"> is set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696235" w:rsidRDefault="009626DC">
      <w:pPr>
        <w:pStyle w:val="Heading3"/>
      </w:pPr>
      <w:bookmarkStart w:id="277" w:name="section_dee5b9d055134c5e94aa8bd28a9350b2"/>
      <w:bookmarkStart w:id="278" w:name="_Toc118867120"/>
      <w:r>
        <w:lastRenderedPageBreak/>
        <w:t>Folders</w:t>
      </w:r>
      <w:bookmarkEnd w:id="277"/>
      <w:bookmarkEnd w:id="278"/>
      <w:r>
        <w:fldChar w:fldCharType="begin"/>
      </w:r>
      <w:r>
        <w:instrText xml:space="preserve"> XE "Details:Folders – Messaging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696235" w:rsidRDefault="009626DC">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xml:space="preserve">. In the PST architecture, a single root Folder object exists at the top of the message store, from </w:t>
      </w:r>
      <w:r>
        <w:t>which an arbitrarily complex hierarchy of Folder objects descends to provide structured storage for all the Messaging objects.</w:t>
      </w:r>
    </w:p>
    <w:p w:rsidR="00696235" w:rsidRDefault="009626DC">
      <w:r>
        <w:t xml:space="preserve">At the LTP level, a Folder object is a composite entity that is represented using four LTP constructs. Specifically, each Folder </w:t>
      </w:r>
      <w:r>
        <w:t xml:space="preserve">object consists of one PC, which contains the properties directly associated with the Folder object, and three TCs for information about the contents, hierarchy and other associated information of the Folder object. Some Folder objects MAY have additional </w:t>
      </w:r>
      <w:r>
        <w:t xml:space="preserve">nodes that pertain to Search, which is discussed in section </w:t>
      </w:r>
      <w:hyperlink w:anchor="Section_4431f207ef3e4ce1aa41d9ac4a44f69f" w:history="1">
        <w:r>
          <w:rPr>
            <w:rStyle w:val="Hyperlink"/>
          </w:rPr>
          <w:t>2.4.8.6</w:t>
        </w:r>
      </w:hyperlink>
      <w:r>
        <w:t xml:space="preserve">. </w:t>
      </w:r>
    </w:p>
    <w:p w:rsidR="00696235" w:rsidRDefault="009626DC">
      <w:r>
        <w:t>At the NDB level, the 4 LTP constructs are persisted as 4 separate top-level nodes (that is, 4 different NIDs). For identifica</w:t>
      </w:r>
      <w:r>
        <w:t xml:space="preserve">tion purposes, the </w:t>
      </w:r>
      <w:r>
        <w:rPr>
          <w:b/>
        </w:rPr>
        <w:t>nidIndex</w:t>
      </w:r>
      <w:r>
        <w:t xml:space="preserve"> portion for each of the NIDs is the same to indicate that these nodes collectively make up a Folder object. However, each of the 4 NIDs has a different </w:t>
      </w:r>
      <w:r>
        <w:rPr>
          <w:b/>
        </w:rPr>
        <w:t>nidType</w:t>
      </w:r>
      <w:r>
        <w:t xml:space="preserve"> value to differentiate their respective function. The following diag</w:t>
      </w:r>
      <w:r>
        <w:t>ram indicates the relationships among these elements.</w:t>
      </w:r>
    </w:p>
    <w:p w:rsidR="00696235" w:rsidRDefault="009626DC">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4"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9</w:t>
      </w:r>
      <w:r>
        <w:fldChar w:fldCharType="end"/>
      </w:r>
      <w:r>
        <w:t>: Components of a Folder object</w:t>
      </w:r>
    </w:p>
    <w:p w:rsidR="00696235" w:rsidRDefault="009626DC">
      <w:r>
        <w:t>The following sections explain the structure and function of each of the 4 composite elements of a Folder object,</w:t>
      </w:r>
    </w:p>
    <w:p w:rsidR="00696235" w:rsidRDefault="009626DC">
      <w:pPr>
        <w:pStyle w:val="Heading4"/>
      </w:pPr>
      <w:bookmarkStart w:id="279" w:name="section_2cdb6e4661b94426af1ee0c7bd889293"/>
      <w:bookmarkStart w:id="280" w:name="_Toc118867121"/>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696235" w:rsidRDefault="009626DC">
      <w:r>
        <w:t xml:space="preserve">The </w:t>
      </w:r>
      <w:hyperlink w:anchor="gt_0682daa7-c1b8-419b-8a32-6048833d0b72">
        <w:r>
          <w:rPr>
            <w:rStyle w:val="HyperlinkGreen"/>
            <w:b/>
          </w:rPr>
          <w:t>Folder object</w:t>
        </w:r>
      </w:hyperlink>
      <w:r>
        <w:t xml:space="preserve"> PC is a PC that contains the i</w:t>
      </w:r>
      <w:r>
        <w:t>mmediate properties of the Folder object. The NID of a Folder object PC MUST have an NID_TYPE of NID_TYPE_NORMAL_FOLDER.</w:t>
      </w:r>
    </w:p>
    <w:p w:rsidR="00696235" w:rsidRDefault="009626DC">
      <w:pPr>
        <w:pStyle w:val="Heading5"/>
      </w:pPr>
      <w:bookmarkStart w:id="281" w:name="section_ec5b8b408b31461288c8510745f7ae80"/>
      <w:bookmarkStart w:id="282" w:name="_Toc118867122"/>
      <w:r>
        <w:t>Property Schema of a Folder object PC</w:t>
      </w:r>
      <w:bookmarkEnd w:id="281"/>
      <w:bookmarkEnd w:id="282"/>
    </w:p>
    <w:p w:rsidR="00696235" w:rsidRDefault="009626DC">
      <w:r>
        <w:t xml:space="preserve">The default property schema of a </w:t>
      </w:r>
      <w:hyperlink w:anchor="gt_0682daa7-c1b8-419b-8a32-6048833d0b72">
        <w:r>
          <w:rPr>
            <w:rStyle w:val="HyperlinkGreen"/>
            <w:b/>
          </w:rPr>
          <w:t>Fo</w:t>
        </w:r>
        <w:r>
          <w:rPr>
            <w:rStyle w:val="HyperlinkGreen"/>
            <w:b/>
          </w:rPr>
          <w:t>lder object</w:t>
        </w:r>
      </w:hyperlink>
      <w:r>
        <w:t xml:space="preserve"> is specified in </w:t>
      </w:r>
      <w:hyperlink r:id="rId55" w:anchor="Section_c0f31b95c07f486c98d9535ed9705fbf">
        <w:r>
          <w:rPr>
            <w:rStyle w:val="Hyperlink"/>
          </w:rPr>
          <w:t>[MS-OXCFOLD]</w:t>
        </w:r>
      </w:hyperlink>
      <w:r>
        <w:t xml:space="preserve"> and </w:t>
      </w:r>
      <w:hyperlink r:id="rId56" w:anchor="Section_f6ab1613aefe447da49c18217230b148">
        <w:r>
          <w:rPr>
            <w:rStyle w:val="Hyperlink"/>
          </w:rPr>
          <w:t>[MS-OXPROPS]</w:t>
        </w:r>
      </w:hyperlink>
      <w:r>
        <w:t>. However, the following properties</w:t>
      </w:r>
      <w:r>
        <w:t xml:space="preserve">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05" w:type="dxa"/>
          </w:tcPr>
          <w:p w:rsidR="00696235" w:rsidRDefault="009626DC">
            <w:pPr>
              <w:pStyle w:val="TableHeaderText"/>
              <w:spacing w:after="0"/>
              <w:jc w:val="center"/>
            </w:pPr>
            <w:r>
              <w:t>Property identifier</w:t>
            </w:r>
          </w:p>
        </w:tc>
        <w:tc>
          <w:tcPr>
            <w:tcW w:w="1350" w:type="dxa"/>
          </w:tcPr>
          <w:p w:rsidR="00696235" w:rsidRDefault="009626DC">
            <w:pPr>
              <w:pStyle w:val="TableHeaderText"/>
              <w:spacing w:after="0"/>
            </w:pPr>
            <w:r>
              <w:t>Property type</w:t>
            </w:r>
          </w:p>
        </w:tc>
        <w:tc>
          <w:tcPr>
            <w:tcW w:w="2340" w:type="dxa"/>
          </w:tcPr>
          <w:p w:rsidR="00696235" w:rsidRDefault="009626DC">
            <w:pPr>
              <w:pStyle w:val="TableHeaderText"/>
              <w:spacing w:after="0"/>
            </w:pPr>
            <w:r>
              <w:t>Friendly name</w:t>
            </w:r>
          </w:p>
        </w:tc>
        <w:tc>
          <w:tcPr>
            <w:tcW w:w="3182" w:type="dxa"/>
          </w:tcPr>
          <w:p w:rsidR="00696235" w:rsidRDefault="009626DC">
            <w:pPr>
              <w:pStyle w:val="TableHeaderText"/>
              <w:spacing w:after="0"/>
            </w:pPr>
            <w:r>
              <w:t>Description</w:t>
            </w:r>
          </w:p>
        </w:tc>
      </w:tr>
      <w:tr w:rsidR="00696235" w:rsidTr="00696235">
        <w:tc>
          <w:tcPr>
            <w:tcW w:w="1105" w:type="dxa"/>
          </w:tcPr>
          <w:p w:rsidR="00696235" w:rsidRDefault="009626DC">
            <w:pPr>
              <w:pStyle w:val="TableBodyText"/>
              <w:spacing w:after="0"/>
              <w:jc w:val="center"/>
            </w:pPr>
            <w:r>
              <w:t>0x3001</w:t>
            </w:r>
          </w:p>
        </w:tc>
        <w:tc>
          <w:tcPr>
            <w:tcW w:w="1350" w:type="dxa"/>
          </w:tcPr>
          <w:p w:rsidR="00696235" w:rsidRDefault="009626DC">
            <w:pPr>
              <w:pStyle w:val="TableBodyText"/>
              <w:spacing w:after="0"/>
              <w:rPr>
                <w:b/>
              </w:rPr>
            </w:pPr>
            <w:r>
              <w:rPr>
                <w:b/>
              </w:rPr>
              <w:t>PtypString</w:t>
            </w:r>
          </w:p>
        </w:tc>
        <w:tc>
          <w:tcPr>
            <w:tcW w:w="2340" w:type="dxa"/>
          </w:tcPr>
          <w:p w:rsidR="00696235" w:rsidRDefault="009626DC">
            <w:pPr>
              <w:pStyle w:val="TableBodyText"/>
              <w:spacing w:after="0"/>
              <w:rPr>
                <w:b/>
              </w:rPr>
            </w:pPr>
            <w:r>
              <w:rPr>
                <w:b/>
              </w:rPr>
              <w:t>PidTagDisplayName</w:t>
            </w:r>
          </w:p>
        </w:tc>
        <w:tc>
          <w:tcPr>
            <w:tcW w:w="3182" w:type="dxa"/>
          </w:tcPr>
          <w:p w:rsidR="00696235" w:rsidRDefault="009626DC">
            <w:pPr>
              <w:pStyle w:val="TableBodyText"/>
              <w:spacing w:after="0"/>
            </w:pPr>
            <w:r>
              <w:t>Display name of the Folder object.</w:t>
            </w:r>
          </w:p>
        </w:tc>
      </w:tr>
      <w:tr w:rsidR="00696235" w:rsidTr="00696235">
        <w:tc>
          <w:tcPr>
            <w:tcW w:w="1105" w:type="dxa"/>
          </w:tcPr>
          <w:p w:rsidR="00696235" w:rsidRDefault="009626DC">
            <w:pPr>
              <w:pStyle w:val="TableBodyText"/>
              <w:spacing w:after="0"/>
              <w:jc w:val="center"/>
            </w:pPr>
            <w:r>
              <w:t>0x3602</w:t>
            </w:r>
          </w:p>
        </w:tc>
        <w:tc>
          <w:tcPr>
            <w:tcW w:w="1350" w:type="dxa"/>
          </w:tcPr>
          <w:p w:rsidR="00696235" w:rsidRDefault="009626DC">
            <w:pPr>
              <w:pStyle w:val="TableBodyText"/>
              <w:spacing w:after="0"/>
              <w:rPr>
                <w:b/>
              </w:rPr>
            </w:pPr>
            <w:r>
              <w:rPr>
                <w:b/>
              </w:rPr>
              <w:t>PtypInteger32</w:t>
            </w:r>
          </w:p>
        </w:tc>
        <w:tc>
          <w:tcPr>
            <w:tcW w:w="2340" w:type="dxa"/>
          </w:tcPr>
          <w:p w:rsidR="00696235" w:rsidRDefault="009626DC">
            <w:pPr>
              <w:pStyle w:val="TableBodyText"/>
              <w:spacing w:after="0"/>
              <w:rPr>
                <w:b/>
              </w:rPr>
            </w:pPr>
            <w:r>
              <w:rPr>
                <w:b/>
              </w:rPr>
              <w:t>PidTagContentCount</w:t>
            </w:r>
          </w:p>
        </w:tc>
        <w:tc>
          <w:tcPr>
            <w:tcW w:w="3182" w:type="dxa"/>
          </w:tcPr>
          <w:p w:rsidR="00696235" w:rsidRDefault="009626DC">
            <w:pPr>
              <w:pStyle w:val="TableBodyText"/>
              <w:spacing w:after="0"/>
            </w:pPr>
            <w:r>
              <w:t xml:space="preserve">Total number of items in the </w:t>
            </w:r>
            <w:r>
              <w:t>Folder object.</w:t>
            </w:r>
          </w:p>
        </w:tc>
      </w:tr>
      <w:tr w:rsidR="00696235" w:rsidTr="00696235">
        <w:tc>
          <w:tcPr>
            <w:tcW w:w="1105" w:type="dxa"/>
          </w:tcPr>
          <w:p w:rsidR="00696235" w:rsidRDefault="009626DC">
            <w:pPr>
              <w:pStyle w:val="TableBodyText"/>
              <w:spacing w:after="0"/>
              <w:jc w:val="center"/>
            </w:pPr>
            <w:r>
              <w:t>0x3603</w:t>
            </w:r>
          </w:p>
        </w:tc>
        <w:tc>
          <w:tcPr>
            <w:tcW w:w="1350" w:type="dxa"/>
          </w:tcPr>
          <w:p w:rsidR="00696235" w:rsidRDefault="009626DC">
            <w:pPr>
              <w:pStyle w:val="TableBodyText"/>
              <w:spacing w:after="0"/>
              <w:rPr>
                <w:b/>
              </w:rPr>
            </w:pPr>
            <w:r>
              <w:rPr>
                <w:b/>
              </w:rPr>
              <w:t>PtypInteger32</w:t>
            </w:r>
          </w:p>
        </w:tc>
        <w:tc>
          <w:tcPr>
            <w:tcW w:w="2340" w:type="dxa"/>
          </w:tcPr>
          <w:p w:rsidR="00696235" w:rsidRDefault="009626DC">
            <w:pPr>
              <w:pStyle w:val="TableBodyText"/>
              <w:spacing w:after="0"/>
              <w:rPr>
                <w:b/>
              </w:rPr>
            </w:pPr>
            <w:r>
              <w:rPr>
                <w:b/>
              </w:rPr>
              <w:t xml:space="preserve">PidTagContentUnreadCount             </w:t>
            </w:r>
          </w:p>
        </w:tc>
        <w:tc>
          <w:tcPr>
            <w:tcW w:w="3182" w:type="dxa"/>
          </w:tcPr>
          <w:p w:rsidR="00696235" w:rsidRDefault="009626DC">
            <w:pPr>
              <w:pStyle w:val="TableBodyText"/>
              <w:spacing w:after="0"/>
            </w:pPr>
            <w:r>
              <w:t>Number of unread items in the Folder object.</w:t>
            </w:r>
          </w:p>
        </w:tc>
      </w:tr>
      <w:tr w:rsidR="00696235" w:rsidTr="00696235">
        <w:tc>
          <w:tcPr>
            <w:tcW w:w="1105" w:type="dxa"/>
          </w:tcPr>
          <w:p w:rsidR="00696235" w:rsidRDefault="009626DC">
            <w:pPr>
              <w:pStyle w:val="TableBodyText"/>
              <w:spacing w:after="0"/>
              <w:jc w:val="center"/>
            </w:pPr>
            <w:r>
              <w:t>0x360A</w:t>
            </w:r>
          </w:p>
        </w:tc>
        <w:tc>
          <w:tcPr>
            <w:tcW w:w="1350" w:type="dxa"/>
          </w:tcPr>
          <w:p w:rsidR="00696235" w:rsidRDefault="009626DC">
            <w:pPr>
              <w:pStyle w:val="TableBodyText"/>
              <w:spacing w:after="0"/>
              <w:rPr>
                <w:b/>
              </w:rPr>
            </w:pPr>
            <w:r>
              <w:rPr>
                <w:b/>
              </w:rPr>
              <w:t>PtypBoolean</w:t>
            </w:r>
          </w:p>
        </w:tc>
        <w:tc>
          <w:tcPr>
            <w:tcW w:w="2340" w:type="dxa"/>
          </w:tcPr>
          <w:p w:rsidR="00696235" w:rsidRDefault="009626DC">
            <w:pPr>
              <w:pStyle w:val="TableBodyText"/>
              <w:spacing w:after="0"/>
              <w:rPr>
                <w:b/>
              </w:rPr>
            </w:pPr>
            <w:r>
              <w:rPr>
                <w:b/>
              </w:rPr>
              <w:t>PidTagSubfolders</w:t>
            </w:r>
          </w:p>
        </w:tc>
        <w:tc>
          <w:tcPr>
            <w:tcW w:w="3182" w:type="dxa"/>
          </w:tcPr>
          <w:p w:rsidR="00696235" w:rsidRDefault="009626DC">
            <w:pPr>
              <w:pStyle w:val="TableBodyText"/>
              <w:spacing w:after="0"/>
            </w:pPr>
            <w:r>
              <w:t>Whether the Folder object has any sub-Folder objects.</w:t>
            </w:r>
          </w:p>
        </w:tc>
      </w:tr>
    </w:tbl>
    <w:p w:rsidR="00696235" w:rsidRDefault="00696235"/>
    <w:p w:rsidR="00696235" w:rsidRDefault="009626DC">
      <w:pPr>
        <w:pStyle w:val="Heading5"/>
      </w:pPr>
      <w:bookmarkStart w:id="283" w:name="section_5c9168e6c2c4496db8501dec10d9aef1"/>
      <w:bookmarkStart w:id="284" w:name="_Toc118867123"/>
      <w:r>
        <w:t>Locating the Parent Folder object</w:t>
      </w:r>
      <w:bookmarkEnd w:id="283"/>
      <w:bookmarkEnd w:id="284"/>
    </w:p>
    <w:p w:rsidR="00696235" w:rsidRDefault="009626DC">
      <w:r>
        <w:lastRenderedPageBreak/>
        <w:t xml:space="preserve">The </w:t>
      </w:r>
      <w:r>
        <w:rPr>
          <w:b/>
        </w:rPr>
        <w:t>nidPa</w:t>
      </w:r>
      <w:r>
        <w:rPr>
          <w:b/>
        </w:rPr>
        <w:t>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w:t>
      </w:r>
      <w:r>
        <w:t>e of each Folder object.</w:t>
      </w:r>
    </w:p>
    <w:p w:rsidR="00696235" w:rsidRDefault="009626DC">
      <w:pPr>
        <w:pStyle w:val="Heading4"/>
      </w:pPr>
      <w:bookmarkStart w:id="285" w:name="section_fc498696c7994662b6e34b2854b9d6c0"/>
      <w:bookmarkStart w:id="286" w:name="_Toc118867124"/>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696235" w:rsidRDefault="009626DC">
      <w:r>
        <w:t xml:space="preserve">The PST has the notion of folder template tables, which are blank TCs (that is, no data rows) with a set of columns. A folder template table exists for each of the three </w:t>
      </w:r>
      <w:hyperlink w:anchor="gt_0682daa7-c1b8-419b-8a32-6048833d0b72">
        <w:r>
          <w:rPr>
            <w:rStyle w:val="HyperlinkGreen"/>
            <w:b/>
          </w:rPr>
          <w:t>Folder object</w:t>
        </w:r>
      </w:hyperlink>
      <w:r>
        <w:t xml:space="preserve"> TCs (</w:t>
      </w:r>
      <w:r>
        <w:rPr>
          <w:b/>
        </w:rPr>
        <w:t>Hiera</w:t>
      </w:r>
      <w:r>
        <w:rPr>
          <w:b/>
        </w:rPr>
        <w:t>rchy</w:t>
      </w:r>
      <w:r>
        <w:t xml:space="preserve">, </w:t>
      </w:r>
      <w:r>
        <w:rPr>
          <w:b/>
        </w:rPr>
        <w:t>Contents</w:t>
      </w:r>
      <w:r>
        <w:t xml:space="preserve">, and </w:t>
      </w:r>
      <w:hyperlink w:anchor="gt_6f222571-3f61-4250-a8a6-d56505335792">
        <w:r>
          <w:rPr>
            <w:rStyle w:val="HyperlinkGreen"/>
            <w:b/>
          </w:rPr>
          <w:t>folder associated information (FAI)</w:t>
        </w:r>
      </w:hyperlink>
      <w:r>
        <w:t>), and the folder template table serves two purposes:</w:t>
      </w:r>
    </w:p>
    <w:p w:rsidR="00696235" w:rsidRDefault="009626DC">
      <w:pPr>
        <w:pStyle w:val="ListParagraph"/>
        <w:numPr>
          <w:ilvl w:val="0"/>
          <w:numId w:val="54"/>
        </w:numPr>
      </w:pPr>
      <w:r>
        <w:t>Defines the default column schema for each Folder object TC.</w:t>
      </w:r>
    </w:p>
    <w:p w:rsidR="00696235" w:rsidRDefault="009626DC">
      <w:pPr>
        <w:pStyle w:val="ListParagraph"/>
        <w:numPr>
          <w:ilvl w:val="0"/>
          <w:numId w:val="54"/>
        </w:numPr>
      </w:pPr>
      <w:r>
        <w:t xml:space="preserve">Specifies which columns </w:t>
      </w:r>
      <w:r>
        <w:t>to copy from the child object into the TC.</w:t>
      </w:r>
    </w:p>
    <w:p w:rsidR="00696235" w:rsidRDefault="009626DC">
      <w:r>
        <w:t>In the first case, whenever a new Folder object is created, each of the folder template table TCs is duplicated into the new Folder object, which defines the default set of columns for each of the Folder object TC</w:t>
      </w:r>
      <w:r>
        <w:t xml:space="preserve">s. For the second case, when a new child object is created under the Folder object (for example, sub-Folder object, </w:t>
      </w:r>
      <w:hyperlink w:anchor="gt_b6c15d0c-d992-421d-ba96-99d3b63894cf">
        <w:r>
          <w:rPr>
            <w:rStyle w:val="HyperlinkGreen"/>
            <w:b/>
          </w:rPr>
          <w:t>Message object</w:t>
        </w:r>
      </w:hyperlink>
      <w:r>
        <w:t xml:space="preserve">, and so on), the default columns determine which properties of </w:t>
      </w:r>
      <w:r>
        <w:t>the child object is to be copied into the TC row.</w:t>
      </w:r>
    </w:p>
    <w:p w:rsidR="00696235" w:rsidRDefault="009626DC">
      <w:pPr>
        <w:pStyle w:val="Heading4"/>
      </w:pPr>
      <w:bookmarkStart w:id="287" w:name="section_0ca6bb6592c34c949276a7d5f8b15abe"/>
      <w:bookmarkStart w:id="288" w:name="_Toc118867125"/>
      <w:r>
        <w:t>Data Duplication and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w:instrText>
      </w:r>
      <w:r>
        <w:instrText xml:space="preserve">er:Folders – data duplication and coherency maintenance" </w:instrText>
      </w:r>
      <w:r>
        <w:fldChar w:fldCharType="end"/>
      </w:r>
    </w:p>
    <w:p w:rsidR="00696235" w:rsidRDefault="009626DC">
      <w:r>
        <w:t xml:space="preserve">It follows from the previous sections that information in each row of the </w:t>
      </w:r>
      <w:hyperlink w:anchor="gt_0682daa7-c1b8-419b-8a32-6048833d0b72">
        <w:r>
          <w:rPr>
            <w:rStyle w:val="HyperlinkGreen"/>
            <w:b/>
          </w:rPr>
          <w:t>Folder object</w:t>
        </w:r>
      </w:hyperlink>
      <w:r>
        <w:t xml:space="preserve"> TC are duplicates of properties in a child obj</w:t>
      </w:r>
      <w:r>
        <w:t>ect. While this duplication of information allows efficient enumeration of sub-objects without having to enumerate and examine the sub-object nodes one-by-one, this duplication of information also requires additional effort to keep both copies of the infor</w:t>
      </w:r>
      <w:r>
        <w:t>mation in sync. Implementations MUST ensure that changes to the underlying child object are correctly reflected in the parent Folder object TC.</w:t>
      </w:r>
    </w:p>
    <w:p w:rsidR="00696235" w:rsidRDefault="009626DC">
      <w:pPr>
        <w:pStyle w:val="Heading4"/>
      </w:pPr>
      <w:bookmarkStart w:id="289" w:name="section_63a983fc6d5b4573aa4c2858116c0f73"/>
      <w:bookmarkStart w:id="290" w:name="_Toc118867126"/>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w:instrText>
      </w:r>
      <w:r>
        <w:instrText xml:space="preserve">Messaging Layer:Folders – hierarchy table" </w:instrText>
      </w:r>
      <w:r>
        <w:fldChar w:fldCharType="end"/>
      </w:r>
    </w:p>
    <w:p w:rsidR="00696235" w:rsidRDefault="009626DC">
      <w:r>
        <w:t>The hierarchy table is implemented as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table only contains sub-Folder object information. Information about </w:t>
      </w:r>
      <w:hyperlink w:anchor="gt_b6c15d0c-d992-421d-ba96-99d3b63894cf">
        <w:r>
          <w:rPr>
            <w:rStyle w:val="HyperlinkGreen"/>
            <w:b/>
          </w:rPr>
          <w:t>Message objects</w:t>
        </w:r>
      </w:hyperlink>
      <w:r>
        <w:t xml:space="preserve"> stored in the Folder object is</w:t>
      </w:r>
      <w:r>
        <w:t xml:space="preserve"> stored in the Contents Table (section </w:t>
      </w:r>
      <w:hyperlink w:anchor="Section_53148bd269f3442a947c1d8b88f4abf9" w:history="1">
        <w:r>
          <w:rPr>
            <w:rStyle w:val="Hyperlink"/>
          </w:rPr>
          <w:t>2.4.4.5</w:t>
        </w:r>
      </w:hyperlink>
      <w:r>
        <w:t>) instead.</w:t>
      </w:r>
    </w:p>
    <w:p w:rsidR="00696235" w:rsidRDefault="009626DC">
      <w:pPr>
        <w:pStyle w:val="Heading5"/>
      </w:pPr>
      <w:bookmarkStart w:id="291" w:name="section_c08fb6cb2d9142e5b70df3e4f9781a2a"/>
      <w:bookmarkStart w:id="292" w:name="_Toc118867127"/>
      <w:r>
        <w:t>Hierarchy Table Template</w:t>
      </w:r>
      <w:bookmarkEnd w:id="291"/>
      <w:bookmarkEnd w:id="292"/>
    </w:p>
    <w:p w:rsidR="00696235" w:rsidRDefault="009626DC">
      <w:r>
        <w:t>Each PST MUST have one hierarchy table template, which is identified with an NID value of NID_HIERARCHY_TABLE_TEMP</w:t>
      </w:r>
      <w:r>
        <w:t>LATE (0x60D). The hierarchy table template defines the set of columns for every new hierarchy table that is created. The hierarchy table template MUST have no data rows, and MUST contain the following property columns. The list of columns below represent t</w:t>
      </w:r>
      <w:r>
        <w:t>he required properties, and different versions of Outlook can add additional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834" w:type="dxa"/>
          </w:tcPr>
          <w:p w:rsidR="00696235" w:rsidRDefault="009626DC">
            <w:pPr>
              <w:pStyle w:val="TableHeaderText"/>
              <w:spacing w:after="0"/>
              <w:jc w:val="center"/>
            </w:pPr>
            <w:r>
              <w:t>Property identifier</w:t>
            </w:r>
          </w:p>
        </w:tc>
        <w:tc>
          <w:tcPr>
            <w:tcW w:w="1345" w:type="dxa"/>
          </w:tcPr>
          <w:p w:rsidR="00696235" w:rsidRDefault="009626DC">
            <w:pPr>
              <w:pStyle w:val="TableHeaderText"/>
              <w:spacing w:after="0"/>
            </w:pPr>
            <w:r>
              <w:t>Property type</w:t>
            </w:r>
          </w:p>
        </w:tc>
        <w:tc>
          <w:tcPr>
            <w:tcW w:w="2320" w:type="dxa"/>
          </w:tcPr>
          <w:p w:rsidR="00696235" w:rsidRDefault="009626DC">
            <w:pPr>
              <w:pStyle w:val="TableHeaderText"/>
              <w:spacing w:after="0"/>
            </w:pPr>
            <w:r>
              <w:t>Friendly name</w:t>
            </w:r>
          </w:p>
        </w:tc>
        <w:tc>
          <w:tcPr>
            <w:tcW w:w="3385" w:type="dxa"/>
          </w:tcPr>
          <w:p w:rsidR="00696235" w:rsidRDefault="009626DC">
            <w:pPr>
              <w:pStyle w:val="TableHeaderText"/>
              <w:spacing w:after="0"/>
            </w:pPr>
            <w:r>
              <w:t>Description</w:t>
            </w:r>
          </w:p>
        </w:tc>
        <w:tc>
          <w:tcPr>
            <w:tcW w:w="810" w:type="dxa"/>
          </w:tcPr>
          <w:p w:rsidR="00696235" w:rsidRDefault="009626DC">
            <w:pPr>
              <w:pStyle w:val="TableHeaderText"/>
              <w:spacing w:after="0"/>
              <w:jc w:val="center"/>
            </w:pPr>
            <w:r>
              <w:t>Copied?</w:t>
            </w:r>
          </w:p>
        </w:tc>
      </w:tr>
      <w:tr w:rsidR="00696235" w:rsidTr="00696235">
        <w:tc>
          <w:tcPr>
            <w:tcW w:w="834" w:type="dxa"/>
          </w:tcPr>
          <w:p w:rsidR="00696235" w:rsidRDefault="009626DC">
            <w:pPr>
              <w:pStyle w:val="TableBodyText"/>
              <w:spacing w:after="0"/>
            </w:pPr>
            <w:r>
              <w:t>0x0E30</w:t>
            </w:r>
          </w:p>
        </w:tc>
        <w:tc>
          <w:tcPr>
            <w:tcW w:w="1345" w:type="dxa"/>
          </w:tcPr>
          <w:p w:rsidR="00696235" w:rsidRDefault="009626DC">
            <w:pPr>
              <w:pStyle w:val="TableBodyText"/>
              <w:spacing w:after="0"/>
              <w:rPr>
                <w:b/>
              </w:rPr>
            </w:pPr>
            <w:r>
              <w:rPr>
                <w:b/>
              </w:rPr>
              <w:t>PtypInteger32</w:t>
            </w:r>
          </w:p>
        </w:tc>
        <w:tc>
          <w:tcPr>
            <w:tcW w:w="2320" w:type="dxa"/>
          </w:tcPr>
          <w:p w:rsidR="00696235" w:rsidRDefault="009626DC">
            <w:pPr>
              <w:pStyle w:val="TableBodyText"/>
              <w:spacing w:after="0"/>
              <w:rPr>
                <w:b/>
              </w:rPr>
            </w:pPr>
            <w:r>
              <w:rPr>
                <w:b/>
              </w:rPr>
              <w:t>PidTagReplItemid</w:t>
            </w:r>
          </w:p>
        </w:tc>
        <w:tc>
          <w:tcPr>
            <w:tcW w:w="3385" w:type="dxa"/>
          </w:tcPr>
          <w:p w:rsidR="00696235" w:rsidRDefault="009626DC">
            <w:pPr>
              <w:pStyle w:val="TableBodyText"/>
              <w:spacing w:after="0"/>
            </w:pPr>
            <w:r>
              <w:t>Replication Item ID.</w:t>
            </w:r>
          </w:p>
        </w:tc>
        <w:tc>
          <w:tcPr>
            <w:tcW w:w="810" w:type="dxa"/>
          </w:tcPr>
          <w:p w:rsidR="00696235" w:rsidRDefault="009626DC">
            <w:pPr>
              <w:pStyle w:val="TableBodyText"/>
              <w:spacing w:after="0"/>
            </w:pPr>
            <w:r>
              <w:t>N</w:t>
            </w:r>
          </w:p>
        </w:tc>
      </w:tr>
      <w:tr w:rsidR="00696235" w:rsidTr="00696235">
        <w:tc>
          <w:tcPr>
            <w:tcW w:w="834" w:type="dxa"/>
          </w:tcPr>
          <w:p w:rsidR="00696235" w:rsidRDefault="009626DC">
            <w:pPr>
              <w:pStyle w:val="TableBodyText"/>
              <w:spacing w:after="0"/>
            </w:pPr>
            <w:r>
              <w:t>0x0E33</w:t>
            </w:r>
          </w:p>
        </w:tc>
        <w:tc>
          <w:tcPr>
            <w:tcW w:w="1345" w:type="dxa"/>
          </w:tcPr>
          <w:p w:rsidR="00696235" w:rsidRDefault="009626DC">
            <w:pPr>
              <w:pStyle w:val="TableBodyText"/>
              <w:spacing w:after="0"/>
              <w:rPr>
                <w:b/>
              </w:rPr>
            </w:pPr>
            <w:r>
              <w:rPr>
                <w:b/>
              </w:rPr>
              <w:t>PtypInteger64</w:t>
            </w:r>
          </w:p>
        </w:tc>
        <w:tc>
          <w:tcPr>
            <w:tcW w:w="2320" w:type="dxa"/>
          </w:tcPr>
          <w:p w:rsidR="00696235" w:rsidRDefault="009626DC">
            <w:pPr>
              <w:pStyle w:val="TableBodyText"/>
              <w:spacing w:after="0"/>
              <w:rPr>
                <w:b/>
              </w:rPr>
            </w:pPr>
            <w:r>
              <w:rPr>
                <w:b/>
              </w:rPr>
              <w:t>PidTagReplChangenum</w:t>
            </w:r>
          </w:p>
        </w:tc>
        <w:tc>
          <w:tcPr>
            <w:tcW w:w="3385" w:type="dxa"/>
          </w:tcPr>
          <w:p w:rsidR="00696235" w:rsidRDefault="009626DC">
            <w:pPr>
              <w:pStyle w:val="TableBodyText"/>
              <w:spacing w:after="0"/>
            </w:pPr>
            <w:r>
              <w:t>Replication Change Number.</w:t>
            </w:r>
          </w:p>
        </w:tc>
        <w:tc>
          <w:tcPr>
            <w:tcW w:w="810" w:type="dxa"/>
          </w:tcPr>
          <w:p w:rsidR="00696235" w:rsidRDefault="009626DC">
            <w:pPr>
              <w:pStyle w:val="TableBodyText"/>
              <w:spacing w:after="0"/>
            </w:pPr>
            <w:r>
              <w:t>N</w:t>
            </w:r>
          </w:p>
        </w:tc>
      </w:tr>
      <w:tr w:rsidR="00696235" w:rsidTr="00696235">
        <w:tc>
          <w:tcPr>
            <w:tcW w:w="834" w:type="dxa"/>
          </w:tcPr>
          <w:p w:rsidR="00696235" w:rsidRDefault="009626DC">
            <w:pPr>
              <w:pStyle w:val="TableBodyText"/>
              <w:spacing w:after="0"/>
            </w:pPr>
            <w:r>
              <w:t>0x0E34</w:t>
            </w:r>
          </w:p>
        </w:tc>
        <w:tc>
          <w:tcPr>
            <w:tcW w:w="1345" w:type="dxa"/>
          </w:tcPr>
          <w:p w:rsidR="00696235" w:rsidRDefault="009626DC">
            <w:pPr>
              <w:pStyle w:val="TableBodyText"/>
              <w:spacing w:after="0"/>
              <w:rPr>
                <w:b/>
              </w:rPr>
            </w:pPr>
            <w:r>
              <w:rPr>
                <w:b/>
              </w:rPr>
              <w:t>PtypBinary</w:t>
            </w:r>
          </w:p>
        </w:tc>
        <w:tc>
          <w:tcPr>
            <w:tcW w:w="2320" w:type="dxa"/>
          </w:tcPr>
          <w:p w:rsidR="00696235" w:rsidRDefault="009626DC">
            <w:pPr>
              <w:pStyle w:val="TableBodyText"/>
              <w:spacing w:after="0"/>
              <w:rPr>
                <w:b/>
              </w:rPr>
            </w:pPr>
            <w:r>
              <w:rPr>
                <w:b/>
              </w:rPr>
              <w:t>PidTagReplVersionHistory</w:t>
            </w:r>
          </w:p>
        </w:tc>
        <w:tc>
          <w:tcPr>
            <w:tcW w:w="3385" w:type="dxa"/>
          </w:tcPr>
          <w:p w:rsidR="00696235" w:rsidRDefault="009626DC">
            <w:pPr>
              <w:pStyle w:val="TableBodyText"/>
              <w:spacing w:after="0"/>
            </w:pPr>
            <w:r>
              <w:t>Replication Version History.</w:t>
            </w:r>
          </w:p>
        </w:tc>
        <w:tc>
          <w:tcPr>
            <w:tcW w:w="810" w:type="dxa"/>
          </w:tcPr>
          <w:p w:rsidR="00696235" w:rsidRDefault="009626DC">
            <w:pPr>
              <w:pStyle w:val="TableBodyText"/>
              <w:spacing w:after="0"/>
            </w:pPr>
            <w:r>
              <w:t>N</w:t>
            </w:r>
          </w:p>
        </w:tc>
      </w:tr>
      <w:tr w:rsidR="00696235" w:rsidTr="00696235">
        <w:tc>
          <w:tcPr>
            <w:tcW w:w="834" w:type="dxa"/>
          </w:tcPr>
          <w:p w:rsidR="00696235" w:rsidRDefault="009626DC">
            <w:pPr>
              <w:pStyle w:val="TableBodyText"/>
              <w:spacing w:after="0"/>
            </w:pPr>
            <w:r>
              <w:t>0x0E38</w:t>
            </w:r>
          </w:p>
        </w:tc>
        <w:tc>
          <w:tcPr>
            <w:tcW w:w="1345" w:type="dxa"/>
          </w:tcPr>
          <w:p w:rsidR="00696235" w:rsidRDefault="009626DC">
            <w:pPr>
              <w:pStyle w:val="TableBodyText"/>
              <w:spacing w:after="0"/>
              <w:rPr>
                <w:b/>
              </w:rPr>
            </w:pPr>
            <w:r>
              <w:rPr>
                <w:b/>
              </w:rPr>
              <w:t>PtypInteger32</w:t>
            </w:r>
          </w:p>
        </w:tc>
        <w:tc>
          <w:tcPr>
            <w:tcW w:w="2320" w:type="dxa"/>
          </w:tcPr>
          <w:p w:rsidR="00696235" w:rsidRDefault="009626DC">
            <w:pPr>
              <w:pStyle w:val="TableBodyText"/>
              <w:spacing w:after="0"/>
              <w:rPr>
                <w:b/>
              </w:rPr>
            </w:pPr>
            <w:r>
              <w:rPr>
                <w:b/>
              </w:rPr>
              <w:t>PidTagReplFlags</w:t>
            </w:r>
          </w:p>
        </w:tc>
        <w:tc>
          <w:tcPr>
            <w:tcW w:w="3385" w:type="dxa"/>
          </w:tcPr>
          <w:p w:rsidR="00696235" w:rsidRDefault="009626DC">
            <w:pPr>
              <w:pStyle w:val="TableBodyText"/>
              <w:spacing w:after="0"/>
            </w:pPr>
            <w:r>
              <w:t>Replication flags.</w:t>
            </w:r>
          </w:p>
        </w:tc>
        <w:tc>
          <w:tcPr>
            <w:tcW w:w="810" w:type="dxa"/>
          </w:tcPr>
          <w:p w:rsidR="00696235" w:rsidRDefault="009626DC">
            <w:pPr>
              <w:pStyle w:val="TableBodyText"/>
              <w:spacing w:after="0"/>
            </w:pPr>
            <w:r>
              <w:t>Y</w:t>
            </w:r>
          </w:p>
        </w:tc>
      </w:tr>
      <w:tr w:rsidR="00696235" w:rsidTr="00696235">
        <w:tc>
          <w:tcPr>
            <w:tcW w:w="834" w:type="dxa"/>
          </w:tcPr>
          <w:p w:rsidR="00696235" w:rsidRDefault="009626DC">
            <w:pPr>
              <w:pStyle w:val="TableBodyText"/>
              <w:spacing w:after="0"/>
            </w:pPr>
            <w:r>
              <w:t>0x3001</w:t>
            </w:r>
          </w:p>
        </w:tc>
        <w:tc>
          <w:tcPr>
            <w:tcW w:w="1345" w:type="dxa"/>
          </w:tcPr>
          <w:p w:rsidR="00696235" w:rsidRDefault="009626DC">
            <w:pPr>
              <w:pStyle w:val="TableBodyText"/>
              <w:spacing w:after="0"/>
              <w:rPr>
                <w:b/>
              </w:rPr>
            </w:pPr>
            <w:r>
              <w:rPr>
                <w:b/>
              </w:rPr>
              <w:t>PtypString</w:t>
            </w:r>
          </w:p>
        </w:tc>
        <w:tc>
          <w:tcPr>
            <w:tcW w:w="2320" w:type="dxa"/>
          </w:tcPr>
          <w:p w:rsidR="00696235" w:rsidRDefault="009626DC">
            <w:pPr>
              <w:pStyle w:val="TableBodyText"/>
              <w:spacing w:after="0"/>
              <w:rPr>
                <w:b/>
              </w:rPr>
            </w:pPr>
            <w:r>
              <w:rPr>
                <w:b/>
              </w:rPr>
              <w:t>PidTagDisplayName</w:t>
            </w:r>
          </w:p>
        </w:tc>
        <w:tc>
          <w:tcPr>
            <w:tcW w:w="3385" w:type="dxa"/>
          </w:tcPr>
          <w:p w:rsidR="00696235" w:rsidRDefault="009626DC">
            <w:pPr>
              <w:pStyle w:val="TableBodyText"/>
              <w:spacing w:after="0"/>
            </w:pPr>
            <w:r>
              <w:t xml:space="preserve">Display name of sub-Folder object. </w:t>
            </w:r>
            <w:r>
              <w:t>This property has an alternate name of PidTagDisplayName_W.</w:t>
            </w:r>
          </w:p>
        </w:tc>
        <w:tc>
          <w:tcPr>
            <w:tcW w:w="810" w:type="dxa"/>
          </w:tcPr>
          <w:p w:rsidR="00696235" w:rsidRDefault="009626DC">
            <w:pPr>
              <w:pStyle w:val="TableBodyText"/>
              <w:spacing w:after="0"/>
            </w:pPr>
            <w:r>
              <w:t>Y</w:t>
            </w:r>
          </w:p>
        </w:tc>
      </w:tr>
      <w:tr w:rsidR="00696235" w:rsidTr="00696235">
        <w:tc>
          <w:tcPr>
            <w:tcW w:w="834" w:type="dxa"/>
          </w:tcPr>
          <w:p w:rsidR="00696235" w:rsidRDefault="009626DC">
            <w:pPr>
              <w:pStyle w:val="TableBodyText"/>
              <w:spacing w:after="0"/>
            </w:pPr>
            <w:r>
              <w:lastRenderedPageBreak/>
              <w:t>0x3602</w:t>
            </w:r>
          </w:p>
        </w:tc>
        <w:tc>
          <w:tcPr>
            <w:tcW w:w="1345" w:type="dxa"/>
          </w:tcPr>
          <w:p w:rsidR="00696235" w:rsidRDefault="009626DC">
            <w:pPr>
              <w:pStyle w:val="TableBodyText"/>
              <w:spacing w:after="0"/>
              <w:rPr>
                <w:b/>
              </w:rPr>
            </w:pPr>
            <w:r>
              <w:rPr>
                <w:b/>
              </w:rPr>
              <w:t>PtypInteger32</w:t>
            </w:r>
          </w:p>
        </w:tc>
        <w:tc>
          <w:tcPr>
            <w:tcW w:w="2320" w:type="dxa"/>
          </w:tcPr>
          <w:p w:rsidR="00696235" w:rsidRDefault="009626DC">
            <w:pPr>
              <w:pStyle w:val="TableBodyText"/>
              <w:spacing w:after="0"/>
              <w:rPr>
                <w:b/>
              </w:rPr>
            </w:pPr>
            <w:r>
              <w:rPr>
                <w:b/>
              </w:rPr>
              <w:t>PidTagContentCount</w:t>
            </w:r>
          </w:p>
        </w:tc>
        <w:tc>
          <w:tcPr>
            <w:tcW w:w="3385" w:type="dxa"/>
          </w:tcPr>
          <w:p w:rsidR="00696235" w:rsidRDefault="009626DC">
            <w:pPr>
              <w:pStyle w:val="TableBodyText"/>
              <w:spacing w:after="0"/>
            </w:pPr>
            <w:r>
              <w:t>Total number of items in the Folder object.</w:t>
            </w:r>
          </w:p>
        </w:tc>
        <w:tc>
          <w:tcPr>
            <w:tcW w:w="810" w:type="dxa"/>
          </w:tcPr>
          <w:p w:rsidR="00696235" w:rsidRDefault="009626DC">
            <w:pPr>
              <w:pStyle w:val="TableBodyText"/>
              <w:spacing w:after="0"/>
            </w:pPr>
            <w:r>
              <w:t>Y</w:t>
            </w:r>
          </w:p>
        </w:tc>
      </w:tr>
      <w:tr w:rsidR="00696235" w:rsidTr="00696235">
        <w:tc>
          <w:tcPr>
            <w:tcW w:w="834" w:type="dxa"/>
          </w:tcPr>
          <w:p w:rsidR="00696235" w:rsidRDefault="009626DC">
            <w:pPr>
              <w:pStyle w:val="TableBodyText"/>
              <w:spacing w:after="0"/>
            </w:pPr>
            <w:r>
              <w:t>0x3603</w:t>
            </w:r>
          </w:p>
        </w:tc>
        <w:tc>
          <w:tcPr>
            <w:tcW w:w="1345" w:type="dxa"/>
          </w:tcPr>
          <w:p w:rsidR="00696235" w:rsidRDefault="009626DC">
            <w:pPr>
              <w:pStyle w:val="TableBodyText"/>
              <w:spacing w:after="0"/>
              <w:rPr>
                <w:b/>
              </w:rPr>
            </w:pPr>
            <w:r>
              <w:rPr>
                <w:b/>
              </w:rPr>
              <w:t>PtypInteger32</w:t>
            </w:r>
          </w:p>
        </w:tc>
        <w:tc>
          <w:tcPr>
            <w:tcW w:w="2320" w:type="dxa"/>
          </w:tcPr>
          <w:p w:rsidR="00696235" w:rsidRDefault="009626DC">
            <w:pPr>
              <w:pStyle w:val="TableBodyText"/>
              <w:spacing w:after="0"/>
              <w:rPr>
                <w:b/>
              </w:rPr>
            </w:pPr>
            <w:r>
              <w:rPr>
                <w:b/>
              </w:rPr>
              <w:t>PidTagContentUnreadCount</w:t>
            </w:r>
          </w:p>
        </w:tc>
        <w:tc>
          <w:tcPr>
            <w:tcW w:w="3385" w:type="dxa"/>
          </w:tcPr>
          <w:p w:rsidR="00696235" w:rsidRDefault="009626DC">
            <w:pPr>
              <w:pStyle w:val="TableBodyText"/>
              <w:spacing w:after="0"/>
            </w:pPr>
            <w:r>
              <w:t>Number of unread items in the Folder object.</w:t>
            </w:r>
          </w:p>
        </w:tc>
        <w:tc>
          <w:tcPr>
            <w:tcW w:w="810" w:type="dxa"/>
          </w:tcPr>
          <w:p w:rsidR="00696235" w:rsidRDefault="009626DC">
            <w:pPr>
              <w:pStyle w:val="TableBodyText"/>
              <w:spacing w:after="0"/>
            </w:pPr>
            <w:r>
              <w:t>Y</w:t>
            </w:r>
          </w:p>
        </w:tc>
      </w:tr>
      <w:tr w:rsidR="00696235" w:rsidTr="00696235">
        <w:tc>
          <w:tcPr>
            <w:tcW w:w="834" w:type="dxa"/>
          </w:tcPr>
          <w:p w:rsidR="00696235" w:rsidRDefault="009626DC">
            <w:pPr>
              <w:pStyle w:val="TableBodyText"/>
              <w:spacing w:after="0"/>
            </w:pPr>
            <w:r>
              <w:t>0x360A</w:t>
            </w:r>
          </w:p>
        </w:tc>
        <w:tc>
          <w:tcPr>
            <w:tcW w:w="1345" w:type="dxa"/>
          </w:tcPr>
          <w:p w:rsidR="00696235" w:rsidRDefault="009626DC">
            <w:pPr>
              <w:pStyle w:val="TableBodyText"/>
              <w:spacing w:after="0"/>
              <w:rPr>
                <w:b/>
              </w:rPr>
            </w:pPr>
            <w:r>
              <w:rPr>
                <w:b/>
              </w:rPr>
              <w:t>PtypBoolean</w:t>
            </w:r>
          </w:p>
        </w:tc>
        <w:tc>
          <w:tcPr>
            <w:tcW w:w="2320" w:type="dxa"/>
          </w:tcPr>
          <w:p w:rsidR="00696235" w:rsidRDefault="009626DC">
            <w:pPr>
              <w:pStyle w:val="TableBodyText"/>
              <w:spacing w:after="0"/>
              <w:rPr>
                <w:b/>
              </w:rPr>
            </w:pPr>
            <w:r>
              <w:rPr>
                <w:b/>
              </w:rPr>
              <w:t>PidTagSubfolders</w:t>
            </w:r>
          </w:p>
        </w:tc>
        <w:tc>
          <w:tcPr>
            <w:tcW w:w="3385" w:type="dxa"/>
          </w:tcPr>
          <w:p w:rsidR="00696235" w:rsidRDefault="009626DC">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696235" w:rsidRDefault="009626DC">
            <w:pPr>
              <w:pStyle w:val="TableBodyText"/>
              <w:spacing w:after="0"/>
            </w:pPr>
            <w:r>
              <w:t>Y</w:t>
            </w:r>
          </w:p>
        </w:tc>
      </w:tr>
      <w:tr w:rsidR="00696235" w:rsidTr="00696235">
        <w:tc>
          <w:tcPr>
            <w:tcW w:w="834" w:type="dxa"/>
          </w:tcPr>
          <w:p w:rsidR="00696235" w:rsidRDefault="009626DC">
            <w:pPr>
              <w:pStyle w:val="TableBodyText"/>
              <w:spacing w:after="0"/>
            </w:pPr>
            <w:r>
              <w:t>0x3613</w:t>
            </w:r>
          </w:p>
        </w:tc>
        <w:tc>
          <w:tcPr>
            <w:tcW w:w="1345" w:type="dxa"/>
          </w:tcPr>
          <w:p w:rsidR="00696235" w:rsidRDefault="009626DC">
            <w:pPr>
              <w:pStyle w:val="TableBodyText"/>
              <w:spacing w:after="0"/>
              <w:rPr>
                <w:b/>
              </w:rPr>
            </w:pPr>
            <w:r>
              <w:rPr>
                <w:b/>
              </w:rPr>
              <w:t>PtypBinary</w:t>
            </w:r>
          </w:p>
        </w:tc>
        <w:tc>
          <w:tcPr>
            <w:tcW w:w="2320" w:type="dxa"/>
          </w:tcPr>
          <w:p w:rsidR="00696235" w:rsidRDefault="009626DC">
            <w:pPr>
              <w:pStyle w:val="TableBodyText"/>
              <w:spacing w:after="0"/>
              <w:rPr>
                <w:b/>
              </w:rPr>
            </w:pPr>
            <w:r>
              <w:rPr>
                <w:b/>
              </w:rPr>
              <w:t>PidTagContainerClass</w:t>
            </w:r>
          </w:p>
        </w:tc>
        <w:tc>
          <w:tcPr>
            <w:tcW w:w="3385" w:type="dxa"/>
          </w:tcPr>
          <w:p w:rsidR="00696235" w:rsidRDefault="009626DC">
            <w:pPr>
              <w:pStyle w:val="TableBodyText"/>
              <w:spacing w:after="0"/>
            </w:pPr>
            <w:r>
              <w:t>Container class of the sub-Folder object. This property has an altern</w:t>
            </w:r>
            <w:r>
              <w:t>ate name of PidTagContainerClass_W.</w:t>
            </w:r>
          </w:p>
        </w:tc>
        <w:tc>
          <w:tcPr>
            <w:tcW w:w="810" w:type="dxa"/>
          </w:tcPr>
          <w:p w:rsidR="00696235" w:rsidRDefault="009626DC">
            <w:pPr>
              <w:pStyle w:val="TableBodyText"/>
              <w:spacing w:after="0"/>
            </w:pPr>
            <w:r>
              <w:t>Y</w:t>
            </w:r>
          </w:p>
        </w:tc>
      </w:tr>
      <w:tr w:rsidR="00696235" w:rsidTr="00696235">
        <w:tc>
          <w:tcPr>
            <w:tcW w:w="834" w:type="dxa"/>
          </w:tcPr>
          <w:p w:rsidR="00696235" w:rsidRDefault="009626DC">
            <w:pPr>
              <w:pStyle w:val="TableBodyText"/>
              <w:spacing w:after="0"/>
            </w:pPr>
            <w:r>
              <w:t>0x6635</w:t>
            </w:r>
          </w:p>
        </w:tc>
        <w:tc>
          <w:tcPr>
            <w:tcW w:w="1345" w:type="dxa"/>
          </w:tcPr>
          <w:p w:rsidR="00696235" w:rsidRDefault="009626DC">
            <w:pPr>
              <w:pStyle w:val="TableBodyText"/>
              <w:spacing w:after="0"/>
              <w:rPr>
                <w:b/>
              </w:rPr>
            </w:pPr>
            <w:r>
              <w:rPr>
                <w:b/>
              </w:rPr>
              <w:t>PtypInteger32</w:t>
            </w:r>
          </w:p>
        </w:tc>
        <w:tc>
          <w:tcPr>
            <w:tcW w:w="2320" w:type="dxa"/>
          </w:tcPr>
          <w:p w:rsidR="00696235" w:rsidRDefault="009626DC">
            <w:pPr>
              <w:pStyle w:val="TableBodyText"/>
              <w:spacing w:after="0"/>
              <w:rPr>
                <w:b/>
              </w:rPr>
            </w:pPr>
            <w:r>
              <w:rPr>
                <w:b/>
              </w:rPr>
              <w:t>PidTagPstHiddenCount</w:t>
            </w:r>
          </w:p>
        </w:tc>
        <w:tc>
          <w:tcPr>
            <w:tcW w:w="3385" w:type="dxa"/>
          </w:tcPr>
          <w:p w:rsidR="00696235" w:rsidRDefault="009626DC">
            <w:pPr>
              <w:pStyle w:val="TableBodyText"/>
              <w:spacing w:after="0"/>
            </w:pPr>
            <w:r>
              <w:t>Total number of hidden Items in sub-Folder object.</w:t>
            </w:r>
          </w:p>
        </w:tc>
        <w:tc>
          <w:tcPr>
            <w:tcW w:w="810" w:type="dxa"/>
          </w:tcPr>
          <w:p w:rsidR="00696235" w:rsidRDefault="009626DC">
            <w:pPr>
              <w:pStyle w:val="TableBodyText"/>
              <w:spacing w:after="0"/>
            </w:pPr>
            <w:r>
              <w:t>Y</w:t>
            </w:r>
          </w:p>
        </w:tc>
      </w:tr>
      <w:tr w:rsidR="00696235" w:rsidTr="00696235">
        <w:tc>
          <w:tcPr>
            <w:tcW w:w="834" w:type="dxa"/>
          </w:tcPr>
          <w:p w:rsidR="00696235" w:rsidRDefault="009626DC">
            <w:pPr>
              <w:pStyle w:val="TableBodyText"/>
              <w:spacing w:after="0"/>
            </w:pPr>
            <w:r>
              <w:t>0x6636</w:t>
            </w:r>
          </w:p>
        </w:tc>
        <w:tc>
          <w:tcPr>
            <w:tcW w:w="1345" w:type="dxa"/>
          </w:tcPr>
          <w:p w:rsidR="00696235" w:rsidRDefault="009626DC">
            <w:pPr>
              <w:pStyle w:val="TableBodyText"/>
              <w:spacing w:after="0"/>
              <w:rPr>
                <w:b/>
              </w:rPr>
            </w:pPr>
            <w:r>
              <w:rPr>
                <w:b/>
              </w:rPr>
              <w:t>PtypInteger32</w:t>
            </w:r>
          </w:p>
        </w:tc>
        <w:tc>
          <w:tcPr>
            <w:tcW w:w="2320" w:type="dxa"/>
          </w:tcPr>
          <w:p w:rsidR="00696235" w:rsidRDefault="009626DC">
            <w:pPr>
              <w:pStyle w:val="TableBodyText"/>
              <w:spacing w:after="0"/>
              <w:rPr>
                <w:b/>
              </w:rPr>
            </w:pPr>
            <w:r>
              <w:rPr>
                <w:b/>
              </w:rPr>
              <w:t>PidTagPstHiddenUnread</w:t>
            </w:r>
          </w:p>
        </w:tc>
        <w:tc>
          <w:tcPr>
            <w:tcW w:w="3385" w:type="dxa"/>
          </w:tcPr>
          <w:p w:rsidR="00696235" w:rsidRDefault="009626DC">
            <w:pPr>
              <w:pStyle w:val="TableBodyText"/>
              <w:spacing w:after="0"/>
            </w:pPr>
            <w:r>
              <w:t>Unread hidden items in sub-Folder object.</w:t>
            </w:r>
          </w:p>
        </w:tc>
        <w:tc>
          <w:tcPr>
            <w:tcW w:w="810" w:type="dxa"/>
          </w:tcPr>
          <w:p w:rsidR="00696235" w:rsidRDefault="009626DC">
            <w:pPr>
              <w:pStyle w:val="TableBodyText"/>
              <w:spacing w:after="0"/>
            </w:pPr>
            <w:r>
              <w:t>Y</w:t>
            </w:r>
          </w:p>
        </w:tc>
      </w:tr>
      <w:tr w:rsidR="00696235" w:rsidTr="00696235">
        <w:tc>
          <w:tcPr>
            <w:tcW w:w="834" w:type="dxa"/>
          </w:tcPr>
          <w:p w:rsidR="00696235" w:rsidRDefault="009626DC">
            <w:pPr>
              <w:pStyle w:val="TableBodyText"/>
              <w:spacing w:after="0"/>
            </w:pPr>
            <w:r>
              <w:t>0x67F2</w:t>
            </w:r>
          </w:p>
        </w:tc>
        <w:tc>
          <w:tcPr>
            <w:tcW w:w="1345" w:type="dxa"/>
          </w:tcPr>
          <w:p w:rsidR="00696235" w:rsidRDefault="009626DC">
            <w:pPr>
              <w:pStyle w:val="TableBodyText"/>
              <w:spacing w:after="0"/>
              <w:rPr>
                <w:b/>
              </w:rPr>
            </w:pPr>
            <w:r>
              <w:rPr>
                <w:b/>
              </w:rPr>
              <w:t>PtypInteger32</w:t>
            </w:r>
          </w:p>
        </w:tc>
        <w:tc>
          <w:tcPr>
            <w:tcW w:w="2320" w:type="dxa"/>
          </w:tcPr>
          <w:p w:rsidR="00696235" w:rsidRDefault="009626DC">
            <w:pPr>
              <w:pStyle w:val="TableBodyText"/>
              <w:spacing w:after="0"/>
              <w:rPr>
                <w:b/>
              </w:rPr>
            </w:pPr>
            <w:r>
              <w:rPr>
                <w:b/>
              </w:rPr>
              <w:t>PidTagLtpRowId</w:t>
            </w:r>
          </w:p>
        </w:tc>
        <w:tc>
          <w:tcPr>
            <w:tcW w:w="3385" w:type="dxa"/>
          </w:tcPr>
          <w:p w:rsidR="00696235" w:rsidRDefault="009626DC">
            <w:pPr>
              <w:pStyle w:val="TableBodyText"/>
              <w:spacing w:after="0"/>
            </w:pPr>
            <w:r>
              <w:t>LTP Row ID.</w:t>
            </w:r>
          </w:p>
        </w:tc>
        <w:tc>
          <w:tcPr>
            <w:tcW w:w="810" w:type="dxa"/>
          </w:tcPr>
          <w:p w:rsidR="00696235" w:rsidRDefault="009626DC">
            <w:pPr>
              <w:pStyle w:val="TableBodyText"/>
              <w:spacing w:after="0"/>
            </w:pPr>
            <w:r>
              <w:t>Y</w:t>
            </w:r>
          </w:p>
        </w:tc>
      </w:tr>
      <w:tr w:rsidR="00696235" w:rsidTr="00696235">
        <w:tc>
          <w:tcPr>
            <w:tcW w:w="834" w:type="dxa"/>
          </w:tcPr>
          <w:p w:rsidR="00696235" w:rsidRDefault="009626DC">
            <w:pPr>
              <w:pStyle w:val="TableBodyText"/>
              <w:spacing w:after="0"/>
            </w:pPr>
            <w:r>
              <w:t>0x67F3</w:t>
            </w:r>
          </w:p>
        </w:tc>
        <w:tc>
          <w:tcPr>
            <w:tcW w:w="1345" w:type="dxa"/>
          </w:tcPr>
          <w:p w:rsidR="00696235" w:rsidRDefault="009626DC">
            <w:pPr>
              <w:pStyle w:val="TableBodyText"/>
              <w:spacing w:after="0"/>
              <w:rPr>
                <w:b/>
              </w:rPr>
            </w:pPr>
            <w:r>
              <w:rPr>
                <w:b/>
              </w:rPr>
              <w:t>PtypInteger32</w:t>
            </w:r>
          </w:p>
        </w:tc>
        <w:tc>
          <w:tcPr>
            <w:tcW w:w="2320" w:type="dxa"/>
          </w:tcPr>
          <w:p w:rsidR="00696235" w:rsidRDefault="009626DC">
            <w:pPr>
              <w:pStyle w:val="TableBodyText"/>
              <w:spacing w:after="0"/>
              <w:rPr>
                <w:b/>
              </w:rPr>
            </w:pPr>
            <w:r>
              <w:rPr>
                <w:b/>
              </w:rPr>
              <w:t>PidTagLtpRowVer</w:t>
            </w:r>
          </w:p>
        </w:tc>
        <w:tc>
          <w:tcPr>
            <w:tcW w:w="3385" w:type="dxa"/>
          </w:tcPr>
          <w:p w:rsidR="00696235" w:rsidRDefault="009626DC">
            <w:pPr>
              <w:pStyle w:val="TableBodyText"/>
              <w:spacing w:after="0"/>
            </w:pPr>
            <w:r>
              <w:t>LTP Row Version.</w:t>
            </w:r>
          </w:p>
        </w:tc>
        <w:tc>
          <w:tcPr>
            <w:tcW w:w="810" w:type="dxa"/>
          </w:tcPr>
          <w:p w:rsidR="00696235" w:rsidRDefault="009626DC">
            <w:pPr>
              <w:pStyle w:val="TableBodyText"/>
              <w:spacing w:after="0"/>
            </w:pPr>
            <w:r>
              <w:t>Y</w:t>
            </w:r>
          </w:p>
        </w:tc>
      </w:tr>
    </w:tbl>
    <w:p w:rsidR="00696235" w:rsidRDefault="009626DC">
      <w:r>
        <w:t>The right-most column indicates whether the property is copied from the child Folder object PC into the hierarchy TC row when a new child Folder object is created.</w:t>
      </w:r>
    </w:p>
    <w:p w:rsidR="00696235" w:rsidRDefault="009626DC">
      <w:pPr>
        <w:pStyle w:val="Heading5"/>
      </w:pPr>
      <w:bookmarkStart w:id="293" w:name="section_7ed1b488f1194d0cbe70015dd360fc6d"/>
      <w:bookmarkStart w:id="294" w:name="_Toc118867128"/>
      <w:r>
        <w:t>Locat</w:t>
      </w:r>
      <w:r>
        <w:t>ing Sub-Folder Object Nodes</w:t>
      </w:r>
      <w:bookmarkEnd w:id="293"/>
      <w:bookmarkEnd w:id="294"/>
    </w:p>
    <w:p w:rsidR="00696235" w:rsidRDefault="009626DC">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represents the 0-based sub-Folder object row in the Row Matrix, whereas the </w:t>
      </w:r>
      <w:r>
        <w:rPr>
          <w:b/>
        </w:rPr>
        <w:t>dwRowID</w:t>
      </w:r>
      <w:r>
        <w:t xml:space="preserve"> value represents the NID of the sub-Folder object node that corresponds to the row specified by RowIndex. For example, if a </w:t>
      </w:r>
      <w:r>
        <w:t xml:space="preserve">TCROWID is: "{ </w:t>
      </w:r>
      <w:r>
        <w:rPr>
          <w:b/>
        </w:rPr>
        <w:t>dwRowID</w:t>
      </w:r>
      <w:r>
        <w:t xml:space="preserve">=0x8022, </w:t>
      </w:r>
      <w:r>
        <w:rPr>
          <w:b/>
        </w:rPr>
        <w:t>dwRowIndex</w:t>
      </w:r>
      <w:r>
        <w:t>=3 }", the sub-Folder object NID that corresponds to the fourth (first being 0</w:t>
      </w:r>
      <w:r>
        <w:rPr>
          <w:vertAlign w:val="superscript"/>
        </w:rPr>
        <w:t>th</w:t>
      </w:r>
      <w:r>
        <w:t>) sub-Folder object row in the Row Matrix is 0x8022.</w:t>
      </w:r>
    </w:p>
    <w:p w:rsidR="00696235" w:rsidRDefault="009626DC">
      <w:pPr>
        <w:pStyle w:val="Heading4"/>
      </w:pPr>
      <w:bookmarkStart w:id="295" w:name="section_53148bd269f3442a947c1d8b88f4abf9"/>
      <w:bookmarkStart w:id="296" w:name="_Toc118867129"/>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w:instrText>
      </w:r>
      <w:r>
        <w:instrText xml:space="preserve"> – Messaging Layer" </w:instrText>
      </w:r>
      <w:r>
        <w:fldChar w:fldCharType="end"/>
      </w:r>
      <w:r>
        <w:fldChar w:fldCharType="begin"/>
      </w:r>
      <w:r>
        <w:instrText xml:space="preserve"> XE "Messaging Layer:Folders – contents table" </w:instrText>
      </w:r>
      <w:r>
        <w:fldChar w:fldCharType="end"/>
      </w:r>
    </w:p>
    <w:p w:rsidR="00696235" w:rsidRDefault="009626DC">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696235" w:rsidRDefault="009626DC">
      <w:pPr>
        <w:pStyle w:val="Heading5"/>
      </w:pPr>
      <w:bookmarkStart w:id="297" w:name="section_f58e1ea9b592408db89e53fd4cd6024b"/>
      <w:bookmarkStart w:id="298" w:name="_Toc118867130"/>
      <w:r>
        <w:t>Contents Table Template</w:t>
      </w:r>
      <w:bookmarkEnd w:id="297"/>
      <w:bookmarkEnd w:id="298"/>
    </w:p>
    <w:p w:rsidR="00696235" w:rsidRDefault="009626DC">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696235" w:rsidTr="00696235">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696235" w:rsidRDefault="009626DC">
            <w:pPr>
              <w:pStyle w:val="PacketDiagramHeaderText"/>
              <w:spacing w:after="0"/>
              <w:rPr>
                <w:b/>
              </w:rPr>
            </w:pPr>
            <w:r>
              <w:rPr>
                <w:b/>
              </w:rPr>
              <w:t>Property identifier</w:t>
            </w:r>
          </w:p>
        </w:tc>
        <w:tc>
          <w:tcPr>
            <w:tcW w:w="1346" w:type="dxa"/>
            <w:vAlign w:val="top"/>
          </w:tcPr>
          <w:p w:rsidR="00696235" w:rsidRDefault="009626DC">
            <w:pPr>
              <w:pStyle w:val="PacketDiagramHeaderText"/>
              <w:spacing w:after="0"/>
              <w:rPr>
                <w:b/>
              </w:rPr>
            </w:pPr>
            <w:r>
              <w:rPr>
                <w:b/>
              </w:rPr>
              <w:t>Property type</w:t>
            </w:r>
          </w:p>
        </w:tc>
        <w:tc>
          <w:tcPr>
            <w:tcW w:w="2956" w:type="dxa"/>
            <w:vAlign w:val="top"/>
          </w:tcPr>
          <w:p w:rsidR="00696235" w:rsidRDefault="009626DC">
            <w:pPr>
              <w:pStyle w:val="PacketDiagramHeaderText"/>
              <w:spacing w:after="0"/>
              <w:rPr>
                <w:b/>
              </w:rPr>
            </w:pPr>
            <w:r>
              <w:rPr>
                <w:b/>
              </w:rPr>
              <w:t>Friendly name</w:t>
            </w:r>
          </w:p>
        </w:tc>
        <w:tc>
          <w:tcPr>
            <w:tcW w:w="2753" w:type="dxa"/>
            <w:vAlign w:val="top"/>
          </w:tcPr>
          <w:p w:rsidR="00696235" w:rsidRDefault="009626DC">
            <w:pPr>
              <w:pStyle w:val="PacketDiagramHeaderText"/>
              <w:spacing w:after="0"/>
              <w:rPr>
                <w:b/>
              </w:rPr>
            </w:pPr>
            <w:r>
              <w:rPr>
                <w:b/>
              </w:rPr>
              <w:t>Description</w:t>
            </w:r>
          </w:p>
        </w:tc>
        <w:tc>
          <w:tcPr>
            <w:tcW w:w="900" w:type="dxa"/>
            <w:vAlign w:val="top"/>
          </w:tcPr>
          <w:p w:rsidR="00696235" w:rsidRDefault="009626DC">
            <w:pPr>
              <w:pStyle w:val="PacketDiagramHeaderText"/>
              <w:spacing w:after="0"/>
              <w:rPr>
                <w:b/>
              </w:rPr>
            </w:pPr>
            <w:r>
              <w:rPr>
                <w:b/>
              </w:rPr>
              <w:t>Copied?</w:t>
            </w:r>
          </w:p>
        </w:tc>
      </w:tr>
      <w:tr w:rsidR="00696235" w:rsidTr="00696235">
        <w:tc>
          <w:tcPr>
            <w:tcW w:w="883" w:type="dxa"/>
            <w:vAlign w:val="top"/>
          </w:tcPr>
          <w:p w:rsidR="00696235" w:rsidRDefault="009626DC">
            <w:pPr>
              <w:pStyle w:val="PacketDiagramBodyText"/>
              <w:spacing w:after="0"/>
            </w:pPr>
            <w:r>
              <w:t>0x0017</w:t>
            </w:r>
          </w:p>
        </w:tc>
        <w:tc>
          <w:tcPr>
            <w:tcW w:w="1346" w:type="dxa"/>
            <w:vAlign w:val="top"/>
          </w:tcPr>
          <w:p w:rsidR="00696235" w:rsidRDefault="009626DC">
            <w:pPr>
              <w:pStyle w:val="PacketDiagramBodyText"/>
              <w:spacing w:after="0"/>
            </w:pPr>
            <w:r>
              <w:rPr>
                <w:b/>
              </w:rPr>
              <w:t>PtypInteger32</w:t>
            </w:r>
          </w:p>
        </w:tc>
        <w:tc>
          <w:tcPr>
            <w:tcW w:w="2956" w:type="dxa"/>
            <w:vAlign w:val="top"/>
          </w:tcPr>
          <w:p w:rsidR="00696235" w:rsidRDefault="009626DC">
            <w:pPr>
              <w:pStyle w:val="PacketDiagramBodyText"/>
              <w:spacing w:after="0"/>
              <w:rPr>
                <w:b/>
              </w:rPr>
            </w:pPr>
            <w:r>
              <w:rPr>
                <w:b/>
              </w:rPr>
              <w:t>PidTagImportance</w:t>
            </w:r>
          </w:p>
        </w:tc>
        <w:tc>
          <w:tcPr>
            <w:tcW w:w="2753" w:type="dxa"/>
            <w:vAlign w:val="top"/>
          </w:tcPr>
          <w:p w:rsidR="00696235" w:rsidRDefault="009626DC">
            <w:pPr>
              <w:pStyle w:val="PacketDiagramBodyText"/>
              <w:spacing w:after="0"/>
            </w:pPr>
            <w:r>
              <w:t>Importance</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0x001A</w:t>
            </w:r>
          </w:p>
        </w:tc>
        <w:tc>
          <w:tcPr>
            <w:tcW w:w="1346" w:type="dxa"/>
            <w:vAlign w:val="top"/>
          </w:tcPr>
          <w:p w:rsidR="00696235" w:rsidRDefault="009626DC">
            <w:pPr>
              <w:pStyle w:val="PacketDiagramBodyText"/>
              <w:spacing w:after="0"/>
            </w:pPr>
            <w:r>
              <w:rPr>
                <w:b/>
              </w:rPr>
              <w:t>PtypString</w:t>
            </w:r>
          </w:p>
        </w:tc>
        <w:tc>
          <w:tcPr>
            <w:tcW w:w="2956" w:type="dxa"/>
            <w:vAlign w:val="top"/>
          </w:tcPr>
          <w:p w:rsidR="00696235" w:rsidRDefault="009626DC">
            <w:pPr>
              <w:pStyle w:val="PacketDiagramBodyText"/>
              <w:spacing w:after="0"/>
              <w:rPr>
                <w:b/>
              </w:rPr>
            </w:pPr>
            <w:r>
              <w:rPr>
                <w:b/>
              </w:rPr>
              <w:t>PidTagMessageClassW</w:t>
            </w:r>
          </w:p>
        </w:tc>
        <w:tc>
          <w:tcPr>
            <w:tcW w:w="2753" w:type="dxa"/>
            <w:vAlign w:val="top"/>
          </w:tcPr>
          <w:p w:rsidR="00696235" w:rsidRDefault="009626DC">
            <w:pPr>
              <w:pStyle w:val="PacketDiagramBodyText"/>
              <w:spacing w:after="0"/>
            </w:pPr>
            <w:r>
              <w:t xml:space="preserve">Message class. This property has an alternate name of </w:t>
            </w:r>
            <w:r>
              <w:rPr>
                <w:b/>
              </w:rPr>
              <w:t>PidTagMessageClass_W</w:t>
            </w:r>
            <w:r>
              <w:t>.</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0x0036</w:t>
            </w:r>
          </w:p>
        </w:tc>
        <w:tc>
          <w:tcPr>
            <w:tcW w:w="1346" w:type="dxa"/>
            <w:vAlign w:val="top"/>
          </w:tcPr>
          <w:p w:rsidR="00696235" w:rsidRDefault="009626DC">
            <w:pPr>
              <w:pStyle w:val="PacketDiagramBodyText"/>
              <w:spacing w:after="0"/>
            </w:pPr>
            <w:r>
              <w:rPr>
                <w:b/>
              </w:rPr>
              <w:t>PtypInteger3</w:t>
            </w:r>
            <w:r>
              <w:rPr>
                <w:b/>
              </w:rPr>
              <w:lastRenderedPageBreak/>
              <w:t>2</w:t>
            </w:r>
          </w:p>
        </w:tc>
        <w:tc>
          <w:tcPr>
            <w:tcW w:w="2956" w:type="dxa"/>
            <w:vAlign w:val="top"/>
          </w:tcPr>
          <w:p w:rsidR="00696235" w:rsidRDefault="009626DC">
            <w:pPr>
              <w:pStyle w:val="PacketDiagramBodyText"/>
              <w:spacing w:after="0"/>
              <w:rPr>
                <w:b/>
              </w:rPr>
            </w:pPr>
            <w:r>
              <w:rPr>
                <w:b/>
              </w:rPr>
              <w:lastRenderedPageBreak/>
              <w:t>PidTagSensitivity</w:t>
            </w:r>
          </w:p>
        </w:tc>
        <w:tc>
          <w:tcPr>
            <w:tcW w:w="2753" w:type="dxa"/>
            <w:vAlign w:val="top"/>
          </w:tcPr>
          <w:p w:rsidR="00696235" w:rsidRDefault="009626DC">
            <w:pPr>
              <w:pStyle w:val="PacketDiagramBodyText"/>
              <w:spacing w:after="0"/>
            </w:pPr>
            <w:r>
              <w:t>Sensitivity</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0x0037</w:t>
            </w:r>
          </w:p>
        </w:tc>
        <w:tc>
          <w:tcPr>
            <w:tcW w:w="1346" w:type="dxa"/>
            <w:vAlign w:val="top"/>
          </w:tcPr>
          <w:p w:rsidR="00696235" w:rsidRDefault="009626DC">
            <w:pPr>
              <w:pStyle w:val="PacketDiagramBodyText"/>
              <w:spacing w:after="0"/>
            </w:pPr>
            <w:r>
              <w:rPr>
                <w:b/>
              </w:rPr>
              <w:t>PtypString</w:t>
            </w:r>
          </w:p>
        </w:tc>
        <w:tc>
          <w:tcPr>
            <w:tcW w:w="2956" w:type="dxa"/>
            <w:vAlign w:val="top"/>
          </w:tcPr>
          <w:p w:rsidR="00696235" w:rsidRDefault="009626DC">
            <w:pPr>
              <w:pStyle w:val="PacketDiagramBodyText"/>
              <w:spacing w:after="0"/>
              <w:rPr>
                <w:b/>
              </w:rPr>
            </w:pPr>
            <w:r>
              <w:rPr>
                <w:b/>
              </w:rPr>
              <w:t>PidTagSubjectW</w:t>
            </w:r>
          </w:p>
        </w:tc>
        <w:tc>
          <w:tcPr>
            <w:tcW w:w="2753" w:type="dxa"/>
            <w:vAlign w:val="top"/>
          </w:tcPr>
          <w:p w:rsidR="00696235" w:rsidRDefault="009626DC">
            <w:pPr>
              <w:pStyle w:val="PacketDiagramBodyText"/>
              <w:spacing w:after="0"/>
            </w:pPr>
            <w:r>
              <w:t xml:space="preserve">Subject. This property has an alternate name of </w:t>
            </w:r>
            <w:r>
              <w:rPr>
                <w:b/>
              </w:rPr>
              <w:t>PidTagSubject_W</w:t>
            </w:r>
            <w:r>
              <w:t xml:space="preserve">.                 </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0x0039</w:t>
            </w:r>
          </w:p>
        </w:tc>
        <w:tc>
          <w:tcPr>
            <w:tcW w:w="1346" w:type="dxa"/>
            <w:vAlign w:val="top"/>
          </w:tcPr>
          <w:p w:rsidR="00696235" w:rsidRDefault="009626DC">
            <w:pPr>
              <w:pStyle w:val="PacketDiagramBodyText"/>
              <w:spacing w:after="0"/>
            </w:pPr>
            <w:r>
              <w:rPr>
                <w:b/>
              </w:rPr>
              <w:t>PtypTime</w:t>
            </w:r>
          </w:p>
        </w:tc>
        <w:tc>
          <w:tcPr>
            <w:tcW w:w="2956" w:type="dxa"/>
            <w:vAlign w:val="top"/>
          </w:tcPr>
          <w:p w:rsidR="00696235" w:rsidRDefault="009626DC">
            <w:pPr>
              <w:pStyle w:val="PacketDiagramBodyText"/>
              <w:spacing w:after="0"/>
              <w:rPr>
                <w:b/>
              </w:rPr>
            </w:pPr>
            <w:r>
              <w:rPr>
                <w:b/>
              </w:rPr>
              <w:t>PidTagClientSubmitTime</w:t>
            </w:r>
          </w:p>
        </w:tc>
        <w:tc>
          <w:tcPr>
            <w:tcW w:w="2753" w:type="dxa"/>
            <w:vAlign w:val="top"/>
          </w:tcPr>
          <w:p w:rsidR="00696235" w:rsidRDefault="009626DC">
            <w:pPr>
              <w:pStyle w:val="PacketDiagramBodyText"/>
              <w:spacing w:after="0"/>
            </w:pPr>
            <w:r>
              <w:t>Submit timestamp</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0x0042</w:t>
            </w:r>
          </w:p>
        </w:tc>
        <w:tc>
          <w:tcPr>
            <w:tcW w:w="1346" w:type="dxa"/>
            <w:vAlign w:val="top"/>
          </w:tcPr>
          <w:p w:rsidR="00696235" w:rsidRDefault="009626DC">
            <w:pPr>
              <w:pStyle w:val="PacketDiagramBodyText"/>
              <w:spacing w:after="0"/>
            </w:pPr>
            <w:r>
              <w:rPr>
                <w:b/>
              </w:rPr>
              <w:t>PtypString</w:t>
            </w:r>
          </w:p>
        </w:tc>
        <w:tc>
          <w:tcPr>
            <w:tcW w:w="2956" w:type="dxa"/>
            <w:vAlign w:val="top"/>
          </w:tcPr>
          <w:p w:rsidR="00696235" w:rsidRDefault="009626DC">
            <w:pPr>
              <w:pStyle w:val="PacketDiagramBodyText"/>
              <w:spacing w:after="0"/>
              <w:rPr>
                <w:b/>
              </w:rPr>
            </w:pPr>
            <w:r>
              <w:rPr>
                <w:b/>
              </w:rPr>
              <w:t>PidTagSentRepresentingNameW</w:t>
            </w:r>
          </w:p>
        </w:tc>
        <w:tc>
          <w:tcPr>
            <w:tcW w:w="2753" w:type="dxa"/>
            <w:vAlign w:val="top"/>
          </w:tcPr>
          <w:p w:rsidR="00696235" w:rsidRDefault="009626DC">
            <w:pPr>
              <w:pStyle w:val="PacketDiagramBodyText"/>
              <w:spacing w:after="0"/>
            </w:pPr>
            <w:r>
              <w:t xml:space="preserve">Sender representative name. This property has an alternate name of </w:t>
            </w:r>
            <w:r>
              <w:rPr>
                <w:b/>
              </w:rPr>
              <w:t>PidTagSentRepresentingName_W</w:t>
            </w:r>
            <w:r>
              <w:t>.</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0x0057</w:t>
            </w:r>
          </w:p>
        </w:tc>
        <w:tc>
          <w:tcPr>
            <w:tcW w:w="1346" w:type="dxa"/>
            <w:vAlign w:val="top"/>
          </w:tcPr>
          <w:p w:rsidR="00696235" w:rsidRDefault="009626DC">
            <w:pPr>
              <w:pStyle w:val="PacketDiagramBodyText"/>
              <w:spacing w:after="0"/>
            </w:pPr>
            <w:r>
              <w:rPr>
                <w:b/>
              </w:rPr>
              <w:t>PtypBoolean</w:t>
            </w:r>
          </w:p>
        </w:tc>
        <w:tc>
          <w:tcPr>
            <w:tcW w:w="2956" w:type="dxa"/>
            <w:vAlign w:val="top"/>
          </w:tcPr>
          <w:p w:rsidR="00696235" w:rsidRDefault="009626DC">
            <w:pPr>
              <w:pStyle w:val="PacketDiagramBodyText"/>
              <w:spacing w:after="0"/>
              <w:rPr>
                <w:b/>
              </w:rPr>
            </w:pPr>
            <w:r>
              <w:rPr>
                <w:b/>
              </w:rPr>
              <w:t>PidTagMessageToMe</w:t>
            </w:r>
          </w:p>
        </w:tc>
        <w:tc>
          <w:tcPr>
            <w:tcW w:w="2753" w:type="dxa"/>
            <w:vAlign w:val="top"/>
          </w:tcPr>
          <w:p w:rsidR="00696235" w:rsidRDefault="009626DC">
            <w:pPr>
              <w:pStyle w:val="PacketDiagramBodyText"/>
              <w:spacing w:after="0"/>
            </w:pPr>
            <w:r>
              <w:t>Whether recipient is in To: line</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0x0058</w:t>
            </w:r>
          </w:p>
        </w:tc>
        <w:tc>
          <w:tcPr>
            <w:tcW w:w="1346" w:type="dxa"/>
            <w:vAlign w:val="top"/>
          </w:tcPr>
          <w:p w:rsidR="00696235" w:rsidRDefault="009626DC">
            <w:pPr>
              <w:pStyle w:val="PacketDiagramBodyText"/>
              <w:spacing w:after="0"/>
            </w:pPr>
            <w:r>
              <w:rPr>
                <w:b/>
              </w:rPr>
              <w:t>PtypBoolean</w:t>
            </w:r>
          </w:p>
        </w:tc>
        <w:tc>
          <w:tcPr>
            <w:tcW w:w="2956" w:type="dxa"/>
            <w:vAlign w:val="top"/>
          </w:tcPr>
          <w:p w:rsidR="00696235" w:rsidRDefault="009626DC">
            <w:pPr>
              <w:pStyle w:val="PacketDiagramBodyText"/>
              <w:spacing w:after="0"/>
              <w:rPr>
                <w:b/>
              </w:rPr>
            </w:pPr>
            <w:r>
              <w:rPr>
                <w:b/>
              </w:rPr>
              <w:t>PidTagMessageCcMe</w:t>
            </w:r>
          </w:p>
        </w:tc>
        <w:tc>
          <w:tcPr>
            <w:tcW w:w="2753" w:type="dxa"/>
            <w:vAlign w:val="top"/>
          </w:tcPr>
          <w:p w:rsidR="00696235" w:rsidRDefault="009626DC">
            <w:pPr>
              <w:pStyle w:val="PacketDiagramBodyText"/>
              <w:spacing w:after="0"/>
            </w:pPr>
            <w:r>
              <w:t>Whether recipient is in Cc: line</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0x0070</w:t>
            </w:r>
          </w:p>
        </w:tc>
        <w:tc>
          <w:tcPr>
            <w:tcW w:w="1346" w:type="dxa"/>
            <w:vAlign w:val="top"/>
          </w:tcPr>
          <w:p w:rsidR="00696235" w:rsidRDefault="009626DC">
            <w:pPr>
              <w:pStyle w:val="PacketDiagramBodyText"/>
              <w:spacing w:after="0"/>
            </w:pPr>
            <w:r>
              <w:rPr>
                <w:b/>
              </w:rPr>
              <w:t>PtypString</w:t>
            </w:r>
          </w:p>
        </w:tc>
        <w:tc>
          <w:tcPr>
            <w:tcW w:w="2956" w:type="dxa"/>
            <w:vAlign w:val="top"/>
          </w:tcPr>
          <w:p w:rsidR="00696235" w:rsidRDefault="009626DC">
            <w:pPr>
              <w:pStyle w:val="PacketDiagramBodyText"/>
              <w:spacing w:after="0"/>
              <w:rPr>
                <w:b/>
              </w:rPr>
            </w:pPr>
            <w:r>
              <w:rPr>
                <w:b/>
              </w:rPr>
              <w:t>PidTagConversationTopicW</w:t>
            </w:r>
          </w:p>
        </w:tc>
        <w:tc>
          <w:tcPr>
            <w:tcW w:w="2753" w:type="dxa"/>
            <w:vAlign w:val="top"/>
          </w:tcPr>
          <w:p w:rsidR="00696235" w:rsidRDefault="009626DC">
            <w:pPr>
              <w:pStyle w:val="PacketDiagramBodyText"/>
              <w:spacing w:after="0"/>
            </w:pPr>
            <w:r>
              <w:t xml:space="preserve">Conversation topic. This property has an alternate name of </w:t>
            </w:r>
            <w:r>
              <w:rPr>
                <w:b/>
              </w:rPr>
              <w:t>PidTagConversationTopic_W</w:t>
            </w:r>
            <w:r>
              <w:t>.</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0x0071</w:t>
            </w:r>
          </w:p>
        </w:tc>
        <w:tc>
          <w:tcPr>
            <w:tcW w:w="1346" w:type="dxa"/>
            <w:vAlign w:val="top"/>
          </w:tcPr>
          <w:p w:rsidR="00696235" w:rsidRDefault="009626DC">
            <w:pPr>
              <w:pStyle w:val="PacketDiagramBodyText"/>
              <w:spacing w:after="0"/>
            </w:pPr>
            <w:r>
              <w:rPr>
                <w:b/>
              </w:rPr>
              <w:t>PtypBinary</w:t>
            </w:r>
          </w:p>
        </w:tc>
        <w:tc>
          <w:tcPr>
            <w:tcW w:w="2956" w:type="dxa"/>
            <w:vAlign w:val="top"/>
          </w:tcPr>
          <w:p w:rsidR="00696235" w:rsidRDefault="009626DC">
            <w:pPr>
              <w:pStyle w:val="PacketDiagramBodyText"/>
              <w:spacing w:after="0"/>
              <w:rPr>
                <w:b/>
              </w:rPr>
            </w:pPr>
            <w:r>
              <w:rPr>
                <w:b/>
              </w:rPr>
              <w:t>PidTagConversationIndex</w:t>
            </w:r>
          </w:p>
        </w:tc>
        <w:tc>
          <w:tcPr>
            <w:tcW w:w="2753" w:type="dxa"/>
            <w:vAlign w:val="top"/>
          </w:tcPr>
          <w:p w:rsidR="00696235" w:rsidRDefault="009626DC">
            <w:pPr>
              <w:pStyle w:val="PacketDiagramBodyText"/>
              <w:spacing w:after="0"/>
            </w:pPr>
            <w:r>
              <w:t>Conversation index</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0x0E03</w:t>
            </w:r>
          </w:p>
        </w:tc>
        <w:tc>
          <w:tcPr>
            <w:tcW w:w="1346" w:type="dxa"/>
            <w:vAlign w:val="top"/>
          </w:tcPr>
          <w:p w:rsidR="00696235" w:rsidRDefault="009626DC">
            <w:pPr>
              <w:pStyle w:val="PacketDiagramBodyText"/>
              <w:spacing w:after="0"/>
            </w:pPr>
            <w:r>
              <w:rPr>
                <w:b/>
              </w:rPr>
              <w:t>PtypString</w:t>
            </w:r>
          </w:p>
        </w:tc>
        <w:tc>
          <w:tcPr>
            <w:tcW w:w="2956" w:type="dxa"/>
            <w:vAlign w:val="top"/>
          </w:tcPr>
          <w:p w:rsidR="00696235" w:rsidRDefault="009626DC">
            <w:pPr>
              <w:pStyle w:val="PacketDiagramBodyText"/>
              <w:spacing w:after="0"/>
              <w:rPr>
                <w:b/>
              </w:rPr>
            </w:pPr>
            <w:r>
              <w:rPr>
                <w:b/>
              </w:rPr>
              <w:t>PidTagDisplayCcW</w:t>
            </w:r>
          </w:p>
        </w:tc>
        <w:tc>
          <w:tcPr>
            <w:tcW w:w="2753" w:type="dxa"/>
            <w:vAlign w:val="top"/>
          </w:tcPr>
          <w:p w:rsidR="00696235" w:rsidRDefault="009626DC">
            <w:pPr>
              <w:pStyle w:val="PacketDiagramBodyText"/>
              <w:spacing w:after="0"/>
            </w:pPr>
            <w:r>
              <w:t xml:space="preserve">Cc: line. This property has an alternate name of </w:t>
            </w:r>
            <w:r>
              <w:rPr>
                <w:b/>
              </w:rPr>
              <w:t>PidTagDisplayCc_W</w:t>
            </w:r>
            <w:r>
              <w:t>.</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0x0E04</w:t>
            </w:r>
          </w:p>
        </w:tc>
        <w:tc>
          <w:tcPr>
            <w:tcW w:w="1346" w:type="dxa"/>
            <w:vAlign w:val="top"/>
          </w:tcPr>
          <w:p w:rsidR="00696235" w:rsidRDefault="009626DC">
            <w:pPr>
              <w:pStyle w:val="PacketDiagramBodyText"/>
              <w:spacing w:after="0"/>
            </w:pPr>
            <w:r>
              <w:rPr>
                <w:b/>
              </w:rPr>
              <w:t>PtypString</w:t>
            </w:r>
          </w:p>
        </w:tc>
        <w:tc>
          <w:tcPr>
            <w:tcW w:w="2956" w:type="dxa"/>
            <w:vAlign w:val="top"/>
          </w:tcPr>
          <w:p w:rsidR="00696235" w:rsidRDefault="009626DC">
            <w:pPr>
              <w:pStyle w:val="PacketDiagramBodyText"/>
              <w:spacing w:after="0"/>
              <w:rPr>
                <w:b/>
              </w:rPr>
            </w:pPr>
            <w:r>
              <w:rPr>
                <w:b/>
              </w:rPr>
              <w:t>PidTagDisplayToW</w:t>
            </w:r>
          </w:p>
        </w:tc>
        <w:tc>
          <w:tcPr>
            <w:tcW w:w="2753" w:type="dxa"/>
            <w:vAlign w:val="top"/>
          </w:tcPr>
          <w:p w:rsidR="00696235" w:rsidRDefault="009626DC">
            <w:pPr>
              <w:pStyle w:val="PacketDiagramBodyText"/>
              <w:spacing w:after="0"/>
            </w:pPr>
            <w:r>
              <w:t xml:space="preserve">To: line. This property has an alternate name of </w:t>
            </w:r>
            <w:r>
              <w:rPr>
                <w:b/>
              </w:rPr>
              <w:t>PidTagDisplayTo_W</w:t>
            </w:r>
            <w:r>
              <w:t>.</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0x0E06</w:t>
            </w:r>
          </w:p>
        </w:tc>
        <w:tc>
          <w:tcPr>
            <w:tcW w:w="1346" w:type="dxa"/>
            <w:vAlign w:val="top"/>
          </w:tcPr>
          <w:p w:rsidR="00696235" w:rsidRDefault="009626DC">
            <w:pPr>
              <w:pStyle w:val="PacketDiagramBodyText"/>
              <w:spacing w:after="0"/>
            </w:pPr>
            <w:r>
              <w:rPr>
                <w:b/>
              </w:rPr>
              <w:t>PtypTime</w:t>
            </w:r>
          </w:p>
        </w:tc>
        <w:tc>
          <w:tcPr>
            <w:tcW w:w="2956" w:type="dxa"/>
            <w:vAlign w:val="top"/>
          </w:tcPr>
          <w:p w:rsidR="00696235" w:rsidRDefault="009626DC">
            <w:pPr>
              <w:pStyle w:val="PacketDiagramBodyText"/>
              <w:spacing w:after="0"/>
              <w:rPr>
                <w:b/>
              </w:rPr>
            </w:pPr>
            <w:r>
              <w:rPr>
                <w:b/>
              </w:rPr>
              <w:t>PidTagMessageDeliveryTime</w:t>
            </w:r>
          </w:p>
        </w:tc>
        <w:tc>
          <w:tcPr>
            <w:tcW w:w="2753" w:type="dxa"/>
            <w:vAlign w:val="top"/>
          </w:tcPr>
          <w:p w:rsidR="00696235" w:rsidRDefault="009626DC">
            <w:pPr>
              <w:pStyle w:val="PacketDiagramBodyText"/>
              <w:spacing w:after="0"/>
            </w:pPr>
            <w:r>
              <w:t>Message delivery timestamp</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0x0E07</w:t>
            </w:r>
          </w:p>
        </w:tc>
        <w:tc>
          <w:tcPr>
            <w:tcW w:w="1346" w:type="dxa"/>
            <w:vAlign w:val="top"/>
          </w:tcPr>
          <w:p w:rsidR="00696235" w:rsidRDefault="009626DC">
            <w:pPr>
              <w:pStyle w:val="PacketDiagramBodyText"/>
              <w:spacing w:after="0"/>
            </w:pPr>
            <w:r>
              <w:rPr>
                <w:b/>
              </w:rPr>
              <w:t>PtypInteger32</w:t>
            </w:r>
          </w:p>
        </w:tc>
        <w:tc>
          <w:tcPr>
            <w:tcW w:w="2956" w:type="dxa"/>
            <w:vAlign w:val="top"/>
          </w:tcPr>
          <w:p w:rsidR="00696235" w:rsidRDefault="009626DC">
            <w:pPr>
              <w:pStyle w:val="PacketDiagramBodyText"/>
              <w:spacing w:after="0"/>
              <w:rPr>
                <w:b/>
              </w:rPr>
            </w:pPr>
            <w:r>
              <w:rPr>
                <w:b/>
              </w:rPr>
              <w:t>PidTagMessageFlags</w:t>
            </w:r>
          </w:p>
        </w:tc>
        <w:tc>
          <w:tcPr>
            <w:tcW w:w="2753" w:type="dxa"/>
            <w:vAlign w:val="top"/>
          </w:tcPr>
          <w:p w:rsidR="00696235" w:rsidRDefault="009626DC">
            <w:pPr>
              <w:pStyle w:val="PacketDiagramBodyText"/>
              <w:spacing w:after="0"/>
            </w:pPr>
            <w:r>
              <w:t>Message flags</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0x0E08</w:t>
            </w:r>
          </w:p>
        </w:tc>
        <w:tc>
          <w:tcPr>
            <w:tcW w:w="1346" w:type="dxa"/>
            <w:vAlign w:val="top"/>
          </w:tcPr>
          <w:p w:rsidR="00696235" w:rsidRDefault="009626DC">
            <w:pPr>
              <w:pStyle w:val="PacketDiagramBodyText"/>
              <w:spacing w:after="0"/>
            </w:pPr>
            <w:r>
              <w:rPr>
                <w:b/>
              </w:rPr>
              <w:t>PtypInteger32</w:t>
            </w:r>
          </w:p>
        </w:tc>
        <w:tc>
          <w:tcPr>
            <w:tcW w:w="2956" w:type="dxa"/>
            <w:vAlign w:val="top"/>
          </w:tcPr>
          <w:p w:rsidR="00696235" w:rsidRDefault="009626DC">
            <w:pPr>
              <w:pStyle w:val="PacketDiagramBodyText"/>
              <w:spacing w:after="0"/>
              <w:rPr>
                <w:b/>
              </w:rPr>
            </w:pPr>
            <w:r>
              <w:rPr>
                <w:b/>
              </w:rPr>
              <w:t>PidTagMessageSize</w:t>
            </w:r>
          </w:p>
        </w:tc>
        <w:tc>
          <w:tcPr>
            <w:tcW w:w="2753" w:type="dxa"/>
            <w:vAlign w:val="top"/>
          </w:tcPr>
          <w:p w:rsidR="00696235" w:rsidRDefault="009626DC">
            <w:pPr>
              <w:pStyle w:val="PacketDiagramBodyText"/>
              <w:spacing w:after="0"/>
            </w:pPr>
            <w:r>
              <w:t>Message size</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0x0E17</w:t>
            </w:r>
          </w:p>
        </w:tc>
        <w:tc>
          <w:tcPr>
            <w:tcW w:w="1346" w:type="dxa"/>
            <w:vAlign w:val="top"/>
          </w:tcPr>
          <w:p w:rsidR="00696235" w:rsidRDefault="009626DC">
            <w:pPr>
              <w:pStyle w:val="PacketDiagramBodyText"/>
              <w:spacing w:after="0"/>
            </w:pPr>
            <w:r>
              <w:rPr>
                <w:b/>
              </w:rPr>
              <w:t>PtypInteger32</w:t>
            </w:r>
          </w:p>
        </w:tc>
        <w:tc>
          <w:tcPr>
            <w:tcW w:w="2956" w:type="dxa"/>
            <w:vAlign w:val="top"/>
          </w:tcPr>
          <w:p w:rsidR="00696235" w:rsidRDefault="009626DC">
            <w:pPr>
              <w:pStyle w:val="PacketDiagramBodyText"/>
              <w:spacing w:after="0"/>
              <w:rPr>
                <w:b/>
              </w:rPr>
            </w:pPr>
            <w:r>
              <w:rPr>
                <w:b/>
              </w:rPr>
              <w:t>PidTagMessageStatus</w:t>
            </w:r>
          </w:p>
        </w:tc>
        <w:tc>
          <w:tcPr>
            <w:tcW w:w="2753" w:type="dxa"/>
            <w:vAlign w:val="top"/>
          </w:tcPr>
          <w:p w:rsidR="00696235" w:rsidRDefault="009626DC">
            <w:pPr>
              <w:pStyle w:val="PacketDiagramBodyText"/>
              <w:spacing w:after="0"/>
            </w:pPr>
            <w:r>
              <w:t>Message status</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0x0E30</w:t>
            </w:r>
          </w:p>
        </w:tc>
        <w:tc>
          <w:tcPr>
            <w:tcW w:w="1346" w:type="dxa"/>
            <w:vAlign w:val="top"/>
          </w:tcPr>
          <w:p w:rsidR="00696235" w:rsidRDefault="009626DC">
            <w:pPr>
              <w:pStyle w:val="PacketDiagramBodyText"/>
              <w:spacing w:after="0"/>
            </w:pPr>
            <w:r>
              <w:rPr>
                <w:b/>
              </w:rPr>
              <w:t>PtypInteger32</w:t>
            </w:r>
          </w:p>
        </w:tc>
        <w:tc>
          <w:tcPr>
            <w:tcW w:w="2956" w:type="dxa"/>
            <w:vAlign w:val="top"/>
          </w:tcPr>
          <w:p w:rsidR="00696235" w:rsidRDefault="009626DC">
            <w:pPr>
              <w:pStyle w:val="PacketDiagramBodyText"/>
              <w:spacing w:after="0"/>
              <w:rPr>
                <w:b/>
              </w:rPr>
            </w:pPr>
            <w:r>
              <w:rPr>
                <w:b/>
              </w:rPr>
              <w:t>PidTagReplItemid</w:t>
            </w:r>
          </w:p>
        </w:tc>
        <w:tc>
          <w:tcPr>
            <w:tcW w:w="2753" w:type="dxa"/>
            <w:vAlign w:val="top"/>
          </w:tcPr>
          <w:p w:rsidR="00696235" w:rsidRDefault="009626DC">
            <w:pPr>
              <w:pStyle w:val="PacketDiagramBodyText"/>
              <w:spacing w:after="0"/>
            </w:pPr>
            <w:r>
              <w:t>Replication item ID</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0x0E33</w:t>
            </w:r>
          </w:p>
        </w:tc>
        <w:tc>
          <w:tcPr>
            <w:tcW w:w="1346" w:type="dxa"/>
            <w:vAlign w:val="top"/>
          </w:tcPr>
          <w:p w:rsidR="00696235" w:rsidRDefault="009626DC">
            <w:pPr>
              <w:pStyle w:val="PacketDiagramBodyText"/>
              <w:spacing w:after="0"/>
            </w:pPr>
            <w:r>
              <w:rPr>
                <w:b/>
              </w:rPr>
              <w:t>PtypInteger64</w:t>
            </w:r>
          </w:p>
        </w:tc>
        <w:tc>
          <w:tcPr>
            <w:tcW w:w="2956" w:type="dxa"/>
            <w:vAlign w:val="top"/>
          </w:tcPr>
          <w:p w:rsidR="00696235" w:rsidRDefault="009626DC">
            <w:pPr>
              <w:pStyle w:val="PacketDiagramBodyText"/>
              <w:spacing w:after="0"/>
              <w:rPr>
                <w:b/>
              </w:rPr>
            </w:pPr>
            <w:r>
              <w:rPr>
                <w:b/>
              </w:rPr>
              <w:t>PidTagReplChangenum</w:t>
            </w:r>
          </w:p>
        </w:tc>
        <w:tc>
          <w:tcPr>
            <w:tcW w:w="2753" w:type="dxa"/>
            <w:vAlign w:val="top"/>
          </w:tcPr>
          <w:p w:rsidR="00696235" w:rsidRDefault="009626DC">
            <w:pPr>
              <w:pStyle w:val="PacketDiagramBodyText"/>
              <w:spacing w:after="0"/>
            </w:pPr>
            <w:r>
              <w:t>Replication change number</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0x0E34</w:t>
            </w:r>
          </w:p>
        </w:tc>
        <w:tc>
          <w:tcPr>
            <w:tcW w:w="1346" w:type="dxa"/>
            <w:vAlign w:val="top"/>
          </w:tcPr>
          <w:p w:rsidR="00696235" w:rsidRDefault="009626DC">
            <w:pPr>
              <w:pStyle w:val="PacketDiagramBodyText"/>
              <w:spacing w:after="0"/>
            </w:pPr>
            <w:r>
              <w:rPr>
                <w:b/>
              </w:rPr>
              <w:t>PtypBinary</w:t>
            </w:r>
          </w:p>
        </w:tc>
        <w:tc>
          <w:tcPr>
            <w:tcW w:w="2956" w:type="dxa"/>
            <w:vAlign w:val="top"/>
          </w:tcPr>
          <w:p w:rsidR="00696235" w:rsidRDefault="009626DC">
            <w:pPr>
              <w:pStyle w:val="PacketDiagramBodyText"/>
              <w:spacing w:after="0"/>
              <w:rPr>
                <w:b/>
              </w:rPr>
            </w:pPr>
            <w:r>
              <w:rPr>
                <w:b/>
              </w:rPr>
              <w:t>PidTagReplVersionHistory</w:t>
            </w:r>
          </w:p>
        </w:tc>
        <w:tc>
          <w:tcPr>
            <w:tcW w:w="2753" w:type="dxa"/>
            <w:vAlign w:val="top"/>
          </w:tcPr>
          <w:p w:rsidR="00696235" w:rsidRDefault="009626DC">
            <w:pPr>
              <w:pStyle w:val="PacketDiagramBodyText"/>
              <w:spacing w:after="0"/>
            </w:pPr>
            <w:r>
              <w:t xml:space="preserve">Replication version </w:t>
            </w:r>
            <w:r>
              <w:t>history</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0x0E38</w:t>
            </w:r>
          </w:p>
        </w:tc>
        <w:tc>
          <w:tcPr>
            <w:tcW w:w="1346" w:type="dxa"/>
            <w:vAlign w:val="top"/>
          </w:tcPr>
          <w:p w:rsidR="00696235" w:rsidRDefault="009626DC">
            <w:pPr>
              <w:pStyle w:val="PacketDiagramBodyText"/>
              <w:spacing w:after="0"/>
            </w:pPr>
            <w:r>
              <w:rPr>
                <w:b/>
              </w:rPr>
              <w:t>PtypInteger32</w:t>
            </w:r>
          </w:p>
        </w:tc>
        <w:tc>
          <w:tcPr>
            <w:tcW w:w="2956" w:type="dxa"/>
            <w:vAlign w:val="top"/>
          </w:tcPr>
          <w:p w:rsidR="00696235" w:rsidRDefault="009626DC">
            <w:pPr>
              <w:pStyle w:val="PacketDiagramBodyText"/>
              <w:spacing w:after="0"/>
              <w:rPr>
                <w:b/>
              </w:rPr>
            </w:pPr>
            <w:r>
              <w:rPr>
                <w:b/>
              </w:rPr>
              <w:t>PidTagReplFlags</w:t>
            </w:r>
          </w:p>
        </w:tc>
        <w:tc>
          <w:tcPr>
            <w:tcW w:w="2753" w:type="dxa"/>
            <w:vAlign w:val="top"/>
          </w:tcPr>
          <w:p w:rsidR="00696235" w:rsidRDefault="009626DC">
            <w:pPr>
              <w:pStyle w:val="PacketDiagramBodyText"/>
              <w:spacing w:after="0"/>
            </w:pPr>
            <w:r>
              <w:t>Replication flags</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0x0E3C</w:t>
            </w:r>
          </w:p>
        </w:tc>
        <w:tc>
          <w:tcPr>
            <w:tcW w:w="1346" w:type="dxa"/>
            <w:vAlign w:val="top"/>
          </w:tcPr>
          <w:p w:rsidR="00696235" w:rsidRDefault="009626DC">
            <w:pPr>
              <w:pStyle w:val="PacketDiagramBodyText"/>
              <w:spacing w:after="0"/>
            </w:pPr>
            <w:r>
              <w:rPr>
                <w:b/>
              </w:rPr>
              <w:t>PtypBinary</w:t>
            </w:r>
          </w:p>
        </w:tc>
        <w:tc>
          <w:tcPr>
            <w:tcW w:w="2956" w:type="dxa"/>
            <w:vAlign w:val="top"/>
          </w:tcPr>
          <w:p w:rsidR="00696235" w:rsidRDefault="009626DC">
            <w:pPr>
              <w:pStyle w:val="PacketDiagramBodyText"/>
              <w:spacing w:after="0"/>
              <w:rPr>
                <w:b/>
              </w:rPr>
            </w:pPr>
            <w:r>
              <w:rPr>
                <w:b/>
              </w:rPr>
              <w:t>PidTagReplCopiedfromVersionhistory</w:t>
            </w:r>
          </w:p>
        </w:tc>
        <w:tc>
          <w:tcPr>
            <w:tcW w:w="2753" w:type="dxa"/>
            <w:vAlign w:val="top"/>
          </w:tcPr>
          <w:p w:rsidR="00696235" w:rsidRDefault="009626DC">
            <w:pPr>
              <w:pStyle w:val="PacketDiagramBodyText"/>
              <w:spacing w:after="0"/>
            </w:pPr>
            <w:r>
              <w:t>Replication version information</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0x0E3D</w:t>
            </w:r>
          </w:p>
        </w:tc>
        <w:tc>
          <w:tcPr>
            <w:tcW w:w="1346" w:type="dxa"/>
            <w:vAlign w:val="top"/>
          </w:tcPr>
          <w:p w:rsidR="00696235" w:rsidRDefault="009626DC">
            <w:pPr>
              <w:pStyle w:val="PacketDiagramBodyText"/>
              <w:spacing w:after="0"/>
            </w:pPr>
            <w:r>
              <w:rPr>
                <w:b/>
              </w:rPr>
              <w:t>PtypBinary</w:t>
            </w:r>
          </w:p>
        </w:tc>
        <w:tc>
          <w:tcPr>
            <w:tcW w:w="2956" w:type="dxa"/>
            <w:vAlign w:val="top"/>
          </w:tcPr>
          <w:p w:rsidR="00696235" w:rsidRDefault="009626DC">
            <w:pPr>
              <w:pStyle w:val="PacketDiagramBodyText"/>
              <w:spacing w:after="0"/>
              <w:rPr>
                <w:b/>
              </w:rPr>
            </w:pPr>
            <w:r>
              <w:rPr>
                <w:b/>
              </w:rPr>
              <w:t>PidTagReplCopiedfromItemid</w:t>
            </w:r>
          </w:p>
        </w:tc>
        <w:tc>
          <w:tcPr>
            <w:tcW w:w="2753" w:type="dxa"/>
            <w:vAlign w:val="top"/>
          </w:tcPr>
          <w:p w:rsidR="00696235" w:rsidRDefault="009626DC">
            <w:pPr>
              <w:pStyle w:val="PacketDiagramBodyText"/>
              <w:spacing w:after="0"/>
            </w:pPr>
            <w:r>
              <w:t>Replication item ID information</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0x1097</w:t>
            </w:r>
          </w:p>
        </w:tc>
        <w:tc>
          <w:tcPr>
            <w:tcW w:w="1346" w:type="dxa"/>
            <w:vAlign w:val="top"/>
          </w:tcPr>
          <w:p w:rsidR="00696235" w:rsidRDefault="009626DC">
            <w:pPr>
              <w:pStyle w:val="PacketDiagramBodyText"/>
              <w:spacing w:after="0"/>
            </w:pPr>
            <w:r>
              <w:rPr>
                <w:b/>
              </w:rPr>
              <w:t>PtypInteger3</w:t>
            </w:r>
            <w:r>
              <w:rPr>
                <w:b/>
              </w:rPr>
              <w:lastRenderedPageBreak/>
              <w:t>2</w:t>
            </w:r>
          </w:p>
        </w:tc>
        <w:tc>
          <w:tcPr>
            <w:tcW w:w="2956" w:type="dxa"/>
            <w:vAlign w:val="top"/>
          </w:tcPr>
          <w:p w:rsidR="00696235" w:rsidRDefault="009626DC">
            <w:pPr>
              <w:pStyle w:val="PacketDiagramBodyText"/>
              <w:spacing w:after="0"/>
              <w:rPr>
                <w:b/>
              </w:rPr>
            </w:pPr>
            <w:r>
              <w:rPr>
                <w:b/>
              </w:rPr>
              <w:lastRenderedPageBreak/>
              <w:t>PidTagItemTemporaryFlags</w:t>
            </w:r>
          </w:p>
        </w:tc>
        <w:tc>
          <w:tcPr>
            <w:tcW w:w="2753" w:type="dxa"/>
            <w:vAlign w:val="top"/>
          </w:tcPr>
          <w:p w:rsidR="00696235" w:rsidRDefault="009626DC">
            <w:pPr>
              <w:pStyle w:val="PacketDiagramBodyText"/>
              <w:spacing w:after="0"/>
            </w:pPr>
            <w:r>
              <w:t>Temporary flags</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0x3008</w:t>
            </w:r>
          </w:p>
        </w:tc>
        <w:tc>
          <w:tcPr>
            <w:tcW w:w="1346" w:type="dxa"/>
            <w:vAlign w:val="top"/>
          </w:tcPr>
          <w:p w:rsidR="00696235" w:rsidRDefault="009626DC">
            <w:pPr>
              <w:pStyle w:val="PacketDiagramBodyText"/>
              <w:spacing w:after="0"/>
            </w:pPr>
            <w:r>
              <w:rPr>
                <w:b/>
              </w:rPr>
              <w:t>PtypTime</w:t>
            </w:r>
          </w:p>
        </w:tc>
        <w:tc>
          <w:tcPr>
            <w:tcW w:w="2956" w:type="dxa"/>
            <w:vAlign w:val="top"/>
          </w:tcPr>
          <w:p w:rsidR="00696235" w:rsidRDefault="009626DC">
            <w:pPr>
              <w:pStyle w:val="PacketDiagramBodyText"/>
              <w:spacing w:after="0"/>
              <w:rPr>
                <w:b/>
              </w:rPr>
            </w:pPr>
            <w:r>
              <w:rPr>
                <w:b/>
              </w:rPr>
              <w:t>PidTagLastModificationTime</w:t>
            </w:r>
          </w:p>
        </w:tc>
        <w:tc>
          <w:tcPr>
            <w:tcW w:w="2753" w:type="dxa"/>
            <w:vAlign w:val="top"/>
          </w:tcPr>
          <w:p w:rsidR="00696235" w:rsidRDefault="009626DC">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0x65C6</w:t>
            </w:r>
          </w:p>
        </w:tc>
        <w:tc>
          <w:tcPr>
            <w:tcW w:w="1346" w:type="dxa"/>
            <w:vAlign w:val="top"/>
          </w:tcPr>
          <w:p w:rsidR="00696235" w:rsidRDefault="009626DC">
            <w:pPr>
              <w:pStyle w:val="PacketDiagramBodyText"/>
              <w:spacing w:after="0"/>
            </w:pPr>
            <w:r>
              <w:rPr>
                <w:b/>
              </w:rPr>
              <w:t>PtypInteger32</w:t>
            </w:r>
          </w:p>
        </w:tc>
        <w:tc>
          <w:tcPr>
            <w:tcW w:w="2956" w:type="dxa"/>
            <w:vAlign w:val="top"/>
          </w:tcPr>
          <w:p w:rsidR="00696235" w:rsidRDefault="009626DC">
            <w:pPr>
              <w:pStyle w:val="PacketDiagramBodyText"/>
              <w:spacing w:after="0"/>
              <w:rPr>
                <w:b/>
              </w:rPr>
            </w:pPr>
            <w:r>
              <w:rPr>
                <w:b/>
              </w:rPr>
              <w:t xml:space="preserve">PidTagSecureSubmitFlags </w:t>
            </w:r>
          </w:p>
        </w:tc>
        <w:tc>
          <w:tcPr>
            <w:tcW w:w="2753" w:type="dxa"/>
            <w:vAlign w:val="top"/>
          </w:tcPr>
          <w:p w:rsidR="00696235" w:rsidRDefault="009626DC">
            <w:pPr>
              <w:pStyle w:val="PacketDiagramBodyText"/>
              <w:spacing w:after="0"/>
            </w:pPr>
            <w:r>
              <w:t>Sec</w:t>
            </w:r>
            <w:r>
              <w:t>ure submit flags</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0x67F2</w:t>
            </w:r>
          </w:p>
        </w:tc>
        <w:tc>
          <w:tcPr>
            <w:tcW w:w="1346" w:type="dxa"/>
            <w:vAlign w:val="top"/>
          </w:tcPr>
          <w:p w:rsidR="00696235" w:rsidRDefault="009626DC">
            <w:pPr>
              <w:pStyle w:val="PacketDiagramBodyText"/>
              <w:spacing w:after="0"/>
            </w:pPr>
            <w:r>
              <w:rPr>
                <w:b/>
              </w:rPr>
              <w:t>PtypInteger32</w:t>
            </w:r>
          </w:p>
        </w:tc>
        <w:tc>
          <w:tcPr>
            <w:tcW w:w="2956" w:type="dxa"/>
            <w:vAlign w:val="top"/>
          </w:tcPr>
          <w:p w:rsidR="00696235" w:rsidRDefault="009626DC">
            <w:pPr>
              <w:pStyle w:val="PacketDiagramBodyText"/>
              <w:spacing w:after="0"/>
              <w:rPr>
                <w:b/>
              </w:rPr>
            </w:pPr>
            <w:r>
              <w:rPr>
                <w:b/>
              </w:rPr>
              <w:t>PidTagLtpRowId</w:t>
            </w:r>
          </w:p>
        </w:tc>
        <w:tc>
          <w:tcPr>
            <w:tcW w:w="2753" w:type="dxa"/>
            <w:vAlign w:val="top"/>
          </w:tcPr>
          <w:p w:rsidR="00696235" w:rsidRDefault="009626DC">
            <w:pPr>
              <w:pStyle w:val="PacketDiagramBodyText"/>
              <w:spacing w:after="0"/>
            </w:pPr>
            <w:r>
              <w:t>LTP row ID</w:t>
            </w:r>
          </w:p>
        </w:tc>
        <w:tc>
          <w:tcPr>
            <w:tcW w:w="900" w:type="dxa"/>
            <w:vAlign w:val="top"/>
          </w:tcPr>
          <w:p w:rsidR="00696235" w:rsidRDefault="009626DC">
            <w:pPr>
              <w:pStyle w:val="PacketDiagramBodyText"/>
              <w:spacing w:after="0"/>
            </w:pPr>
            <w:r>
              <w:t>Y</w:t>
            </w:r>
          </w:p>
        </w:tc>
      </w:tr>
      <w:tr w:rsidR="00696235" w:rsidTr="00696235">
        <w:tc>
          <w:tcPr>
            <w:tcW w:w="883" w:type="dxa"/>
            <w:vAlign w:val="top"/>
          </w:tcPr>
          <w:p w:rsidR="00696235" w:rsidRDefault="009626DC">
            <w:pPr>
              <w:pStyle w:val="PacketDiagramBodyText"/>
              <w:spacing w:after="0"/>
            </w:pPr>
            <w:r>
              <w:t>0x67F3</w:t>
            </w:r>
          </w:p>
        </w:tc>
        <w:tc>
          <w:tcPr>
            <w:tcW w:w="1346" w:type="dxa"/>
            <w:vAlign w:val="top"/>
          </w:tcPr>
          <w:p w:rsidR="00696235" w:rsidRDefault="009626DC">
            <w:pPr>
              <w:pStyle w:val="PacketDiagramBodyText"/>
              <w:spacing w:after="0"/>
            </w:pPr>
            <w:r>
              <w:rPr>
                <w:b/>
              </w:rPr>
              <w:t>PtypInteger32</w:t>
            </w:r>
          </w:p>
        </w:tc>
        <w:tc>
          <w:tcPr>
            <w:tcW w:w="2956" w:type="dxa"/>
            <w:vAlign w:val="top"/>
          </w:tcPr>
          <w:p w:rsidR="00696235" w:rsidRDefault="009626DC">
            <w:pPr>
              <w:pStyle w:val="PacketDiagramBodyText"/>
              <w:spacing w:after="0"/>
              <w:rPr>
                <w:b/>
              </w:rPr>
            </w:pPr>
            <w:r>
              <w:rPr>
                <w:b/>
              </w:rPr>
              <w:t>PidTagLtpRowVer</w:t>
            </w:r>
          </w:p>
        </w:tc>
        <w:tc>
          <w:tcPr>
            <w:tcW w:w="2753" w:type="dxa"/>
            <w:vAlign w:val="top"/>
          </w:tcPr>
          <w:p w:rsidR="00696235" w:rsidRDefault="009626DC">
            <w:pPr>
              <w:pStyle w:val="PacketDiagramBodyText"/>
              <w:spacing w:after="0"/>
            </w:pPr>
            <w:r>
              <w:t>LTP row version</w:t>
            </w:r>
          </w:p>
        </w:tc>
        <w:tc>
          <w:tcPr>
            <w:tcW w:w="900" w:type="dxa"/>
            <w:vAlign w:val="top"/>
          </w:tcPr>
          <w:p w:rsidR="00696235" w:rsidRDefault="009626DC">
            <w:pPr>
              <w:pStyle w:val="PacketDiagramBodyText"/>
              <w:spacing w:after="0"/>
            </w:pPr>
            <w:r>
              <w:t>Y</w:t>
            </w:r>
          </w:p>
        </w:tc>
      </w:tr>
    </w:tbl>
    <w:p w:rsidR="00696235" w:rsidRDefault="009626DC">
      <w:r>
        <w:t xml:space="preserve">The right-most column indicates whether the property is copied from the Message object PC into the Contents TC row when a new </w:t>
      </w:r>
      <w:r>
        <w:t xml:space="preserve">Message object is created. </w:t>
      </w:r>
    </w:p>
    <w:p w:rsidR="00696235" w:rsidRDefault="009626DC">
      <w:pPr>
        <w:pStyle w:val="Heading5"/>
      </w:pPr>
      <w:bookmarkStart w:id="299" w:name="section_5a8713b7efa54f6caba75de42731e00f"/>
      <w:bookmarkStart w:id="300" w:name="_Toc118867131"/>
      <w:r>
        <w:t>Locating Message Object Nodes</w:t>
      </w:r>
      <w:bookmarkEnd w:id="299"/>
      <w:bookmarkEnd w:id="300"/>
    </w:p>
    <w:p w:rsidR="00696235" w:rsidRDefault="009626DC">
      <w:r>
        <w:t xml:space="preserve">The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Message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w:t>
      </w:r>
      <w:r>
        <w:t xml:space="preserve"> the Row Matrix, whereas the </w:t>
      </w:r>
      <w:r>
        <w:rPr>
          <w:b/>
        </w:rPr>
        <w:t>dwRowID</w:t>
      </w:r>
      <w:r>
        <w:t xml:space="preserve"> value represents the NID of the Message object node that 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w:t>
      </w:r>
      <w:r>
        <w:t>ng 0</w:t>
      </w:r>
      <w:r>
        <w:rPr>
          <w:vertAlign w:val="superscript"/>
        </w:rPr>
        <w:t>th</w:t>
      </w:r>
      <w:r>
        <w:t>) Message object row in the Row Matrix is 0x200024.</w:t>
      </w:r>
    </w:p>
    <w:p w:rsidR="00696235" w:rsidRDefault="009626DC">
      <w:pPr>
        <w:pStyle w:val="Heading4"/>
      </w:pPr>
      <w:bookmarkStart w:id="301" w:name="section_080c4dcfd9424e22b616dde6effa51e2"/>
      <w:bookmarkStart w:id="302" w:name="_Toc118867132"/>
      <w:r>
        <w:t>FAI Contents Table</w:t>
      </w:r>
      <w:bookmarkEnd w:id="301"/>
      <w:bookmarkEnd w:id="302"/>
      <w:r>
        <w:fldChar w:fldCharType="begin"/>
      </w:r>
      <w:r>
        <w:instrText xml:space="preserve"> XE "Details:FAI contents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696235" w:rsidRDefault="009626DC">
      <w:r>
        <w:t xml:space="preserve">The </w:t>
      </w:r>
      <w:hyperlink w:anchor="gt_d7d60068-8690-4d36-8dae-9d7f73dc77b9">
        <w:r>
          <w:rPr>
            <w:rStyle w:val="HyperlinkGreen"/>
            <w:b/>
          </w:rPr>
          <w:t>FAI contents table</w:t>
        </w:r>
      </w:hyperlink>
      <w:r>
        <w:t xml:space="preserve"> is a TC node identified with an NID_TYPE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696235" w:rsidRDefault="009626DC">
      <w:pPr>
        <w:pStyle w:val="Heading5"/>
      </w:pPr>
      <w:bookmarkStart w:id="303" w:name="section_b2e619a06a9c41019dcb340ac41cf308"/>
      <w:bookmarkStart w:id="304" w:name="_Toc118867133"/>
      <w:r>
        <w:t>FAI Contents Table Template</w:t>
      </w:r>
      <w:bookmarkEnd w:id="303"/>
      <w:bookmarkEnd w:id="304"/>
    </w:p>
    <w:p w:rsidR="00696235" w:rsidRDefault="009626DC">
      <w:r>
        <w:t xml:space="preserve">Each PST MUST have one </w:t>
      </w:r>
      <w:hyperlink w:anchor="gt_d7d60068-8690-4d36-8dae-9d7f73dc77b9">
        <w:r>
          <w:rPr>
            <w:rStyle w:val="HyperlinkGreen"/>
            <w:b/>
          </w:rPr>
          <w:t>FAI content</w:t>
        </w:r>
        <w:r>
          <w:rPr>
            <w:rStyle w:val="HyperlinkGreen"/>
            <w:b/>
          </w:rPr>
          <w:t>s table</w:t>
        </w:r>
      </w:hyperlink>
      <w:r>
        <w:t xml:space="preserve"> template, which is identified with an NID value of NID_ASSOC_CONTENTS_TABLE_TEMPLATE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900" w:type="dxa"/>
          </w:tcPr>
          <w:p w:rsidR="00696235" w:rsidRDefault="009626DC">
            <w:pPr>
              <w:pStyle w:val="TableHeaderText"/>
              <w:spacing w:after="0"/>
              <w:jc w:val="center"/>
            </w:pPr>
            <w:r>
              <w:t>Property identifier</w:t>
            </w:r>
          </w:p>
        </w:tc>
        <w:tc>
          <w:tcPr>
            <w:tcW w:w="1350" w:type="dxa"/>
          </w:tcPr>
          <w:p w:rsidR="00696235" w:rsidRDefault="009626DC">
            <w:pPr>
              <w:pStyle w:val="TableHeaderText"/>
              <w:spacing w:after="0"/>
            </w:pPr>
            <w:r>
              <w:t>Property type</w:t>
            </w:r>
          </w:p>
        </w:tc>
        <w:tc>
          <w:tcPr>
            <w:tcW w:w="3330" w:type="dxa"/>
          </w:tcPr>
          <w:p w:rsidR="00696235" w:rsidRDefault="009626DC">
            <w:pPr>
              <w:pStyle w:val="TableHeaderText"/>
              <w:spacing w:after="0"/>
            </w:pPr>
            <w:r>
              <w:t>Friendly name</w:t>
            </w:r>
          </w:p>
        </w:tc>
        <w:tc>
          <w:tcPr>
            <w:tcW w:w="2160" w:type="dxa"/>
          </w:tcPr>
          <w:p w:rsidR="00696235" w:rsidRDefault="009626DC">
            <w:pPr>
              <w:pStyle w:val="TableHeaderText"/>
              <w:spacing w:after="0"/>
            </w:pPr>
            <w:r>
              <w:t>Description</w:t>
            </w:r>
          </w:p>
        </w:tc>
        <w:tc>
          <w:tcPr>
            <w:tcW w:w="900" w:type="dxa"/>
          </w:tcPr>
          <w:p w:rsidR="00696235" w:rsidRDefault="009626DC">
            <w:pPr>
              <w:pStyle w:val="TableHeaderText"/>
              <w:spacing w:after="0"/>
            </w:pPr>
            <w:r>
              <w:t>Copied?</w:t>
            </w:r>
          </w:p>
        </w:tc>
      </w:tr>
      <w:tr w:rsidR="00696235" w:rsidTr="00696235">
        <w:tc>
          <w:tcPr>
            <w:tcW w:w="900" w:type="dxa"/>
          </w:tcPr>
          <w:p w:rsidR="00696235" w:rsidRDefault="009626DC">
            <w:pPr>
              <w:pStyle w:val="TableBodyText"/>
              <w:spacing w:after="0"/>
            </w:pPr>
            <w:r>
              <w:t>0x001A</w:t>
            </w:r>
          </w:p>
        </w:tc>
        <w:tc>
          <w:tcPr>
            <w:tcW w:w="1350" w:type="dxa"/>
          </w:tcPr>
          <w:p w:rsidR="00696235" w:rsidRDefault="009626DC">
            <w:pPr>
              <w:pStyle w:val="TableBodyText"/>
              <w:spacing w:after="0"/>
            </w:pPr>
            <w:r>
              <w:rPr>
                <w:b/>
              </w:rPr>
              <w:t>PtypString</w:t>
            </w:r>
          </w:p>
        </w:tc>
        <w:tc>
          <w:tcPr>
            <w:tcW w:w="3330" w:type="dxa"/>
          </w:tcPr>
          <w:p w:rsidR="00696235" w:rsidRDefault="009626DC">
            <w:pPr>
              <w:pStyle w:val="TableBodyText"/>
              <w:spacing w:after="0"/>
              <w:rPr>
                <w:b/>
              </w:rPr>
            </w:pPr>
            <w:r>
              <w:rPr>
                <w:b/>
              </w:rPr>
              <w:t>PidTagMessageClass</w:t>
            </w:r>
          </w:p>
        </w:tc>
        <w:tc>
          <w:tcPr>
            <w:tcW w:w="2160" w:type="dxa"/>
          </w:tcPr>
          <w:p w:rsidR="00696235" w:rsidRDefault="009626DC">
            <w:pPr>
              <w:pStyle w:val="TableBodyText"/>
              <w:spacing w:after="0"/>
            </w:pPr>
            <w:r>
              <w:t>Message class. And it has an alternate name PidTagMessageClass_W.</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0x0E07</w:t>
            </w:r>
          </w:p>
        </w:tc>
        <w:tc>
          <w:tcPr>
            <w:tcW w:w="1350" w:type="dxa"/>
          </w:tcPr>
          <w:p w:rsidR="00696235" w:rsidRDefault="009626DC">
            <w:pPr>
              <w:pStyle w:val="TableBodyText"/>
              <w:spacing w:after="0"/>
            </w:pPr>
            <w:r>
              <w:rPr>
                <w:b/>
              </w:rPr>
              <w:t>PtypInteger32</w:t>
            </w:r>
          </w:p>
        </w:tc>
        <w:tc>
          <w:tcPr>
            <w:tcW w:w="3330" w:type="dxa"/>
          </w:tcPr>
          <w:p w:rsidR="00696235" w:rsidRDefault="009626DC">
            <w:pPr>
              <w:pStyle w:val="TableBodyText"/>
              <w:spacing w:after="0"/>
              <w:rPr>
                <w:b/>
              </w:rPr>
            </w:pPr>
            <w:r>
              <w:rPr>
                <w:b/>
              </w:rPr>
              <w:t>PidTagMessageFlags</w:t>
            </w:r>
          </w:p>
        </w:tc>
        <w:tc>
          <w:tcPr>
            <w:tcW w:w="2160" w:type="dxa"/>
          </w:tcPr>
          <w:p w:rsidR="00696235" w:rsidRDefault="009626DC">
            <w:pPr>
              <w:pStyle w:val="TableBodyText"/>
              <w:spacing w:after="0"/>
            </w:pPr>
            <w:r>
              <w:t>Message flags.</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0x0E17</w:t>
            </w:r>
          </w:p>
        </w:tc>
        <w:tc>
          <w:tcPr>
            <w:tcW w:w="1350" w:type="dxa"/>
          </w:tcPr>
          <w:p w:rsidR="00696235" w:rsidRDefault="009626DC">
            <w:pPr>
              <w:pStyle w:val="TableBodyText"/>
              <w:spacing w:after="0"/>
            </w:pPr>
            <w:r>
              <w:rPr>
                <w:b/>
              </w:rPr>
              <w:t>PtypInteger32</w:t>
            </w:r>
          </w:p>
        </w:tc>
        <w:tc>
          <w:tcPr>
            <w:tcW w:w="3330" w:type="dxa"/>
          </w:tcPr>
          <w:p w:rsidR="00696235" w:rsidRDefault="009626DC">
            <w:pPr>
              <w:pStyle w:val="TableBodyText"/>
              <w:spacing w:after="0"/>
              <w:rPr>
                <w:b/>
              </w:rPr>
            </w:pPr>
            <w:r>
              <w:rPr>
                <w:b/>
              </w:rPr>
              <w:t>PidTagMessageStatus</w:t>
            </w:r>
          </w:p>
        </w:tc>
        <w:tc>
          <w:tcPr>
            <w:tcW w:w="2160" w:type="dxa"/>
          </w:tcPr>
          <w:p w:rsidR="00696235" w:rsidRDefault="009626DC">
            <w:pPr>
              <w:pStyle w:val="TableBodyText"/>
              <w:spacing w:after="0"/>
            </w:pPr>
            <w:r>
              <w:t>Message status.</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0x3001</w:t>
            </w:r>
          </w:p>
        </w:tc>
        <w:tc>
          <w:tcPr>
            <w:tcW w:w="1350" w:type="dxa"/>
          </w:tcPr>
          <w:p w:rsidR="00696235" w:rsidRDefault="009626DC">
            <w:pPr>
              <w:pStyle w:val="TableBodyText"/>
              <w:spacing w:after="0"/>
            </w:pPr>
            <w:r>
              <w:rPr>
                <w:b/>
              </w:rPr>
              <w:t>PtypString</w:t>
            </w:r>
          </w:p>
        </w:tc>
        <w:tc>
          <w:tcPr>
            <w:tcW w:w="3330" w:type="dxa"/>
          </w:tcPr>
          <w:p w:rsidR="00696235" w:rsidRDefault="009626DC">
            <w:pPr>
              <w:pStyle w:val="TableBodyText"/>
              <w:spacing w:after="0"/>
              <w:rPr>
                <w:b/>
              </w:rPr>
            </w:pPr>
            <w:r>
              <w:rPr>
                <w:b/>
              </w:rPr>
              <w:t>PidTagDisplayName</w:t>
            </w:r>
          </w:p>
        </w:tc>
        <w:tc>
          <w:tcPr>
            <w:tcW w:w="2160" w:type="dxa"/>
          </w:tcPr>
          <w:p w:rsidR="00696235" w:rsidRDefault="009626DC">
            <w:pPr>
              <w:pStyle w:val="TableBodyText"/>
              <w:spacing w:after="0"/>
            </w:pPr>
            <w:r>
              <w:t>Display name. And it has an alternate name PidTagDisplayName_W.</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0x67F2</w:t>
            </w:r>
          </w:p>
        </w:tc>
        <w:tc>
          <w:tcPr>
            <w:tcW w:w="1350" w:type="dxa"/>
          </w:tcPr>
          <w:p w:rsidR="00696235" w:rsidRDefault="009626DC">
            <w:pPr>
              <w:pStyle w:val="TableBodyText"/>
              <w:spacing w:after="0"/>
            </w:pPr>
            <w:r>
              <w:rPr>
                <w:b/>
              </w:rPr>
              <w:t>PtypInteger32</w:t>
            </w:r>
          </w:p>
        </w:tc>
        <w:tc>
          <w:tcPr>
            <w:tcW w:w="3330" w:type="dxa"/>
          </w:tcPr>
          <w:p w:rsidR="00696235" w:rsidRDefault="009626DC">
            <w:pPr>
              <w:pStyle w:val="TableBodyText"/>
              <w:spacing w:after="0"/>
              <w:rPr>
                <w:b/>
              </w:rPr>
            </w:pPr>
            <w:r>
              <w:rPr>
                <w:b/>
              </w:rPr>
              <w:t>PidTagLtpRowId</w:t>
            </w:r>
          </w:p>
        </w:tc>
        <w:tc>
          <w:tcPr>
            <w:tcW w:w="2160" w:type="dxa"/>
          </w:tcPr>
          <w:p w:rsidR="00696235" w:rsidRDefault="009626DC">
            <w:pPr>
              <w:pStyle w:val="TableBodyText"/>
              <w:spacing w:after="0"/>
            </w:pPr>
            <w:r>
              <w:t>LTP row ID.</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0x67F3</w:t>
            </w:r>
          </w:p>
        </w:tc>
        <w:tc>
          <w:tcPr>
            <w:tcW w:w="1350" w:type="dxa"/>
          </w:tcPr>
          <w:p w:rsidR="00696235" w:rsidRDefault="009626DC">
            <w:pPr>
              <w:pStyle w:val="TableBodyText"/>
              <w:spacing w:after="0"/>
            </w:pPr>
            <w:r>
              <w:rPr>
                <w:b/>
              </w:rPr>
              <w:t>PtypInteger</w:t>
            </w:r>
            <w:r>
              <w:rPr>
                <w:b/>
              </w:rPr>
              <w:lastRenderedPageBreak/>
              <w:t>32</w:t>
            </w:r>
          </w:p>
        </w:tc>
        <w:tc>
          <w:tcPr>
            <w:tcW w:w="3330" w:type="dxa"/>
          </w:tcPr>
          <w:p w:rsidR="00696235" w:rsidRDefault="009626DC">
            <w:pPr>
              <w:pStyle w:val="TableBodyText"/>
              <w:spacing w:after="0"/>
              <w:rPr>
                <w:b/>
              </w:rPr>
            </w:pPr>
            <w:r>
              <w:rPr>
                <w:b/>
              </w:rPr>
              <w:lastRenderedPageBreak/>
              <w:t>PidTagLtpRowVer</w:t>
            </w:r>
          </w:p>
        </w:tc>
        <w:tc>
          <w:tcPr>
            <w:tcW w:w="2160" w:type="dxa"/>
          </w:tcPr>
          <w:p w:rsidR="00696235" w:rsidRDefault="009626DC">
            <w:pPr>
              <w:pStyle w:val="TableBodyText"/>
              <w:spacing w:after="0"/>
            </w:pPr>
            <w:r>
              <w:t>LTP row version.</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0x6800</w:t>
            </w:r>
          </w:p>
        </w:tc>
        <w:tc>
          <w:tcPr>
            <w:tcW w:w="1350" w:type="dxa"/>
          </w:tcPr>
          <w:p w:rsidR="00696235" w:rsidRDefault="009626DC">
            <w:pPr>
              <w:pStyle w:val="TableBodyText"/>
              <w:spacing w:after="0"/>
            </w:pPr>
            <w:r>
              <w:rPr>
                <w:b/>
              </w:rPr>
              <w:t>PtypString</w:t>
            </w:r>
          </w:p>
        </w:tc>
        <w:tc>
          <w:tcPr>
            <w:tcW w:w="3330" w:type="dxa"/>
          </w:tcPr>
          <w:p w:rsidR="00696235" w:rsidRDefault="009626DC">
            <w:pPr>
              <w:pStyle w:val="TableBodyText"/>
              <w:spacing w:after="0"/>
              <w:rPr>
                <w:b/>
              </w:rPr>
            </w:pPr>
            <w:r>
              <w:rPr>
                <w:b/>
              </w:rPr>
              <w:t>PidTagOfflineAddressBookName</w:t>
            </w:r>
          </w:p>
        </w:tc>
        <w:tc>
          <w:tcPr>
            <w:tcW w:w="2160" w:type="dxa"/>
          </w:tcPr>
          <w:p w:rsidR="00696235" w:rsidRDefault="009626DC">
            <w:pPr>
              <w:pStyle w:val="TableBodyText"/>
              <w:spacing w:after="0"/>
            </w:pPr>
            <w:r>
              <w:t xml:space="preserve">OAB </w:t>
            </w:r>
            <w:r>
              <w:t>name. And it has an alternate name PidTagOfflineAddressBookName_W.</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0x6803</w:t>
            </w:r>
          </w:p>
        </w:tc>
        <w:tc>
          <w:tcPr>
            <w:tcW w:w="1350" w:type="dxa"/>
          </w:tcPr>
          <w:p w:rsidR="00696235" w:rsidRDefault="009626DC">
            <w:pPr>
              <w:pStyle w:val="TableBodyText"/>
              <w:spacing w:after="0"/>
            </w:pPr>
            <w:r>
              <w:rPr>
                <w:b/>
              </w:rPr>
              <w:t>PtypBoolean</w:t>
            </w:r>
          </w:p>
        </w:tc>
        <w:tc>
          <w:tcPr>
            <w:tcW w:w="3330" w:type="dxa"/>
          </w:tcPr>
          <w:p w:rsidR="00696235" w:rsidRDefault="009626DC">
            <w:pPr>
              <w:pStyle w:val="TableBodyText"/>
              <w:spacing w:after="0"/>
              <w:rPr>
                <w:b/>
              </w:rPr>
            </w:pPr>
            <w:r>
              <w:rPr>
                <w:b/>
              </w:rPr>
              <w:t>PidTagSendOutlookRecallReport</w:t>
            </w:r>
          </w:p>
        </w:tc>
        <w:tc>
          <w:tcPr>
            <w:tcW w:w="2160" w:type="dxa"/>
          </w:tcPr>
          <w:p w:rsidR="00696235" w:rsidRDefault="009626DC">
            <w:pPr>
              <w:pStyle w:val="TableBodyText"/>
              <w:spacing w:after="0"/>
            </w:pPr>
            <w:r>
              <w:t>Send recall report.</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0x6805</w:t>
            </w:r>
          </w:p>
        </w:tc>
        <w:tc>
          <w:tcPr>
            <w:tcW w:w="1350" w:type="dxa"/>
          </w:tcPr>
          <w:p w:rsidR="00696235" w:rsidRDefault="009626DC">
            <w:pPr>
              <w:pStyle w:val="TableBodyText"/>
              <w:spacing w:after="0"/>
            </w:pPr>
            <w:r>
              <w:rPr>
                <w:b/>
              </w:rPr>
              <w:t>PtypMultipleInteger32</w:t>
            </w:r>
          </w:p>
        </w:tc>
        <w:tc>
          <w:tcPr>
            <w:tcW w:w="3330" w:type="dxa"/>
          </w:tcPr>
          <w:p w:rsidR="00696235" w:rsidRDefault="009626DC">
            <w:pPr>
              <w:pStyle w:val="TableBodyText"/>
              <w:spacing w:after="0"/>
              <w:rPr>
                <w:b/>
              </w:rPr>
            </w:pPr>
            <w:r>
              <w:rPr>
                <w:b/>
              </w:rPr>
              <w:t>PidTagOfflineAddressBookTruncatedProperties</w:t>
            </w:r>
          </w:p>
        </w:tc>
        <w:tc>
          <w:tcPr>
            <w:tcW w:w="2160" w:type="dxa"/>
          </w:tcPr>
          <w:p w:rsidR="00696235" w:rsidRDefault="009626DC">
            <w:pPr>
              <w:pStyle w:val="TableBodyText"/>
              <w:spacing w:after="0"/>
            </w:pPr>
            <w:r>
              <w:t>OAB truncated properties.</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0x7003</w:t>
            </w:r>
          </w:p>
        </w:tc>
        <w:tc>
          <w:tcPr>
            <w:tcW w:w="1350" w:type="dxa"/>
          </w:tcPr>
          <w:p w:rsidR="00696235" w:rsidRDefault="009626DC">
            <w:pPr>
              <w:pStyle w:val="TableBodyText"/>
              <w:spacing w:after="0"/>
            </w:pPr>
            <w:r>
              <w:rPr>
                <w:b/>
              </w:rPr>
              <w:t>PtypInteger32</w:t>
            </w:r>
          </w:p>
        </w:tc>
        <w:tc>
          <w:tcPr>
            <w:tcW w:w="3330" w:type="dxa"/>
          </w:tcPr>
          <w:p w:rsidR="00696235" w:rsidRDefault="009626DC">
            <w:pPr>
              <w:pStyle w:val="TableBodyText"/>
              <w:spacing w:after="0"/>
              <w:rPr>
                <w:b/>
              </w:rPr>
            </w:pPr>
            <w:r>
              <w:rPr>
                <w:b/>
              </w:rPr>
              <w:t>PidTagViewDescriptorFlags</w:t>
            </w:r>
          </w:p>
        </w:tc>
        <w:tc>
          <w:tcPr>
            <w:tcW w:w="2160" w:type="dxa"/>
          </w:tcPr>
          <w:p w:rsidR="00696235" w:rsidRDefault="009626DC">
            <w:pPr>
              <w:pStyle w:val="TableBodyText"/>
              <w:spacing w:after="0"/>
            </w:pPr>
            <w:r>
              <w:t>View descriptor flags.</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0x7004</w:t>
            </w:r>
          </w:p>
        </w:tc>
        <w:tc>
          <w:tcPr>
            <w:tcW w:w="1350" w:type="dxa"/>
          </w:tcPr>
          <w:p w:rsidR="00696235" w:rsidRDefault="009626DC">
            <w:pPr>
              <w:pStyle w:val="TableBodyText"/>
              <w:spacing w:after="0"/>
            </w:pPr>
            <w:r>
              <w:rPr>
                <w:b/>
              </w:rPr>
              <w:t>PtypBinary</w:t>
            </w:r>
          </w:p>
        </w:tc>
        <w:tc>
          <w:tcPr>
            <w:tcW w:w="3330" w:type="dxa"/>
          </w:tcPr>
          <w:p w:rsidR="00696235" w:rsidRDefault="009626DC">
            <w:pPr>
              <w:pStyle w:val="TableBodyText"/>
              <w:spacing w:after="0"/>
              <w:rPr>
                <w:b/>
              </w:rPr>
            </w:pPr>
            <w:r>
              <w:rPr>
                <w:b/>
              </w:rPr>
              <w:t>PidTagViewDescriptorLinkTo</w:t>
            </w:r>
          </w:p>
        </w:tc>
        <w:tc>
          <w:tcPr>
            <w:tcW w:w="2160" w:type="dxa"/>
          </w:tcPr>
          <w:p w:rsidR="00696235" w:rsidRDefault="009626DC">
            <w:pPr>
              <w:pStyle w:val="TableBodyText"/>
              <w:spacing w:after="0"/>
            </w:pPr>
            <w:r>
              <w:t>View descriptor link.</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0x7005</w:t>
            </w:r>
          </w:p>
        </w:tc>
        <w:tc>
          <w:tcPr>
            <w:tcW w:w="1350" w:type="dxa"/>
          </w:tcPr>
          <w:p w:rsidR="00696235" w:rsidRDefault="009626DC">
            <w:pPr>
              <w:pStyle w:val="TableBodyText"/>
              <w:spacing w:after="0"/>
            </w:pPr>
            <w:r>
              <w:rPr>
                <w:b/>
              </w:rPr>
              <w:t>PtypBinary</w:t>
            </w:r>
          </w:p>
        </w:tc>
        <w:tc>
          <w:tcPr>
            <w:tcW w:w="3330" w:type="dxa"/>
          </w:tcPr>
          <w:p w:rsidR="00696235" w:rsidRDefault="009626DC">
            <w:pPr>
              <w:pStyle w:val="TableBodyText"/>
              <w:spacing w:after="0"/>
              <w:rPr>
                <w:b/>
              </w:rPr>
            </w:pPr>
            <w:r>
              <w:rPr>
                <w:b/>
              </w:rPr>
              <w:t>PidTagViewDescriptorViewFolder</w:t>
            </w:r>
          </w:p>
        </w:tc>
        <w:tc>
          <w:tcPr>
            <w:tcW w:w="2160" w:type="dxa"/>
          </w:tcPr>
          <w:p w:rsidR="00696235" w:rsidRDefault="009626DC">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0x7006</w:t>
            </w:r>
          </w:p>
        </w:tc>
        <w:tc>
          <w:tcPr>
            <w:tcW w:w="1350" w:type="dxa"/>
          </w:tcPr>
          <w:p w:rsidR="00696235" w:rsidRDefault="009626DC">
            <w:pPr>
              <w:pStyle w:val="TableBodyText"/>
              <w:spacing w:after="0"/>
            </w:pPr>
            <w:r>
              <w:rPr>
                <w:b/>
              </w:rPr>
              <w:t>PtypString</w:t>
            </w:r>
          </w:p>
        </w:tc>
        <w:tc>
          <w:tcPr>
            <w:tcW w:w="3330" w:type="dxa"/>
          </w:tcPr>
          <w:p w:rsidR="00696235" w:rsidRDefault="009626DC">
            <w:pPr>
              <w:pStyle w:val="TableBodyText"/>
              <w:spacing w:after="0"/>
              <w:rPr>
                <w:b/>
              </w:rPr>
            </w:pPr>
            <w:r>
              <w:rPr>
                <w:b/>
              </w:rPr>
              <w:t>PidTagViewDescriptorName</w:t>
            </w:r>
          </w:p>
        </w:tc>
        <w:tc>
          <w:tcPr>
            <w:tcW w:w="2160" w:type="dxa"/>
          </w:tcPr>
          <w:p w:rsidR="00696235" w:rsidRDefault="009626DC">
            <w:pPr>
              <w:pStyle w:val="TableBodyText"/>
              <w:spacing w:after="0"/>
            </w:pPr>
            <w:r>
              <w:t>View descriptor name. And it has an alternate name PidTagViewDescriptorName_W.</w:t>
            </w:r>
          </w:p>
        </w:tc>
        <w:tc>
          <w:tcPr>
            <w:tcW w:w="900" w:type="dxa"/>
          </w:tcPr>
          <w:p w:rsidR="00696235" w:rsidRDefault="009626DC">
            <w:pPr>
              <w:pStyle w:val="TableBodyText"/>
              <w:spacing w:after="0"/>
            </w:pPr>
            <w:r>
              <w:t>Y</w:t>
            </w:r>
          </w:p>
        </w:tc>
      </w:tr>
      <w:tr w:rsidR="00696235" w:rsidTr="00696235">
        <w:tc>
          <w:tcPr>
            <w:tcW w:w="900" w:type="dxa"/>
          </w:tcPr>
          <w:p w:rsidR="00696235" w:rsidRDefault="009626DC">
            <w:pPr>
              <w:pStyle w:val="TableBodyText"/>
              <w:spacing w:after="0"/>
            </w:pPr>
            <w:r>
              <w:t>0x7007</w:t>
            </w:r>
          </w:p>
        </w:tc>
        <w:tc>
          <w:tcPr>
            <w:tcW w:w="1350" w:type="dxa"/>
          </w:tcPr>
          <w:p w:rsidR="00696235" w:rsidRDefault="009626DC">
            <w:pPr>
              <w:pStyle w:val="TableBodyText"/>
              <w:spacing w:after="0"/>
            </w:pPr>
            <w:r>
              <w:rPr>
                <w:b/>
              </w:rPr>
              <w:t>PtypInteger32</w:t>
            </w:r>
          </w:p>
        </w:tc>
        <w:tc>
          <w:tcPr>
            <w:tcW w:w="3330" w:type="dxa"/>
          </w:tcPr>
          <w:p w:rsidR="00696235" w:rsidRDefault="009626DC">
            <w:pPr>
              <w:pStyle w:val="TableBodyText"/>
              <w:spacing w:after="0"/>
              <w:rPr>
                <w:b/>
              </w:rPr>
            </w:pPr>
            <w:r>
              <w:rPr>
                <w:b/>
              </w:rPr>
              <w:t>PidTagViewDescriptorVersion</w:t>
            </w:r>
          </w:p>
        </w:tc>
        <w:tc>
          <w:tcPr>
            <w:tcW w:w="2160" w:type="dxa"/>
          </w:tcPr>
          <w:p w:rsidR="00696235" w:rsidRDefault="009626DC">
            <w:pPr>
              <w:pStyle w:val="TableBodyText"/>
              <w:spacing w:after="0"/>
            </w:pPr>
            <w:r>
              <w:t>View</w:t>
            </w:r>
            <w:r>
              <w:t xml:space="preserve"> descriptor version.</w:t>
            </w:r>
          </w:p>
        </w:tc>
        <w:tc>
          <w:tcPr>
            <w:tcW w:w="900" w:type="dxa"/>
          </w:tcPr>
          <w:p w:rsidR="00696235" w:rsidRDefault="009626DC">
            <w:pPr>
              <w:pStyle w:val="TableBodyText"/>
              <w:spacing w:after="0"/>
            </w:pPr>
            <w:r>
              <w:t>Y</w:t>
            </w:r>
          </w:p>
        </w:tc>
      </w:tr>
    </w:tbl>
    <w:p w:rsidR="00696235" w:rsidRDefault="00696235"/>
    <w:p w:rsidR="00696235" w:rsidRDefault="009626DC">
      <w:pPr>
        <w:pStyle w:val="Heading4"/>
      </w:pPr>
      <w:bookmarkStart w:id="305" w:name="section_412a79f35b1249b3848fda1738233db1"/>
      <w:bookmarkStart w:id="306" w:name="_Toc118867134"/>
      <w:r>
        <w:t>Anatomy of a Folder Hierarchy</w:t>
      </w:r>
      <w:bookmarkEnd w:id="305"/>
      <w:bookmarkEnd w:id="306"/>
      <w:r>
        <w:fldChar w:fldCharType="begin"/>
      </w:r>
      <w:r>
        <w:instrText xml:space="preserve"> XE "Details:anatomy of a folder hierarchy – Messaging Layer" </w:instrText>
      </w:r>
      <w:r>
        <w:fldChar w:fldCharType="end"/>
      </w:r>
      <w:r>
        <w:fldChar w:fldCharType="begin"/>
      </w:r>
      <w:r>
        <w:instrText xml:space="preserve"> XE "Anatomy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w:instrText>
      </w:r>
      <w:r>
        <w:instrText xml:space="preserve"> anatomy of a folder hierarchy" </w:instrText>
      </w:r>
      <w:r>
        <w:fldChar w:fldCharType="end"/>
      </w:r>
    </w:p>
    <w:p w:rsidR="00696235" w:rsidRDefault="009626DC">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696235" w:rsidRDefault="009626DC">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7"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696235" w:rsidRDefault="009626DC">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696235" w:rsidRDefault="009626DC">
      <w:r>
        <w:t>The preceding example illustrates how the various elements of a Folder object work together to represent a Folder object hierarchy. The equivalent "tree view" of the hierarchy is indicated on the r</w:t>
      </w:r>
      <w:r>
        <w:t>ight.</w:t>
      </w:r>
    </w:p>
    <w:p w:rsidR="00696235" w:rsidRDefault="009626DC">
      <w:r>
        <w:t xml:space="preserve">At the top of the hierarchy is Folder object 1, which contains 3 </w:t>
      </w:r>
      <w:hyperlink w:anchor="gt_b6c15d0c-d992-421d-ba96-99d3b63894cf">
        <w:r>
          <w:rPr>
            <w:rStyle w:val="HyperlinkGreen"/>
            <w:b/>
          </w:rPr>
          <w:t>Message objects</w:t>
        </w:r>
      </w:hyperlink>
      <w:r>
        <w:t xml:space="preserve"> and 2 sub-Folder objects. The PC contains all the properties associated with Folder object 1, where the hie</w:t>
      </w:r>
      <w:r>
        <w:t xml:space="preserve">rarchy table (HT) contains information about the 2 sub-Folder objects: Folder object 2 and Folder object 3. The information about the 3 Message objects in the Folder object, however, is stored in the contents table (CT). While not shown, the </w:t>
      </w:r>
      <w:hyperlink w:anchor="gt_d7d60068-8690-4d36-8dae-9d7f73dc77b9">
        <w:r>
          <w:rPr>
            <w:rStyle w:val="HyperlinkGreen"/>
            <w:b/>
          </w:rPr>
          <w:t>FAI contents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8" w:anchor="Section_7fd7ec40deec4c0694931bc06b349682">
        <w:r>
          <w:rPr>
            <w:rStyle w:val="Hyperlink"/>
          </w:rPr>
          <w:t>[MS-OXCMSG]</w:t>
        </w:r>
      </w:hyperlink>
      <w:r>
        <w:t xml:space="preserve"> section 1.3.2. In addition, the </w:t>
      </w:r>
      <w:r>
        <w:rPr>
          <w:b/>
        </w:rPr>
        <w:t>RowIndex</w:t>
      </w:r>
      <w:r>
        <w:t xml:space="preserve"> of Folder object 1's HT contains the necessary NID mappings that enable navigation from Folder object 1 to Folder objects 2 and 3. The </w:t>
      </w:r>
      <w:r>
        <w:t>relationship applies recursively to Folder object 2 and Folder object 3, and eventually, to Folder object 4, as shown in the preceding diagram.</w:t>
      </w:r>
    </w:p>
    <w:p w:rsidR="00696235" w:rsidRDefault="009626DC">
      <w:r>
        <w:t xml:space="preserve">Note the use of the </w:t>
      </w:r>
      <w:r>
        <w:rPr>
          <w:b/>
        </w:rPr>
        <w:t>nidParent</w:t>
      </w:r>
      <w:r>
        <w:t xml:space="preserve"> field in the hierarchy table node to point back to the NID of the parent </w:t>
      </w:r>
      <w:r>
        <w:t>Folder object. Also note that all arrows eventually point to the Folder object PC node, whose NID can be replaced with different NID_TYPEs to access the other TCs.</w:t>
      </w:r>
    </w:p>
    <w:p w:rsidR="00696235" w:rsidRDefault="009626DC">
      <w:pPr>
        <w:pStyle w:val="Heading4"/>
      </w:pPr>
      <w:bookmarkStart w:id="307" w:name="section_55516aaad441433691fdba168ca9311c"/>
      <w:bookmarkStart w:id="308" w:name="_Toc118867135"/>
      <w:r>
        <w:t>Implications of Modifying a Folder Template Table</w:t>
      </w:r>
      <w:bookmarkEnd w:id="307"/>
      <w:bookmarkEnd w:id="308"/>
      <w:r>
        <w:fldChar w:fldCharType="begin"/>
      </w:r>
      <w:r>
        <w:instrText xml:space="preserve"> XE "Details:implications of modifying a fo</w:instrText>
      </w:r>
      <w:r>
        <w:instrText xml:space="preserve">lder template table – Messaging Layer" </w:instrText>
      </w:r>
      <w:r>
        <w:fldChar w:fldCharType="end"/>
      </w:r>
      <w:r>
        <w:fldChar w:fldCharType="begin"/>
      </w:r>
      <w:r>
        <w:instrText xml:space="preserve"> XE "Implications of modifying a folder template table – Messaging Layer" </w:instrText>
      </w:r>
      <w:r>
        <w:fldChar w:fldCharType="end"/>
      </w:r>
      <w:r>
        <w:fldChar w:fldCharType="begin"/>
      </w:r>
      <w:r>
        <w:instrText xml:space="preserve"> XE "Folder template table, implications of modifying – Messaging Layer" </w:instrText>
      </w:r>
      <w:r>
        <w:fldChar w:fldCharType="end"/>
      </w:r>
      <w:r>
        <w:fldChar w:fldCharType="begin"/>
      </w:r>
      <w:r>
        <w:instrText xml:space="preserve"> XE "Messaging Layer:Folders – implications of modifying a folde</w:instrText>
      </w:r>
      <w:r>
        <w:instrText xml:space="preserve">r template table" </w:instrText>
      </w:r>
      <w:r>
        <w:fldChar w:fldCharType="end"/>
      </w:r>
    </w:p>
    <w:p w:rsidR="00696235" w:rsidRDefault="009626DC">
      <w:r>
        <w:t xml:space="preserve">Modifying the list of columns in a folder template table TC impacts the column list of the corresponding </w:t>
      </w:r>
      <w:hyperlink w:anchor="gt_0682daa7-c1b8-419b-8a32-6048833d0b72">
        <w:r>
          <w:rPr>
            <w:rStyle w:val="HyperlinkGreen"/>
            <w:b/>
          </w:rPr>
          <w:t>Folder object</w:t>
        </w:r>
      </w:hyperlink>
      <w:r>
        <w:t xml:space="preserve"> TC for Folder objects created subsequent to the modifi</w:t>
      </w:r>
      <w:r>
        <w:t>cation. The modification SHOULD NOT impact Folder objects that were created prior to the modification. Implementations MUST NOT remove columns from a template Table that is part of its original template Table definition.</w:t>
      </w:r>
    </w:p>
    <w:p w:rsidR="00696235" w:rsidRDefault="009626DC">
      <w:r>
        <w:t>Implementations MUST NOT create dat</w:t>
      </w:r>
      <w:r>
        <w:t>a rows in a folder template table.</w:t>
      </w:r>
    </w:p>
    <w:p w:rsidR="00696235" w:rsidRDefault="009626DC">
      <w:pPr>
        <w:pStyle w:val="Heading4"/>
      </w:pPr>
      <w:bookmarkStart w:id="309" w:name="section_0bee3de86e12459aa659d211d0076e7d"/>
      <w:bookmarkStart w:id="310" w:name="_Toc118867136"/>
      <w:r>
        <w:t>Implications of Modifying a Folder Object TC</w:t>
      </w:r>
      <w:bookmarkEnd w:id="309"/>
      <w:bookmarkEnd w:id="310"/>
      <w:r>
        <w:fldChar w:fldCharType="begin"/>
      </w:r>
      <w:r>
        <w:instrText xml:space="preserve"> XE "Details:implications of modifying a folder object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w:instrText>
      </w:r>
      <w:r>
        <w:instrText xml:space="preserve">ications of modifying – Messaging Layer" </w:instrText>
      </w:r>
      <w:r>
        <w:fldChar w:fldCharType="end"/>
      </w:r>
      <w:r>
        <w:fldChar w:fldCharType="begin"/>
      </w:r>
      <w:r>
        <w:instrText xml:space="preserve"> XE "Messaging Layer:Folders – implications of modifying a folder object TC" </w:instrText>
      </w:r>
      <w:r>
        <w:fldChar w:fldCharType="end"/>
      </w:r>
    </w:p>
    <w:p w:rsidR="00696235" w:rsidRDefault="009626DC">
      <w:r>
        <w:t xml:space="preserve">In general, columns can be added to existing </w:t>
      </w:r>
      <w:hyperlink w:anchor="gt_0682daa7-c1b8-419b-8a32-6048833d0b72">
        <w:r>
          <w:rPr>
            <w:rStyle w:val="HyperlinkGreen"/>
            <w:b/>
          </w:rPr>
          <w:t>Folder object</w:t>
        </w:r>
      </w:hyperlink>
      <w:r>
        <w:t xml:space="preserve"> TCs. Any new</w:t>
      </w:r>
      <w:r>
        <w:t xml:space="preserve"> columns added to a Folder object TC MUST also be copied from the child object, if the property exists in the child object, otherwise, the new column is marked as non-existent for that particular row. Implementations MUST also make sure that the informatio</w:t>
      </w:r>
      <w:r>
        <w:t>n in the TC is kept in sync with the underlying child objects.</w:t>
      </w:r>
    </w:p>
    <w:p w:rsidR="00696235" w:rsidRDefault="009626DC">
      <w:r>
        <w:t>Implementations MUST NOT remove columns form a TC (that is, remove a TCOLDESC).</w:t>
      </w:r>
    </w:p>
    <w:p w:rsidR="00696235" w:rsidRDefault="009626DC">
      <w:pPr>
        <w:pStyle w:val="Heading3"/>
      </w:pPr>
      <w:bookmarkStart w:id="311" w:name="section_1042af37aaa44edcbffd90a1ede24188"/>
      <w:bookmarkStart w:id="312" w:name="_Toc118867137"/>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w:instrText>
      </w:r>
      <w:r>
        <w:instrText xml:space="preserve">saging Layer:Message objects" </w:instrText>
      </w:r>
      <w:r>
        <w:fldChar w:fldCharType="end"/>
      </w:r>
    </w:p>
    <w:p w:rsidR="00696235" w:rsidRDefault="009626DC">
      <w:r>
        <w:t xml:space="preserve">A </w:t>
      </w:r>
      <w:hyperlink w:anchor="gt_b6c15d0c-d992-421d-ba96-99d3b63894cf">
        <w:r>
          <w:rPr>
            <w:rStyle w:val="HyperlinkGreen"/>
            <w:b/>
          </w:rPr>
          <w:t>Message object</w:t>
        </w:r>
      </w:hyperlink>
      <w:r>
        <w:t xml:space="preserve"> is a composite structure, but unlike a </w:t>
      </w:r>
      <w:hyperlink w:anchor="gt_0682daa7-c1b8-419b-8a32-6048833d0b72">
        <w:r>
          <w:rPr>
            <w:rStyle w:val="HyperlinkGreen"/>
            <w:b/>
          </w:rPr>
          <w:t>Folder object</w:t>
        </w:r>
      </w:hyperlink>
      <w:r>
        <w:t>, all the data of a Message ob</w:t>
      </w:r>
      <w:r>
        <w:t>ject is contained in a single top-level node (that is, accessed through a single top-level NID). Both the data block and subnode are used in a Message object node, where the data block contains a PC structure that contains the immediate properties of the M</w:t>
      </w:r>
      <w:r>
        <w:t xml:space="preserve">essage object, and the subnode contains a number of composite structures that contain information such as the Recipient List and </w:t>
      </w:r>
      <w:hyperlink w:anchor="gt_6ab4cacc-0e1a-4843-b9e5-4f1fee5a695a">
        <w:r>
          <w:rPr>
            <w:rStyle w:val="HyperlinkGreen"/>
            <w:b/>
          </w:rPr>
          <w:t>Attachment objects</w:t>
        </w:r>
      </w:hyperlink>
      <w:r>
        <w:t>, if any.</w:t>
      </w:r>
    </w:p>
    <w:p w:rsidR="00696235" w:rsidRDefault="009626DC">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9"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11</w:t>
      </w:r>
      <w:r>
        <w:fldChar w:fldCharType="end"/>
      </w:r>
      <w:r>
        <w:t>:</w:t>
      </w:r>
      <w:r>
        <w:t xml:space="preserve"> Components of a Message object</w:t>
      </w:r>
    </w:p>
    <w:p w:rsidR="00696235" w:rsidRDefault="009626DC">
      <w:r>
        <w:t>The preceding diagram is an illustration of the various components of a Message object node. The data block contains the Message object PC, which contains the properties associated with this Message object. The subnode of th</w:t>
      </w:r>
      <w:r>
        <w:t>e Message object can contain a number of objects, such as: a Recipient Table TC, an optional Attachment Table TC, optional Attachment object PCs, as well as variable-size data from the Message object PC that cannot fit directly into the Message object PC h</w:t>
      </w:r>
      <w:r>
        <w:t>eap. The subnode BTree contains an array of subnodes that are identified using internal NIDs (that is, unique within the Message object node only). The contents of each subnode are identified primarily by the NID_TYPE. The following table lists the NID_TYP</w:t>
      </w:r>
      <w:r>
        <w:t>Es 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605" w:type="dxa"/>
          </w:tcPr>
          <w:p w:rsidR="00696235" w:rsidRDefault="009626DC">
            <w:pPr>
              <w:pStyle w:val="TableHeaderText"/>
              <w:spacing w:after="0"/>
              <w:jc w:val="center"/>
            </w:pPr>
            <w:r>
              <w:t>NID_TYPE</w:t>
            </w:r>
          </w:p>
        </w:tc>
        <w:tc>
          <w:tcPr>
            <w:tcW w:w="4334" w:type="dxa"/>
          </w:tcPr>
          <w:p w:rsidR="00696235" w:rsidRDefault="009626DC">
            <w:pPr>
              <w:pStyle w:val="TableHeaderText"/>
              <w:spacing w:after="0"/>
            </w:pPr>
            <w:r>
              <w:t>Description</w:t>
            </w:r>
          </w:p>
        </w:tc>
        <w:tc>
          <w:tcPr>
            <w:tcW w:w="279" w:type="dxa"/>
          </w:tcPr>
          <w:p w:rsidR="00696235" w:rsidRDefault="009626DC">
            <w:pPr>
              <w:pStyle w:val="TableHeaderText"/>
              <w:spacing w:after="0"/>
              <w:jc w:val="center"/>
            </w:pPr>
            <w:r>
              <w:t>Required?</w:t>
            </w:r>
          </w:p>
        </w:tc>
      </w:tr>
      <w:tr w:rsidR="00696235" w:rsidTr="00696235">
        <w:tc>
          <w:tcPr>
            <w:tcW w:w="2605" w:type="dxa"/>
          </w:tcPr>
          <w:p w:rsidR="00696235" w:rsidRDefault="009626DC">
            <w:pPr>
              <w:pStyle w:val="TableBodyText"/>
              <w:spacing w:after="0"/>
            </w:pPr>
            <w:r>
              <w:t>NID_TYPE_RECIPIENT_TABLE</w:t>
            </w:r>
          </w:p>
        </w:tc>
        <w:tc>
          <w:tcPr>
            <w:tcW w:w="4334" w:type="dxa"/>
          </w:tcPr>
          <w:p w:rsidR="00696235" w:rsidRDefault="009626DC">
            <w:pPr>
              <w:pStyle w:val="TableBodyText"/>
              <w:spacing w:after="0"/>
            </w:pPr>
            <w:r>
              <w:t>The subnode is a Message Recipient Table.</w:t>
            </w:r>
          </w:p>
        </w:tc>
        <w:tc>
          <w:tcPr>
            <w:tcW w:w="279" w:type="dxa"/>
          </w:tcPr>
          <w:p w:rsidR="00696235" w:rsidRDefault="009626DC">
            <w:pPr>
              <w:pStyle w:val="TableBodyText"/>
              <w:spacing w:after="0"/>
              <w:jc w:val="center"/>
            </w:pPr>
            <w:r>
              <w:t>Y</w:t>
            </w:r>
          </w:p>
        </w:tc>
      </w:tr>
      <w:tr w:rsidR="00696235" w:rsidTr="00696235">
        <w:tc>
          <w:tcPr>
            <w:tcW w:w="2605" w:type="dxa"/>
          </w:tcPr>
          <w:p w:rsidR="00696235" w:rsidRDefault="009626DC">
            <w:pPr>
              <w:pStyle w:val="TableBodyText"/>
              <w:spacing w:after="0"/>
            </w:pPr>
            <w:r>
              <w:t>NID_TYPE_ATTACHMENT_TABLE</w:t>
            </w:r>
          </w:p>
        </w:tc>
        <w:tc>
          <w:tcPr>
            <w:tcW w:w="4334" w:type="dxa"/>
          </w:tcPr>
          <w:p w:rsidR="00696235" w:rsidRDefault="009626DC">
            <w:pPr>
              <w:pStyle w:val="TableBodyText"/>
              <w:spacing w:after="0"/>
            </w:pPr>
            <w:r>
              <w:t>The subnode is an Attachment Table (optional).</w:t>
            </w:r>
          </w:p>
        </w:tc>
        <w:tc>
          <w:tcPr>
            <w:tcW w:w="279" w:type="dxa"/>
          </w:tcPr>
          <w:p w:rsidR="00696235" w:rsidRDefault="009626DC">
            <w:pPr>
              <w:pStyle w:val="TableBodyText"/>
              <w:spacing w:after="0"/>
              <w:jc w:val="center"/>
            </w:pPr>
            <w:r>
              <w:t>N</w:t>
            </w:r>
          </w:p>
        </w:tc>
      </w:tr>
      <w:tr w:rsidR="00696235" w:rsidTr="00696235">
        <w:tc>
          <w:tcPr>
            <w:tcW w:w="2605" w:type="dxa"/>
          </w:tcPr>
          <w:p w:rsidR="00696235" w:rsidRDefault="009626DC">
            <w:pPr>
              <w:pStyle w:val="TableBodyText"/>
              <w:spacing w:after="0"/>
            </w:pPr>
            <w:r>
              <w:t>NID_TYPE_ATTACHMENT</w:t>
            </w:r>
          </w:p>
        </w:tc>
        <w:tc>
          <w:tcPr>
            <w:tcW w:w="4334" w:type="dxa"/>
          </w:tcPr>
          <w:p w:rsidR="00696235" w:rsidRDefault="009626DC">
            <w:pPr>
              <w:pStyle w:val="TableBodyText"/>
              <w:spacing w:after="0"/>
            </w:pPr>
            <w:r>
              <w:t>The subnode is an Attachment object.</w:t>
            </w:r>
          </w:p>
        </w:tc>
        <w:tc>
          <w:tcPr>
            <w:tcW w:w="279" w:type="dxa"/>
          </w:tcPr>
          <w:p w:rsidR="00696235" w:rsidRDefault="009626DC">
            <w:pPr>
              <w:pStyle w:val="TableBodyText"/>
              <w:spacing w:after="0"/>
              <w:jc w:val="center"/>
            </w:pPr>
            <w:r>
              <w:t>N</w:t>
            </w:r>
          </w:p>
        </w:tc>
      </w:tr>
      <w:tr w:rsidR="00696235" w:rsidTr="00696235">
        <w:tc>
          <w:tcPr>
            <w:tcW w:w="2605" w:type="dxa"/>
          </w:tcPr>
          <w:p w:rsidR="00696235" w:rsidRDefault="009626DC">
            <w:pPr>
              <w:pStyle w:val="TableBodyText"/>
              <w:spacing w:after="0"/>
            </w:pPr>
            <w:r>
              <w:t>NID_TYPE_LTP</w:t>
            </w:r>
          </w:p>
        </w:tc>
        <w:tc>
          <w:tcPr>
            <w:tcW w:w="4334" w:type="dxa"/>
          </w:tcPr>
          <w:p w:rsidR="00696235" w:rsidRDefault="009626DC">
            <w:pPr>
              <w:pStyle w:val="TableBodyText"/>
              <w:spacing w:after="0"/>
            </w:pPr>
            <w:r>
              <w:t>The subnode contains raw LTP data for the Message PC.</w:t>
            </w:r>
          </w:p>
        </w:tc>
        <w:tc>
          <w:tcPr>
            <w:tcW w:w="279" w:type="dxa"/>
          </w:tcPr>
          <w:p w:rsidR="00696235" w:rsidRDefault="009626DC">
            <w:pPr>
              <w:pStyle w:val="TableBodyText"/>
              <w:spacing w:after="0"/>
              <w:jc w:val="center"/>
            </w:pPr>
            <w:r>
              <w:t>N</w:t>
            </w:r>
          </w:p>
        </w:tc>
      </w:tr>
    </w:tbl>
    <w:p w:rsidR="00696235" w:rsidRDefault="00696235"/>
    <w:p w:rsidR="00696235" w:rsidRDefault="009626DC">
      <w:pPr>
        <w:pStyle w:val="Heading4"/>
      </w:pPr>
      <w:bookmarkStart w:id="313" w:name="section_73697a9818b94a1e85475160d1a854de"/>
      <w:bookmarkStart w:id="314" w:name="_Toc118867138"/>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object PC" </w:instrText>
      </w:r>
      <w:r>
        <w:fldChar w:fldCharType="end"/>
      </w:r>
    </w:p>
    <w:p w:rsidR="00696235" w:rsidRDefault="009626DC">
      <w:r>
        <w:t xml:space="preserve">The </w:t>
      </w:r>
      <w:hyperlink w:anchor="gt_b6c15d0c-d992-421d-ba96-99d3b63894cf">
        <w:r>
          <w:rPr>
            <w:rStyle w:val="HyperlinkGreen"/>
            <w:b/>
          </w:rPr>
          <w:t>Message object</w:t>
        </w:r>
      </w:hyperlink>
      <w:r>
        <w:t xml:space="preserve"> PC is a standard Property Context structure that contains the properties associated with the Message object. Messa</w:t>
      </w:r>
      <w:r>
        <w:t>ge object PC nodes are identified with an NID_TYPE of NID_TYPE_NORMAL_MESSAGE.</w:t>
      </w:r>
    </w:p>
    <w:p w:rsidR="00696235" w:rsidRDefault="009626DC">
      <w:pPr>
        <w:pStyle w:val="Heading5"/>
      </w:pPr>
      <w:bookmarkStart w:id="315" w:name="section_6a967f44cec3403d91007313656cc65c"/>
      <w:bookmarkStart w:id="316" w:name="_Toc118867139"/>
      <w:r>
        <w:lastRenderedPageBreak/>
        <w:t>Property Schema of a Message Object PC</w:t>
      </w:r>
      <w:bookmarkEnd w:id="315"/>
      <w:bookmarkEnd w:id="316"/>
    </w:p>
    <w:p w:rsidR="00696235" w:rsidRDefault="009626DC">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60" w:anchor="Section_7fd7ec40deec4c0694931bc06b349682">
        <w:r>
          <w:rPr>
            <w:rStyle w:val="Hyperlink"/>
          </w:rPr>
          <w:t>[MS-OXCMSG]</w:t>
        </w:r>
      </w:hyperlink>
      <w:r>
        <w:t xml:space="preserve">, </w:t>
      </w:r>
      <w:hyperlink r:id="rId61" w:anchor="Section_daa9120ff3254afba73828f91049ab3c">
        <w:r>
          <w:rPr>
            <w:rStyle w:val="Hyperlink"/>
          </w:rPr>
          <w:t>[MS-OXOMSG]</w:t>
        </w:r>
      </w:hyperlink>
      <w:r>
        <w:t xml:space="preserve"> and </w:t>
      </w:r>
      <w:hyperlink r:id="rId62" w:anchor="Section_f6ab1613aefe447da49c18217230b148">
        <w:r>
          <w:rPr>
            <w:rStyle w:val="Hyperlink"/>
          </w:rPr>
          <w:t>[MS-OXPROPS]</w:t>
        </w:r>
      </w:hyperlink>
      <w:r>
        <w:t>. From the PST perspective, the following propert</w:t>
      </w:r>
      <w:r>
        <w: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883" w:type="dxa"/>
          </w:tcPr>
          <w:p w:rsidR="00696235" w:rsidRDefault="009626DC">
            <w:pPr>
              <w:pStyle w:val="TableHeaderText"/>
              <w:spacing w:after="0"/>
              <w:jc w:val="center"/>
            </w:pPr>
            <w:r>
              <w:t>Property identifier</w:t>
            </w:r>
          </w:p>
        </w:tc>
        <w:tc>
          <w:tcPr>
            <w:tcW w:w="1346" w:type="dxa"/>
          </w:tcPr>
          <w:p w:rsidR="00696235" w:rsidRDefault="009626DC">
            <w:pPr>
              <w:pStyle w:val="TableHeaderText"/>
              <w:spacing w:after="0"/>
            </w:pPr>
            <w:r>
              <w:t>Property type</w:t>
            </w:r>
          </w:p>
        </w:tc>
        <w:tc>
          <w:tcPr>
            <w:tcW w:w="2546" w:type="dxa"/>
          </w:tcPr>
          <w:p w:rsidR="00696235" w:rsidRDefault="009626DC">
            <w:pPr>
              <w:pStyle w:val="TableHeaderText"/>
              <w:spacing w:after="0"/>
            </w:pPr>
            <w:r>
              <w:t>Friendly name</w:t>
            </w:r>
          </w:p>
        </w:tc>
        <w:tc>
          <w:tcPr>
            <w:tcW w:w="2250" w:type="dxa"/>
          </w:tcPr>
          <w:p w:rsidR="00696235" w:rsidRDefault="009626DC">
            <w:pPr>
              <w:pStyle w:val="TableHeaderText"/>
              <w:spacing w:after="0"/>
            </w:pPr>
            <w:r>
              <w:t>Description</w:t>
            </w:r>
          </w:p>
        </w:tc>
      </w:tr>
      <w:tr w:rsidR="00696235" w:rsidTr="00696235">
        <w:tc>
          <w:tcPr>
            <w:tcW w:w="883" w:type="dxa"/>
          </w:tcPr>
          <w:p w:rsidR="00696235" w:rsidRDefault="009626DC">
            <w:pPr>
              <w:pStyle w:val="TableBodyText"/>
              <w:spacing w:after="0"/>
            </w:pPr>
            <w:r>
              <w:t>0x001A</w:t>
            </w:r>
          </w:p>
        </w:tc>
        <w:tc>
          <w:tcPr>
            <w:tcW w:w="1346" w:type="dxa"/>
          </w:tcPr>
          <w:p w:rsidR="00696235" w:rsidRDefault="009626DC">
            <w:pPr>
              <w:pStyle w:val="TableBodyText"/>
              <w:spacing w:after="0"/>
            </w:pPr>
            <w:r>
              <w:rPr>
                <w:b/>
              </w:rPr>
              <w:t>PtypString</w:t>
            </w:r>
          </w:p>
        </w:tc>
        <w:tc>
          <w:tcPr>
            <w:tcW w:w="2546" w:type="dxa"/>
          </w:tcPr>
          <w:p w:rsidR="00696235" w:rsidRDefault="009626DC">
            <w:pPr>
              <w:pStyle w:val="TableBodyText"/>
              <w:spacing w:after="0"/>
              <w:rPr>
                <w:b/>
              </w:rPr>
            </w:pPr>
            <w:r>
              <w:rPr>
                <w:b/>
              </w:rPr>
              <w:t>PidTagMessageClass</w:t>
            </w:r>
          </w:p>
        </w:tc>
        <w:tc>
          <w:tcPr>
            <w:tcW w:w="2250" w:type="dxa"/>
          </w:tcPr>
          <w:p w:rsidR="00696235" w:rsidRDefault="009626DC">
            <w:pPr>
              <w:pStyle w:val="TableBodyText"/>
              <w:spacing w:after="0"/>
            </w:pPr>
            <w:r>
              <w:t>Message class. And it has an alternate name PidTagMessageClassW.</w:t>
            </w:r>
          </w:p>
        </w:tc>
      </w:tr>
      <w:tr w:rsidR="00696235" w:rsidTr="00696235">
        <w:tc>
          <w:tcPr>
            <w:tcW w:w="883" w:type="dxa"/>
          </w:tcPr>
          <w:p w:rsidR="00696235" w:rsidRDefault="009626DC">
            <w:pPr>
              <w:pStyle w:val="TableBodyText"/>
              <w:spacing w:after="0"/>
            </w:pPr>
            <w:r>
              <w:t>0x0E07</w:t>
            </w:r>
          </w:p>
        </w:tc>
        <w:tc>
          <w:tcPr>
            <w:tcW w:w="1346" w:type="dxa"/>
          </w:tcPr>
          <w:p w:rsidR="00696235" w:rsidRDefault="009626DC">
            <w:pPr>
              <w:pStyle w:val="TableBodyText"/>
              <w:spacing w:after="0"/>
            </w:pPr>
            <w:r>
              <w:rPr>
                <w:b/>
              </w:rPr>
              <w:t>PtypInteger32</w:t>
            </w:r>
          </w:p>
        </w:tc>
        <w:tc>
          <w:tcPr>
            <w:tcW w:w="2546" w:type="dxa"/>
          </w:tcPr>
          <w:p w:rsidR="00696235" w:rsidRDefault="009626DC">
            <w:pPr>
              <w:pStyle w:val="TableBodyText"/>
              <w:spacing w:after="0"/>
              <w:rPr>
                <w:b/>
              </w:rPr>
            </w:pPr>
            <w:r>
              <w:rPr>
                <w:b/>
              </w:rPr>
              <w:t>PidTagMessageFlags</w:t>
            </w:r>
          </w:p>
        </w:tc>
        <w:tc>
          <w:tcPr>
            <w:tcW w:w="2250" w:type="dxa"/>
          </w:tcPr>
          <w:p w:rsidR="00696235" w:rsidRDefault="009626DC">
            <w:pPr>
              <w:pStyle w:val="TableBodyText"/>
              <w:spacing w:after="0"/>
            </w:pPr>
            <w:r>
              <w:t>Message flags.</w:t>
            </w:r>
          </w:p>
        </w:tc>
      </w:tr>
      <w:tr w:rsidR="00696235" w:rsidTr="00696235">
        <w:tc>
          <w:tcPr>
            <w:tcW w:w="883" w:type="dxa"/>
          </w:tcPr>
          <w:p w:rsidR="00696235" w:rsidRDefault="009626DC">
            <w:pPr>
              <w:pStyle w:val="TableBodyText"/>
              <w:spacing w:after="0"/>
            </w:pPr>
            <w:r>
              <w:t>0x0E08</w:t>
            </w:r>
          </w:p>
        </w:tc>
        <w:tc>
          <w:tcPr>
            <w:tcW w:w="1346" w:type="dxa"/>
          </w:tcPr>
          <w:p w:rsidR="00696235" w:rsidRDefault="009626DC">
            <w:pPr>
              <w:pStyle w:val="TableBodyText"/>
              <w:spacing w:after="0"/>
            </w:pPr>
            <w:r>
              <w:rPr>
                <w:b/>
              </w:rPr>
              <w:t>PtypInteger32</w:t>
            </w:r>
          </w:p>
        </w:tc>
        <w:tc>
          <w:tcPr>
            <w:tcW w:w="2546" w:type="dxa"/>
          </w:tcPr>
          <w:p w:rsidR="00696235" w:rsidRDefault="009626DC">
            <w:pPr>
              <w:pStyle w:val="TableBodyText"/>
              <w:spacing w:after="0"/>
              <w:rPr>
                <w:b/>
              </w:rPr>
            </w:pPr>
            <w:r>
              <w:rPr>
                <w:b/>
              </w:rPr>
              <w:t>PidTagMessageSize</w:t>
            </w:r>
          </w:p>
        </w:tc>
        <w:tc>
          <w:tcPr>
            <w:tcW w:w="2250" w:type="dxa"/>
          </w:tcPr>
          <w:p w:rsidR="00696235" w:rsidRDefault="009626DC">
            <w:pPr>
              <w:pStyle w:val="TableBodyText"/>
              <w:spacing w:after="0"/>
            </w:pPr>
            <w:r>
              <w:t>Message size.</w:t>
            </w:r>
          </w:p>
        </w:tc>
      </w:tr>
      <w:tr w:rsidR="00696235" w:rsidTr="00696235">
        <w:tc>
          <w:tcPr>
            <w:tcW w:w="883" w:type="dxa"/>
          </w:tcPr>
          <w:p w:rsidR="00696235" w:rsidRDefault="009626DC">
            <w:pPr>
              <w:pStyle w:val="TableBodyText"/>
              <w:spacing w:after="0"/>
            </w:pPr>
            <w:r>
              <w:t>0x0E17</w:t>
            </w:r>
          </w:p>
        </w:tc>
        <w:tc>
          <w:tcPr>
            <w:tcW w:w="1346" w:type="dxa"/>
          </w:tcPr>
          <w:p w:rsidR="00696235" w:rsidRDefault="009626DC">
            <w:pPr>
              <w:pStyle w:val="TableBodyText"/>
              <w:spacing w:after="0"/>
            </w:pPr>
            <w:r>
              <w:rPr>
                <w:b/>
              </w:rPr>
              <w:t>PtypInteger32</w:t>
            </w:r>
          </w:p>
        </w:tc>
        <w:tc>
          <w:tcPr>
            <w:tcW w:w="2546" w:type="dxa"/>
          </w:tcPr>
          <w:p w:rsidR="00696235" w:rsidRDefault="009626DC">
            <w:pPr>
              <w:pStyle w:val="TableBodyText"/>
              <w:spacing w:after="0"/>
              <w:rPr>
                <w:b/>
              </w:rPr>
            </w:pPr>
            <w:r>
              <w:rPr>
                <w:b/>
              </w:rPr>
              <w:t>PidTagMessageStatus</w:t>
            </w:r>
          </w:p>
        </w:tc>
        <w:tc>
          <w:tcPr>
            <w:tcW w:w="2250" w:type="dxa"/>
          </w:tcPr>
          <w:p w:rsidR="00696235" w:rsidRDefault="009626DC">
            <w:pPr>
              <w:pStyle w:val="TableBodyText"/>
              <w:spacing w:after="0"/>
            </w:pPr>
            <w:r>
              <w:t>Message status.</w:t>
            </w:r>
          </w:p>
        </w:tc>
      </w:tr>
      <w:tr w:rsidR="00696235" w:rsidTr="00696235">
        <w:tc>
          <w:tcPr>
            <w:tcW w:w="883" w:type="dxa"/>
          </w:tcPr>
          <w:p w:rsidR="00696235" w:rsidRDefault="009626DC">
            <w:pPr>
              <w:pStyle w:val="TableBodyText"/>
              <w:spacing w:after="0"/>
            </w:pPr>
            <w:r>
              <w:t>0x3007</w:t>
            </w:r>
          </w:p>
        </w:tc>
        <w:tc>
          <w:tcPr>
            <w:tcW w:w="1346" w:type="dxa"/>
          </w:tcPr>
          <w:p w:rsidR="00696235" w:rsidRDefault="009626DC">
            <w:pPr>
              <w:pStyle w:val="TableBodyText"/>
              <w:spacing w:after="0"/>
            </w:pPr>
            <w:r>
              <w:rPr>
                <w:b/>
              </w:rPr>
              <w:t>PtypTime</w:t>
            </w:r>
          </w:p>
        </w:tc>
        <w:tc>
          <w:tcPr>
            <w:tcW w:w="2546" w:type="dxa"/>
          </w:tcPr>
          <w:p w:rsidR="00696235" w:rsidRDefault="009626DC">
            <w:pPr>
              <w:pStyle w:val="TableBodyText"/>
              <w:spacing w:after="0"/>
              <w:rPr>
                <w:b/>
              </w:rPr>
            </w:pPr>
            <w:r>
              <w:rPr>
                <w:b/>
              </w:rPr>
              <w:t>PidTagCreationTime</w:t>
            </w:r>
          </w:p>
        </w:tc>
        <w:tc>
          <w:tcPr>
            <w:tcW w:w="2250" w:type="dxa"/>
          </w:tcPr>
          <w:p w:rsidR="00696235" w:rsidRDefault="009626DC">
            <w:pPr>
              <w:pStyle w:val="TableBodyText"/>
              <w:spacing w:after="0"/>
            </w:pPr>
            <w:r>
              <w:t>Creation time.</w:t>
            </w:r>
          </w:p>
        </w:tc>
      </w:tr>
      <w:tr w:rsidR="00696235" w:rsidTr="00696235">
        <w:tc>
          <w:tcPr>
            <w:tcW w:w="883" w:type="dxa"/>
          </w:tcPr>
          <w:p w:rsidR="00696235" w:rsidRDefault="009626DC">
            <w:pPr>
              <w:pStyle w:val="TableBodyText"/>
              <w:spacing w:after="0"/>
            </w:pPr>
            <w:r>
              <w:t>0x3008</w:t>
            </w:r>
          </w:p>
        </w:tc>
        <w:tc>
          <w:tcPr>
            <w:tcW w:w="1346" w:type="dxa"/>
          </w:tcPr>
          <w:p w:rsidR="00696235" w:rsidRDefault="009626DC">
            <w:pPr>
              <w:pStyle w:val="TableBodyText"/>
              <w:spacing w:after="0"/>
            </w:pPr>
            <w:r>
              <w:rPr>
                <w:b/>
              </w:rPr>
              <w:t>PtypTime</w:t>
            </w:r>
          </w:p>
        </w:tc>
        <w:tc>
          <w:tcPr>
            <w:tcW w:w="2546" w:type="dxa"/>
          </w:tcPr>
          <w:p w:rsidR="00696235" w:rsidRDefault="009626DC">
            <w:pPr>
              <w:pStyle w:val="TableBodyText"/>
              <w:spacing w:after="0"/>
              <w:rPr>
                <w:b/>
              </w:rPr>
            </w:pPr>
            <w:r>
              <w:rPr>
                <w:b/>
              </w:rPr>
              <w:t>PidTagLastModificationTime</w:t>
            </w:r>
          </w:p>
        </w:tc>
        <w:tc>
          <w:tcPr>
            <w:tcW w:w="2250" w:type="dxa"/>
          </w:tcPr>
          <w:p w:rsidR="00696235" w:rsidRDefault="009626DC">
            <w:pPr>
              <w:pStyle w:val="TableBodyText"/>
              <w:spacing w:after="0"/>
            </w:pPr>
            <w:r>
              <w:t>Last modification time.</w:t>
            </w:r>
          </w:p>
        </w:tc>
      </w:tr>
      <w:tr w:rsidR="00696235" w:rsidTr="00696235">
        <w:tc>
          <w:tcPr>
            <w:tcW w:w="883" w:type="dxa"/>
          </w:tcPr>
          <w:p w:rsidR="00696235" w:rsidRDefault="009626DC">
            <w:pPr>
              <w:pStyle w:val="TableBodyText"/>
              <w:spacing w:after="0"/>
            </w:pPr>
            <w:r>
              <w:t>0x300B</w:t>
            </w:r>
          </w:p>
        </w:tc>
        <w:tc>
          <w:tcPr>
            <w:tcW w:w="1346" w:type="dxa"/>
          </w:tcPr>
          <w:p w:rsidR="00696235" w:rsidRDefault="009626DC">
            <w:pPr>
              <w:pStyle w:val="TableBodyText"/>
              <w:spacing w:after="0"/>
            </w:pPr>
            <w:r>
              <w:rPr>
                <w:b/>
              </w:rPr>
              <w:t>PtypBinary</w:t>
            </w:r>
          </w:p>
        </w:tc>
        <w:tc>
          <w:tcPr>
            <w:tcW w:w="2546" w:type="dxa"/>
          </w:tcPr>
          <w:p w:rsidR="00696235" w:rsidRDefault="009626DC">
            <w:pPr>
              <w:pStyle w:val="TableBodyText"/>
              <w:spacing w:after="0"/>
              <w:rPr>
                <w:b/>
              </w:rPr>
            </w:pPr>
            <w:r>
              <w:rPr>
                <w:b/>
              </w:rPr>
              <w:t>PidTagSearchKey</w:t>
            </w:r>
          </w:p>
        </w:tc>
        <w:tc>
          <w:tcPr>
            <w:tcW w:w="2250" w:type="dxa"/>
          </w:tcPr>
          <w:p w:rsidR="00696235" w:rsidRDefault="009626DC">
            <w:pPr>
              <w:pStyle w:val="TableBodyText"/>
              <w:spacing w:after="0"/>
            </w:pPr>
            <w:r>
              <w:t>Message Search Key.</w:t>
            </w:r>
          </w:p>
        </w:tc>
      </w:tr>
    </w:tbl>
    <w:p w:rsidR="00696235" w:rsidRDefault="00696235"/>
    <w:p w:rsidR="00696235" w:rsidRDefault="009626DC">
      <w:pPr>
        <w:pStyle w:val="Heading4"/>
      </w:pPr>
      <w:bookmarkStart w:id="317" w:name="section_cf4c8e64c36b4a7996dc14e47c1d22af"/>
      <w:bookmarkStart w:id="318" w:name="_Toc118867140"/>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w:instrText>
      </w:r>
      <w:r>
        <w:instrText xml:space="preserve">ging Layer" </w:instrText>
      </w:r>
      <w:r>
        <w:fldChar w:fldCharType="end"/>
      </w:r>
      <w:r>
        <w:fldChar w:fldCharType="begin"/>
      </w:r>
      <w:r>
        <w:instrText xml:space="preserve"> XE "Messaging Layer:Message objects – locating the parent Folder object of a Message object" </w:instrText>
      </w:r>
      <w:r>
        <w:fldChar w:fldCharType="end"/>
      </w:r>
    </w:p>
    <w:p w:rsidR="00696235" w:rsidRDefault="009626DC">
      <w:hyperlink w:anchor="gt_b6c15d0c-d992-421d-ba96-99d3b63894cf">
        <w:r>
          <w:rPr>
            <w:rStyle w:val="HyperlinkGreen"/>
            <w:b/>
          </w:rPr>
          <w:t>Message objects</w:t>
        </w:r>
      </w:hyperlink>
      <w:r>
        <w:t xml:space="preserve"> are not stand-alone entities and therefore each Message object belo</w:t>
      </w:r>
      <w:r>
        <w:t xml:space="preserve">ngs to a parent </w:t>
      </w:r>
      <w:hyperlink w:anchor="gt_0682daa7-c1b8-419b-8a32-6048833d0b72">
        <w:r>
          <w:rPr>
            <w:rStyle w:val="HyperlinkGreen"/>
            <w:b/>
          </w:rPr>
          <w:t>Folder object</w:t>
        </w:r>
      </w:hyperlink>
      <w:r>
        <w:t xml:space="preserve">. Similar to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efficient moving of Message objects from one Folder object to another simply by updating the </w:t>
      </w:r>
      <w:r>
        <w:rPr>
          <w:b/>
        </w:rPr>
        <w:t>nidParent</w:t>
      </w:r>
      <w:r>
        <w:t xml:space="preserve"> to point to the new parent.</w:t>
      </w:r>
    </w:p>
    <w:p w:rsidR="00696235" w:rsidRDefault="009626DC">
      <w:pPr>
        <w:pStyle w:val="Heading4"/>
      </w:pPr>
      <w:bookmarkStart w:id="319" w:name="section_0e6d7ebdc8504772ba9df5a642c9ff85"/>
      <w:bookmarkStart w:id="320" w:name="_Toc118867141"/>
      <w:r>
        <w:t>Recipient Table</w:t>
      </w:r>
      <w:bookmarkEnd w:id="319"/>
      <w:bookmarkEnd w:id="320"/>
      <w:r>
        <w:fldChar w:fldCharType="begin"/>
      </w:r>
      <w:r>
        <w:instrText xml:space="preserve"> XE "Det</w:instrText>
      </w:r>
      <w:r>
        <w:instrText xml:space="preserve">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Layer:Message objects – Recipient Table" </w:instrText>
      </w:r>
      <w:r>
        <w:fldChar w:fldCharType="end"/>
      </w:r>
    </w:p>
    <w:p w:rsidR="00696235" w:rsidRDefault="009626DC">
      <w:r>
        <w:t>The Recipient Table is a standard Table Context structure that is identified with an NID_TYPE of NID_TYPE_RECIPIE</w:t>
      </w:r>
      <w:r>
        <w:t xml:space="preserve">NT_TABLE. With the exception of the recipient table template a Recipient Table resides in the subnode of a </w:t>
      </w:r>
      <w:hyperlink w:anchor="gt_b6c15d0c-d992-421d-ba96-99d3b63894cf">
        <w:r>
          <w:rPr>
            <w:rStyle w:val="HyperlinkGreen"/>
            <w:b/>
          </w:rPr>
          <w:t>Message object</w:t>
        </w:r>
      </w:hyperlink>
      <w:r>
        <w:t xml:space="preserve"> node. It contains the list of Recipients of the Message object (one row </w:t>
      </w:r>
      <w:r>
        <w:t>per Recipient). A Recipient Table MUST exist for any Message object.</w:t>
      </w:r>
    </w:p>
    <w:p w:rsidR="00696235" w:rsidRDefault="009626DC">
      <w:pPr>
        <w:pStyle w:val="Heading5"/>
      </w:pPr>
      <w:bookmarkStart w:id="321" w:name="section_bb069b2b80ad46d5b86f33487d16bf0c"/>
      <w:bookmarkStart w:id="322" w:name="_Toc118867142"/>
      <w:r>
        <w:t>Recipient Table Template</w:t>
      </w:r>
      <w:bookmarkEnd w:id="321"/>
      <w:bookmarkEnd w:id="322"/>
    </w:p>
    <w:p w:rsidR="00696235" w:rsidRDefault="009626DC">
      <w:r>
        <w:t>Each PST MUST have one recipient table template, which is identified with an NID value of NID_RECIPIENT_TABLE (0x692). The recipient table template defines the se</w:t>
      </w:r>
      <w:r>
        <w:t>t of columns for every new Recipient Table that is created. The recipient table template MUST have no 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38" w:type="dxa"/>
          </w:tcPr>
          <w:p w:rsidR="00696235" w:rsidRDefault="009626DC">
            <w:pPr>
              <w:pStyle w:val="TableHeaderText"/>
              <w:spacing w:after="0"/>
              <w:jc w:val="center"/>
            </w:pPr>
            <w:r>
              <w:t>Property identifier</w:t>
            </w:r>
          </w:p>
        </w:tc>
        <w:tc>
          <w:tcPr>
            <w:tcW w:w="1339" w:type="dxa"/>
          </w:tcPr>
          <w:p w:rsidR="00696235" w:rsidRDefault="009626DC">
            <w:pPr>
              <w:pStyle w:val="TableHeaderText"/>
              <w:spacing w:after="0"/>
            </w:pPr>
            <w:r>
              <w:t>Property type</w:t>
            </w:r>
          </w:p>
        </w:tc>
        <w:tc>
          <w:tcPr>
            <w:tcW w:w="2125" w:type="dxa"/>
          </w:tcPr>
          <w:p w:rsidR="00696235" w:rsidRDefault="009626DC">
            <w:pPr>
              <w:pStyle w:val="TableHeaderText"/>
              <w:spacing w:after="0"/>
            </w:pPr>
            <w:r>
              <w:t>Friendly name</w:t>
            </w:r>
          </w:p>
        </w:tc>
        <w:tc>
          <w:tcPr>
            <w:tcW w:w="2694" w:type="dxa"/>
          </w:tcPr>
          <w:p w:rsidR="00696235" w:rsidRDefault="009626DC">
            <w:pPr>
              <w:pStyle w:val="TableHeaderText"/>
              <w:spacing w:after="0"/>
            </w:pPr>
            <w:r>
              <w:t>Description</w:t>
            </w:r>
          </w:p>
        </w:tc>
      </w:tr>
      <w:tr w:rsidR="00696235" w:rsidTr="00696235">
        <w:tc>
          <w:tcPr>
            <w:tcW w:w="1138" w:type="dxa"/>
          </w:tcPr>
          <w:p w:rsidR="00696235" w:rsidRDefault="009626DC">
            <w:pPr>
              <w:pStyle w:val="TableBodyText"/>
              <w:spacing w:after="0"/>
              <w:jc w:val="center"/>
            </w:pPr>
            <w:r>
              <w:t>0x0c15</w:t>
            </w:r>
          </w:p>
        </w:tc>
        <w:tc>
          <w:tcPr>
            <w:tcW w:w="1339" w:type="dxa"/>
          </w:tcPr>
          <w:p w:rsidR="00696235" w:rsidRDefault="009626DC">
            <w:pPr>
              <w:pStyle w:val="TableBodyText"/>
              <w:spacing w:after="0"/>
            </w:pPr>
            <w:r>
              <w:rPr>
                <w:b/>
              </w:rPr>
              <w:t>PtypInteger32</w:t>
            </w:r>
          </w:p>
        </w:tc>
        <w:tc>
          <w:tcPr>
            <w:tcW w:w="2125" w:type="dxa"/>
          </w:tcPr>
          <w:p w:rsidR="00696235" w:rsidRDefault="009626DC">
            <w:pPr>
              <w:pStyle w:val="TableBodyText"/>
              <w:spacing w:after="0"/>
              <w:rPr>
                <w:b/>
              </w:rPr>
            </w:pPr>
            <w:r>
              <w:rPr>
                <w:b/>
              </w:rPr>
              <w:t>PidTagRecipientType</w:t>
            </w:r>
          </w:p>
        </w:tc>
        <w:tc>
          <w:tcPr>
            <w:tcW w:w="2694" w:type="dxa"/>
          </w:tcPr>
          <w:p w:rsidR="00696235" w:rsidRDefault="009626DC">
            <w:pPr>
              <w:pStyle w:val="TableBodyText"/>
              <w:spacing w:after="0"/>
            </w:pPr>
            <w:r>
              <w:t>Type of recipient.</w:t>
            </w:r>
          </w:p>
        </w:tc>
      </w:tr>
      <w:tr w:rsidR="00696235" w:rsidTr="00696235">
        <w:tc>
          <w:tcPr>
            <w:tcW w:w="1138" w:type="dxa"/>
          </w:tcPr>
          <w:p w:rsidR="00696235" w:rsidRDefault="009626DC">
            <w:pPr>
              <w:pStyle w:val="TableBodyText"/>
              <w:spacing w:after="0"/>
              <w:jc w:val="center"/>
            </w:pPr>
            <w:r>
              <w:t>0x0E0F</w:t>
            </w:r>
          </w:p>
        </w:tc>
        <w:tc>
          <w:tcPr>
            <w:tcW w:w="1339" w:type="dxa"/>
          </w:tcPr>
          <w:p w:rsidR="00696235" w:rsidRDefault="009626DC">
            <w:pPr>
              <w:pStyle w:val="TableBodyText"/>
              <w:spacing w:after="0"/>
            </w:pPr>
            <w:r>
              <w:rPr>
                <w:b/>
              </w:rPr>
              <w:t>PtypBoolean</w:t>
            </w:r>
          </w:p>
        </w:tc>
        <w:tc>
          <w:tcPr>
            <w:tcW w:w="2125" w:type="dxa"/>
          </w:tcPr>
          <w:p w:rsidR="00696235" w:rsidRDefault="009626DC">
            <w:pPr>
              <w:pStyle w:val="TableBodyText"/>
              <w:spacing w:after="0"/>
              <w:rPr>
                <w:b/>
              </w:rPr>
            </w:pPr>
            <w:r>
              <w:rPr>
                <w:b/>
              </w:rPr>
              <w:t>PidTagResponsibility</w:t>
            </w:r>
          </w:p>
        </w:tc>
        <w:tc>
          <w:tcPr>
            <w:tcW w:w="2694" w:type="dxa"/>
          </w:tcPr>
          <w:p w:rsidR="00696235" w:rsidRDefault="009626DC">
            <w:pPr>
              <w:pStyle w:val="TableBodyText"/>
              <w:spacing w:after="0"/>
            </w:pPr>
            <w:r>
              <w:t>Handling Responsibility.</w:t>
            </w:r>
          </w:p>
        </w:tc>
      </w:tr>
      <w:tr w:rsidR="00696235" w:rsidTr="00696235">
        <w:tc>
          <w:tcPr>
            <w:tcW w:w="1138" w:type="dxa"/>
          </w:tcPr>
          <w:p w:rsidR="00696235" w:rsidRDefault="009626DC">
            <w:pPr>
              <w:pStyle w:val="TableBodyText"/>
              <w:spacing w:after="0"/>
              <w:jc w:val="center"/>
            </w:pPr>
            <w:r>
              <w:t>0x0FF9</w:t>
            </w:r>
          </w:p>
        </w:tc>
        <w:tc>
          <w:tcPr>
            <w:tcW w:w="1339" w:type="dxa"/>
          </w:tcPr>
          <w:p w:rsidR="00696235" w:rsidRDefault="009626DC">
            <w:pPr>
              <w:pStyle w:val="TableBodyText"/>
              <w:spacing w:after="0"/>
            </w:pPr>
            <w:r>
              <w:rPr>
                <w:b/>
              </w:rPr>
              <w:t>PtypBinary</w:t>
            </w:r>
          </w:p>
        </w:tc>
        <w:tc>
          <w:tcPr>
            <w:tcW w:w="2125" w:type="dxa"/>
          </w:tcPr>
          <w:p w:rsidR="00696235" w:rsidRDefault="009626DC">
            <w:pPr>
              <w:pStyle w:val="TableBodyText"/>
              <w:spacing w:after="0"/>
              <w:rPr>
                <w:b/>
              </w:rPr>
            </w:pPr>
            <w:r>
              <w:rPr>
                <w:b/>
              </w:rPr>
              <w:t>PidTagRecordKey</w:t>
            </w:r>
          </w:p>
        </w:tc>
        <w:tc>
          <w:tcPr>
            <w:tcW w:w="2694" w:type="dxa"/>
          </w:tcPr>
          <w:p w:rsidR="00696235" w:rsidRDefault="009626DC">
            <w:pPr>
              <w:pStyle w:val="TableBodyText"/>
              <w:spacing w:after="0"/>
            </w:pPr>
            <w:r>
              <w:t>Record Key.</w:t>
            </w:r>
          </w:p>
        </w:tc>
      </w:tr>
      <w:tr w:rsidR="00696235" w:rsidTr="00696235">
        <w:tc>
          <w:tcPr>
            <w:tcW w:w="1138" w:type="dxa"/>
          </w:tcPr>
          <w:p w:rsidR="00696235" w:rsidRDefault="009626DC">
            <w:pPr>
              <w:pStyle w:val="TableBodyText"/>
              <w:spacing w:after="0"/>
              <w:jc w:val="center"/>
            </w:pPr>
            <w:r>
              <w:t>0x0FFE</w:t>
            </w:r>
          </w:p>
        </w:tc>
        <w:tc>
          <w:tcPr>
            <w:tcW w:w="1339" w:type="dxa"/>
          </w:tcPr>
          <w:p w:rsidR="00696235" w:rsidRDefault="009626DC">
            <w:pPr>
              <w:pStyle w:val="TableBodyText"/>
              <w:spacing w:after="0"/>
            </w:pPr>
            <w:r>
              <w:rPr>
                <w:b/>
              </w:rPr>
              <w:t>PtypInteger32</w:t>
            </w:r>
          </w:p>
        </w:tc>
        <w:tc>
          <w:tcPr>
            <w:tcW w:w="2125" w:type="dxa"/>
          </w:tcPr>
          <w:p w:rsidR="00696235" w:rsidRDefault="009626DC">
            <w:pPr>
              <w:pStyle w:val="TableBodyText"/>
              <w:spacing w:after="0"/>
              <w:rPr>
                <w:b/>
              </w:rPr>
            </w:pPr>
            <w:r>
              <w:rPr>
                <w:b/>
              </w:rPr>
              <w:t>PidTagObjectType</w:t>
            </w:r>
          </w:p>
        </w:tc>
        <w:tc>
          <w:tcPr>
            <w:tcW w:w="2694" w:type="dxa"/>
          </w:tcPr>
          <w:p w:rsidR="00696235" w:rsidRDefault="009626DC">
            <w:pPr>
              <w:pStyle w:val="TableBodyText"/>
              <w:spacing w:after="0"/>
            </w:pPr>
            <w:r>
              <w:t>Recipient Object type.</w:t>
            </w:r>
          </w:p>
        </w:tc>
      </w:tr>
      <w:tr w:rsidR="00696235" w:rsidTr="00696235">
        <w:tc>
          <w:tcPr>
            <w:tcW w:w="1138" w:type="dxa"/>
          </w:tcPr>
          <w:p w:rsidR="00696235" w:rsidRDefault="009626DC">
            <w:pPr>
              <w:pStyle w:val="TableBodyText"/>
              <w:spacing w:after="0"/>
              <w:jc w:val="center"/>
            </w:pPr>
            <w:r>
              <w:t>0x0FFF</w:t>
            </w:r>
          </w:p>
        </w:tc>
        <w:tc>
          <w:tcPr>
            <w:tcW w:w="1339" w:type="dxa"/>
          </w:tcPr>
          <w:p w:rsidR="00696235" w:rsidRDefault="009626DC">
            <w:pPr>
              <w:pStyle w:val="TableBodyText"/>
              <w:spacing w:after="0"/>
            </w:pPr>
            <w:r>
              <w:rPr>
                <w:b/>
              </w:rPr>
              <w:t>PtypBinary</w:t>
            </w:r>
          </w:p>
        </w:tc>
        <w:tc>
          <w:tcPr>
            <w:tcW w:w="2125" w:type="dxa"/>
          </w:tcPr>
          <w:p w:rsidR="00696235" w:rsidRDefault="009626DC">
            <w:pPr>
              <w:pStyle w:val="TableBodyText"/>
              <w:spacing w:after="0"/>
              <w:rPr>
                <w:b/>
              </w:rPr>
            </w:pPr>
            <w:r>
              <w:rPr>
                <w:b/>
              </w:rPr>
              <w:t>PidTagEntryId</w:t>
            </w:r>
          </w:p>
        </w:tc>
        <w:tc>
          <w:tcPr>
            <w:tcW w:w="2694" w:type="dxa"/>
          </w:tcPr>
          <w:p w:rsidR="00696235" w:rsidRDefault="009626DC">
            <w:pPr>
              <w:pStyle w:val="TableBodyText"/>
              <w:spacing w:after="0"/>
            </w:pPr>
            <w:r>
              <w:t xml:space="preserve">EntryID </w:t>
            </w:r>
            <w:r>
              <w:t>of the recipient.</w:t>
            </w:r>
          </w:p>
        </w:tc>
      </w:tr>
      <w:tr w:rsidR="00696235" w:rsidTr="00696235">
        <w:tc>
          <w:tcPr>
            <w:tcW w:w="1138" w:type="dxa"/>
          </w:tcPr>
          <w:p w:rsidR="00696235" w:rsidRDefault="009626DC">
            <w:pPr>
              <w:pStyle w:val="TableBodyText"/>
              <w:spacing w:after="0"/>
              <w:jc w:val="center"/>
            </w:pPr>
            <w:r>
              <w:t>0x3001</w:t>
            </w:r>
          </w:p>
        </w:tc>
        <w:tc>
          <w:tcPr>
            <w:tcW w:w="1339" w:type="dxa"/>
          </w:tcPr>
          <w:p w:rsidR="00696235" w:rsidRDefault="009626DC">
            <w:pPr>
              <w:pStyle w:val="TableBodyText"/>
              <w:spacing w:after="0"/>
            </w:pPr>
            <w:r>
              <w:rPr>
                <w:b/>
              </w:rPr>
              <w:t>PtypString</w:t>
            </w:r>
          </w:p>
        </w:tc>
        <w:tc>
          <w:tcPr>
            <w:tcW w:w="2125" w:type="dxa"/>
          </w:tcPr>
          <w:p w:rsidR="00696235" w:rsidRDefault="009626DC">
            <w:pPr>
              <w:pStyle w:val="TableBodyText"/>
              <w:spacing w:after="0"/>
              <w:rPr>
                <w:b/>
              </w:rPr>
            </w:pPr>
            <w:r>
              <w:rPr>
                <w:b/>
              </w:rPr>
              <w:t>PidTagDisplayName</w:t>
            </w:r>
          </w:p>
        </w:tc>
        <w:tc>
          <w:tcPr>
            <w:tcW w:w="2694" w:type="dxa"/>
          </w:tcPr>
          <w:p w:rsidR="00696235" w:rsidRDefault="009626DC">
            <w:pPr>
              <w:pStyle w:val="TableBodyText"/>
              <w:spacing w:after="0"/>
            </w:pPr>
            <w:r>
              <w:t xml:space="preserve">Display name of the recipient. </w:t>
            </w:r>
            <w:r>
              <w:lastRenderedPageBreak/>
              <w:t>And it has an alternate name PidTagDisplayName_W.</w:t>
            </w:r>
          </w:p>
        </w:tc>
      </w:tr>
      <w:tr w:rsidR="00696235" w:rsidTr="00696235">
        <w:tc>
          <w:tcPr>
            <w:tcW w:w="1138" w:type="dxa"/>
          </w:tcPr>
          <w:p w:rsidR="00696235" w:rsidRDefault="009626DC">
            <w:pPr>
              <w:pStyle w:val="TableBodyText"/>
              <w:spacing w:after="0"/>
              <w:jc w:val="center"/>
            </w:pPr>
            <w:r>
              <w:lastRenderedPageBreak/>
              <w:t>0x3002</w:t>
            </w:r>
          </w:p>
        </w:tc>
        <w:tc>
          <w:tcPr>
            <w:tcW w:w="1339" w:type="dxa"/>
          </w:tcPr>
          <w:p w:rsidR="00696235" w:rsidRDefault="009626DC">
            <w:pPr>
              <w:pStyle w:val="TableBodyText"/>
              <w:spacing w:after="0"/>
            </w:pPr>
            <w:r>
              <w:rPr>
                <w:b/>
              </w:rPr>
              <w:t>PtypString</w:t>
            </w:r>
          </w:p>
        </w:tc>
        <w:tc>
          <w:tcPr>
            <w:tcW w:w="2125" w:type="dxa"/>
          </w:tcPr>
          <w:p w:rsidR="00696235" w:rsidRDefault="009626DC">
            <w:pPr>
              <w:pStyle w:val="TableBodyText"/>
              <w:spacing w:after="0"/>
              <w:rPr>
                <w:b/>
              </w:rPr>
            </w:pPr>
            <w:r>
              <w:rPr>
                <w:b/>
              </w:rPr>
              <w:t>PidTagAddressType</w:t>
            </w:r>
          </w:p>
        </w:tc>
        <w:tc>
          <w:tcPr>
            <w:tcW w:w="2694" w:type="dxa"/>
          </w:tcPr>
          <w:p w:rsidR="00696235" w:rsidRDefault="009626DC">
            <w:pPr>
              <w:pStyle w:val="TableBodyText"/>
              <w:spacing w:after="0"/>
            </w:pPr>
            <w:r>
              <w:t>Type of recipient address.</w:t>
            </w:r>
          </w:p>
        </w:tc>
      </w:tr>
      <w:tr w:rsidR="00696235" w:rsidTr="00696235">
        <w:tc>
          <w:tcPr>
            <w:tcW w:w="1138" w:type="dxa"/>
          </w:tcPr>
          <w:p w:rsidR="00696235" w:rsidRDefault="009626DC">
            <w:pPr>
              <w:pStyle w:val="TableBodyText"/>
              <w:spacing w:after="0"/>
              <w:jc w:val="center"/>
            </w:pPr>
            <w:r>
              <w:t>0x3003</w:t>
            </w:r>
          </w:p>
        </w:tc>
        <w:tc>
          <w:tcPr>
            <w:tcW w:w="1339" w:type="dxa"/>
          </w:tcPr>
          <w:p w:rsidR="00696235" w:rsidRDefault="009626DC">
            <w:pPr>
              <w:pStyle w:val="TableBodyText"/>
              <w:spacing w:after="0"/>
            </w:pPr>
            <w:r>
              <w:rPr>
                <w:b/>
              </w:rPr>
              <w:t>PtypString</w:t>
            </w:r>
          </w:p>
        </w:tc>
        <w:tc>
          <w:tcPr>
            <w:tcW w:w="2125" w:type="dxa"/>
          </w:tcPr>
          <w:p w:rsidR="00696235" w:rsidRDefault="009626DC">
            <w:pPr>
              <w:pStyle w:val="TableBodyText"/>
              <w:spacing w:after="0"/>
              <w:rPr>
                <w:b/>
              </w:rPr>
            </w:pPr>
            <w:r>
              <w:rPr>
                <w:b/>
              </w:rPr>
              <w:t>PidTagEmailAddress</w:t>
            </w:r>
          </w:p>
        </w:tc>
        <w:tc>
          <w:tcPr>
            <w:tcW w:w="2694" w:type="dxa"/>
          </w:tcPr>
          <w:p w:rsidR="00696235" w:rsidRDefault="009626DC">
            <w:pPr>
              <w:pStyle w:val="TableBodyText"/>
              <w:spacing w:after="0"/>
            </w:pPr>
            <w:r>
              <w:t xml:space="preserve">E-mail address of </w:t>
            </w:r>
            <w:r>
              <w:t>recipient.</w:t>
            </w:r>
          </w:p>
        </w:tc>
      </w:tr>
      <w:tr w:rsidR="00696235" w:rsidTr="00696235">
        <w:tc>
          <w:tcPr>
            <w:tcW w:w="1138" w:type="dxa"/>
          </w:tcPr>
          <w:p w:rsidR="00696235" w:rsidRDefault="009626DC">
            <w:pPr>
              <w:pStyle w:val="TableBodyText"/>
              <w:spacing w:after="0"/>
              <w:jc w:val="center"/>
            </w:pPr>
            <w:r>
              <w:t>0x300B</w:t>
            </w:r>
          </w:p>
        </w:tc>
        <w:tc>
          <w:tcPr>
            <w:tcW w:w="1339" w:type="dxa"/>
          </w:tcPr>
          <w:p w:rsidR="00696235" w:rsidRDefault="009626DC">
            <w:pPr>
              <w:pStyle w:val="TableBodyText"/>
              <w:spacing w:after="0"/>
            </w:pPr>
            <w:r>
              <w:rPr>
                <w:b/>
              </w:rPr>
              <w:t>PtypBinary</w:t>
            </w:r>
          </w:p>
        </w:tc>
        <w:tc>
          <w:tcPr>
            <w:tcW w:w="2125" w:type="dxa"/>
          </w:tcPr>
          <w:p w:rsidR="00696235" w:rsidRDefault="009626DC">
            <w:pPr>
              <w:pStyle w:val="TableBodyText"/>
              <w:spacing w:after="0"/>
              <w:rPr>
                <w:b/>
              </w:rPr>
            </w:pPr>
            <w:r>
              <w:rPr>
                <w:b/>
              </w:rPr>
              <w:t>PidTagSearchKey</w:t>
            </w:r>
          </w:p>
        </w:tc>
        <w:tc>
          <w:tcPr>
            <w:tcW w:w="2694" w:type="dxa"/>
          </w:tcPr>
          <w:p w:rsidR="00696235" w:rsidRDefault="009626DC">
            <w:pPr>
              <w:pStyle w:val="TableBodyText"/>
              <w:spacing w:after="0"/>
            </w:pPr>
            <w:r>
              <w:t>Search Key.</w:t>
            </w:r>
          </w:p>
        </w:tc>
      </w:tr>
      <w:tr w:rsidR="00696235" w:rsidTr="00696235">
        <w:tc>
          <w:tcPr>
            <w:tcW w:w="1138" w:type="dxa"/>
          </w:tcPr>
          <w:p w:rsidR="00696235" w:rsidRDefault="009626DC">
            <w:pPr>
              <w:pStyle w:val="TableBodyText"/>
              <w:spacing w:after="0"/>
              <w:jc w:val="center"/>
            </w:pPr>
            <w:r>
              <w:t>0x3900</w:t>
            </w:r>
          </w:p>
        </w:tc>
        <w:tc>
          <w:tcPr>
            <w:tcW w:w="1339" w:type="dxa"/>
          </w:tcPr>
          <w:p w:rsidR="00696235" w:rsidRDefault="009626DC">
            <w:pPr>
              <w:pStyle w:val="TableBodyText"/>
              <w:spacing w:after="0"/>
            </w:pPr>
            <w:r>
              <w:rPr>
                <w:b/>
              </w:rPr>
              <w:t>PtypInteger32</w:t>
            </w:r>
          </w:p>
        </w:tc>
        <w:tc>
          <w:tcPr>
            <w:tcW w:w="2125" w:type="dxa"/>
          </w:tcPr>
          <w:p w:rsidR="00696235" w:rsidRDefault="009626DC">
            <w:pPr>
              <w:pStyle w:val="TableBodyText"/>
              <w:spacing w:after="0"/>
              <w:rPr>
                <w:b/>
              </w:rPr>
            </w:pPr>
            <w:r>
              <w:rPr>
                <w:b/>
              </w:rPr>
              <w:t>PidTagDisplayType</w:t>
            </w:r>
          </w:p>
        </w:tc>
        <w:tc>
          <w:tcPr>
            <w:tcW w:w="2694" w:type="dxa"/>
          </w:tcPr>
          <w:p w:rsidR="00696235" w:rsidRDefault="009626DC">
            <w:pPr>
              <w:pStyle w:val="TableBodyText"/>
              <w:spacing w:after="0"/>
            </w:pPr>
            <w:r>
              <w:t>Display type.</w:t>
            </w:r>
          </w:p>
        </w:tc>
      </w:tr>
      <w:tr w:rsidR="00696235" w:rsidTr="00696235">
        <w:tc>
          <w:tcPr>
            <w:tcW w:w="1138" w:type="dxa"/>
          </w:tcPr>
          <w:p w:rsidR="00696235" w:rsidRDefault="009626DC">
            <w:pPr>
              <w:pStyle w:val="TableBodyText"/>
              <w:spacing w:after="0"/>
              <w:jc w:val="center"/>
            </w:pPr>
            <w:r>
              <w:t>0x39FF</w:t>
            </w:r>
          </w:p>
        </w:tc>
        <w:tc>
          <w:tcPr>
            <w:tcW w:w="1339" w:type="dxa"/>
          </w:tcPr>
          <w:p w:rsidR="00696235" w:rsidRDefault="009626DC">
            <w:pPr>
              <w:pStyle w:val="TableBodyText"/>
              <w:spacing w:after="0"/>
            </w:pPr>
            <w:r>
              <w:rPr>
                <w:b/>
              </w:rPr>
              <w:t>PtypString</w:t>
            </w:r>
          </w:p>
        </w:tc>
        <w:tc>
          <w:tcPr>
            <w:tcW w:w="2125" w:type="dxa"/>
          </w:tcPr>
          <w:p w:rsidR="00696235" w:rsidRDefault="009626DC">
            <w:pPr>
              <w:pStyle w:val="TableBodyText"/>
              <w:spacing w:after="0"/>
              <w:rPr>
                <w:b/>
              </w:rPr>
            </w:pPr>
            <w:r>
              <w:rPr>
                <w:b/>
              </w:rPr>
              <w:t>PidTag7BitDisplayName</w:t>
            </w:r>
          </w:p>
        </w:tc>
        <w:tc>
          <w:tcPr>
            <w:tcW w:w="2694" w:type="dxa"/>
          </w:tcPr>
          <w:p w:rsidR="00696235" w:rsidRDefault="009626DC">
            <w:pPr>
              <w:pStyle w:val="TableBodyText"/>
              <w:spacing w:after="0"/>
            </w:pPr>
            <w:r>
              <w:t>7-bit Display name.</w:t>
            </w:r>
          </w:p>
        </w:tc>
      </w:tr>
      <w:tr w:rsidR="00696235" w:rsidTr="00696235">
        <w:tc>
          <w:tcPr>
            <w:tcW w:w="1138" w:type="dxa"/>
          </w:tcPr>
          <w:p w:rsidR="00696235" w:rsidRDefault="009626DC">
            <w:pPr>
              <w:pStyle w:val="TableBodyText"/>
              <w:spacing w:after="0"/>
              <w:jc w:val="center"/>
            </w:pPr>
            <w:r>
              <w:t>0x3A40</w:t>
            </w:r>
          </w:p>
        </w:tc>
        <w:tc>
          <w:tcPr>
            <w:tcW w:w="1339" w:type="dxa"/>
          </w:tcPr>
          <w:p w:rsidR="00696235" w:rsidRDefault="009626DC">
            <w:pPr>
              <w:pStyle w:val="TableBodyText"/>
              <w:spacing w:after="0"/>
            </w:pPr>
            <w:r>
              <w:rPr>
                <w:b/>
              </w:rPr>
              <w:t>PtypBoolean</w:t>
            </w:r>
          </w:p>
        </w:tc>
        <w:tc>
          <w:tcPr>
            <w:tcW w:w="2125" w:type="dxa"/>
          </w:tcPr>
          <w:p w:rsidR="00696235" w:rsidRDefault="009626DC">
            <w:pPr>
              <w:pStyle w:val="TableBodyText"/>
              <w:spacing w:after="0"/>
              <w:rPr>
                <w:b/>
              </w:rPr>
            </w:pPr>
            <w:r>
              <w:rPr>
                <w:b/>
              </w:rPr>
              <w:t>PidTagSendRichInfo</w:t>
            </w:r>
          </w:p>
        </w:tc>
        <w:tc>
          <w:tcPr>
            <w:tcW w:w="2694" w:type="dxa"/>
          </w:tcPr>
          <w:p w:rsidR="00696235" w:rsidRDefault="009626DC">
            <w:pPr>
              <w:pStyle w:val="TableBodyText"/>
              <w:spacing w:after="0"/>
            </w:pPr>
            <w:r>
              <w:t>Send Rich info for recipient.</w:t>
            </w:r>
          </w:p>
        </w:tc>
      </w:tr>
      <w:tr w:rsidR="00696235" w:rsidTr="00696235">
        <w:tc>
          <w:tcPr>
            <w:tcW w:w="1138" w:type="dxa"/>
          </w:tcPr>
          <w:p w:rsidR="00696235" w:rsidRDefault="009626DC">
            <w:pPr>
              <w:pStyle w:val="TableBodyText"/>
              <w:spacing w:after="0"/>
              <w:jc w:val="center"/>
            </w:pPr>
            <w:r>
              <w:t>0x67F2</w:t>
            </w:r>
          </w:p>
        </w:tc>
        <w:tc>
          <w:tcPr>
            <w:tcW w:w="1339" w:type="dxa"/>
          </w:tcPr>
          <w:p w:rsidR="00696235" w:rsidRDefault="009626DC">
            <w:pPr>
              <w:pStyle w:val="TableBodyText"/>
              <w:spacing w:after="0"/>
            </w:pPr>
            <w:r>
              <w:rPr>
                <w:b/>
              </w:rPr>
              <w:t>PtypInteger32</w:t>
            </w:r>
          </w:p>
        </w:tc>
        <w:tc>
          <w:tcPr>
            <w:tcW w:w="2125" w:type="dxa"/>
          </w:tcPr>
          <w:p w:rsidR="00696235" w:rsidRDefault="009626DC">
            <w:pPr>
              <w:pStyle w:val="TableBodyText"/>
              <w:spacing w:after="0"/>
              <w:rPr>
                <w:b/>
              </w:rPr>
            </w:pPr>
            <w:r>
              <w:rPr>
                <w:b/>
              </w:rPr>
              <w:t>PidTagLtpRowId</w:t>
            </w:r>
          </w:p>
        </w:tc>
        <w:tc>
          <w:tcPr>
            <w:tcW w:w="2694" w:type="dxa"/>
          </w:tcPr>
          <w:p w:rsidR="00696235" w:rsidRDefault="009626DC">
            <w:pPr>
              <w:pStyle w:val="TableBodyText"/>
              <w:spacing w:after="0"/>
            </w:pPr>
            <w:r>
              <w:t>LTP Row ID.</w:t>
            </w:r>
          </w:p>
        </w:tc>
      </w:tr>
      <w:tr w:rsidR="00696235" w:rsidTr="00696235">
        <w:tc>
          <w:tcPr>
            <w:tcW w:w="1138" w:type="dxa"/>
          </w:tcPr>
          <w:p w:rsidR="00696235" w:rsidRDefault="009626DC">
            <w:pPr>
              <w:pStyle w:val="TableBodyText"/>
              <w:spacing w:after="0"/>
              <w:jc w:val="center"/>
            </w:pPr>
            <w:r>
              <w:t>0x67F3</w:t>
            </w:r>
          </w:p>
        </w:tc>
        <w:tc>
          <w:tcPr>
            <w:tcW w:w="1339" w:type="dxa"/>
          </w:tcPr>
          <w:p w:rsidR="00696235" w:rsidRDefault="009626DC">
            <w:pPr>
              <w:pStyle w:val="TableBodyText"/>
              <w:spacing w:after="0"/>
            </w:pPr>
            <w:r>
              <w:rPr>
                <w:b/>
              </w:rPr>
              <w:t>PtypInteger32</w:t>
            </w:r>
          </w:p>
        </w:tc>
        <w:tc>
          <w:tcPr>
            <w:tcW w:w="2125" w:type="dxa"/>
          </w:tcPr>
          <w:p w:rsidR="00696235" w:rsidRDefault="009626DC">
            <w:pPr>
              <w:pStyle w:val="TableBodyText"/>
              <w:spacing w:after="0"/>
              <w:rPr>
                <w:b/>
              </w:rPr>
            </w:pPr>
            <w:r>
              <w:rPr>
                <w:b/>
              </w:rPr>
              <w:t>PidTagLtpRowVer</w:t>
            </w:r>
          </w:p>
        </w:tc>
        <w:tc>
          <w:tcPr>
            <w:tcW w:w="2694" w:type="dxa"/>
          </w:tcPr>
          <w:p w:rsidR="00696235" w:rsidRDefault="009626DC">
            <w:pPr>
              <w:pStyle w:val="TableBodyText"/>
              <w:spacing w:after="0"/>
            </w:pPr>
            <w:r>
              <w:t>LTP Row Version.</w:t>
            </w:r>
          </w:p>
        </w:tc>
      </w:tr>
    </w:tbl>
    <w:p w:rsidR="00696235" w:rsidRDefault="00696235"/>
    <w:p w:rsidR="00696235" w:rsidRDefault="009626DC">
      <w:pPr>
        <w:pStyle w:val="Heading5"/>
      </w:pPr>
      <w:bookmarkStart w:id="323" w:name="section_7de50aecde1f40dd81ef5e5fb078f6ea"/>
      <w:bookmarkStart w:id="324" w:name="_Toc118867143"/>
      <w:r>
        <w:t>Message Object Recipient Tables</w:t>
      </w:r>
      <w:bookmarkEnd w:id="323"/>
      <w:bookmarkEnd w:id="324"/>
    </w:p>
    <w:p w:rsidR="00696235" w:rsidRDefault="009626DC">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 about its Recipients. Recipient properties are specified in </w:t>
      </w:r>
      <w:hyperlink r:id="rId63" w:anchor="Section_f6ab1613aefe447da49c18217230b148">
        <w:r>
          <w:rPr>
            <w:rStyle w:val="Hyperlink"/>
          </w:rPr>
          <w:t>[MS-OXPROPS]</w:t>
        </w:r>
      </w:hyperlink>
      <w:r>
        <w:t xml:space="preserve">. </w:t>
      </w:r>
    </w:p>
    <w:p w:rsidR="00696235" w:rsidRDefault="009626DC">
      <w:pPr>
        <w:pStyle w:val="Heading3"/>
      </w:pPr>
      <w:bookmarkStart w:id="325" w:name="section_46eb4828c6a5420da1379ee36df317c1"/>
      <w:bookmarkStart w:id="326" w:name="_Toc118867144"/>
      <w:r>
        <w:t>Attachm</w:t>
      </w:r>
      <w:r>
        <w:t>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objects:Messaging Layer" </w:instrText>
      </w:r>
      <w:r>
        <w:fldChar w:fldCharType="end"/>
      </w:r>
      <w:r>
        <w:fldChar w:fldCharType="begin"/>
      </w:r>
      <w:r>
        <w:instrText xml:space="preserve"> XE "Messaging Layer:Attachment objects" </w:instrText>
      </w:r>
      <w:r>
        <w:fldChar w:fldCharType="end"/>
      </w:r>
    </w:p>
    <w:p w:rsidR="00696235" w:rsidRDefault="009626DC">
      <w:r>
        <w:t xml:space="preserve">An </w:t>
      </w:r>
      <w:hyperlink w:anchor="gt_6ab4cacc-0e1a-4843-b9e5-4f1fee5a695a">
        <w:r>
          <w:rPr>
            <w:rStyle w:val="HyperlinkGreen"/>
            <w:b/>
          </w:rPr>
          <w:t>Attachment object</w:t>
        </w:r>
      </w:hyperlink>
      <w:r>
        <w:t xml:space="preserve"> is an arbitrary binary</w:t>
      </w:r>
      <w:r>
        <w:t xml:space="preserve">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w:t>
      </w:r>
      <w:r>
        <w:t>ent objects are stored in the subnode of a Message object node, and are therefore only accessible through the Message object node.</w:t>
      </w:r>
    </w:p>
    <w:p w:rsidR="00696235" w:rsidRDefault="009626DC">
      <w:r>
        <w:t>A Message object keeps track of its Attachment objects using an optional Attachment Table in its subnode. The Attachment Tabl</w:t>
      </w:r>
      <w:r>
        <w:t xml:space="preserve">e is said to be optional because it only exists if a Message object has at least one Attachment object. The presence of Attachment objects is indicated in </w:t>
      </w:r>
      <w:r>
        <w:rPr>
          <w:b/>
        </w:rPr>
        <w:t>PidTagMessageFlags</w:t>
      </w:r>
      <w:r>
        <w:t xml:space="preserve"> property in the Message object. The presence of Attachment objects is indicated by</w:t>
      </w:r>
      <w:r>
        <w:t xml:space="preserve"> the </w:t>
      </w:r>
      <w:r>
        <w:rPr>
          <w:b/>
        </w:rPr>
        <w:t>mfHasAttach</w:t>
      </w:r>
      <w:r>
        <w:t xml:space="preserve"> bit set to "1" in </w:t>
      </w:r>
      <w:r>
        <w:rPr>
          <w:b/>
        </w:rPr>
        <w:t>PidTagMessageFlags</w:t>
      </w:r>
      <w:r>
        <w:t xml:space="preserve">(as specified in </w:t>
      </w:r>
      <w:hyperlink r:id="rId64" w:anchor="Section_7fd7ec40deec4c0694931bc06b349682">
        <w:r>
          <w:rPr>
            <w:rStyle w:val="Hyperlink"/>
          </w:rPr>
          <w:t>[MS-OXCMSG]</w:t>
        </w:r>
      </w:hyperlink>
      <w:r>
        <w:t xml:space="preserve"> section </w:t>
      </w:r>
      <w:hyperlink r:id="rId65" w:history="1">
        <w:r>
          <w:rPr>
            <w:rStyle w:val="Hyperlink"/>
          </w:rPr>
          <w:t>2.2.1.6</w:t>
        </w:r>
      </w:hyperlink>
      <w:r>
        <w:t>). If Attachment objects are present, then the Attachment Table can be accessed by scanning the subnode BTree of the Message object subnode to locate a subnode whose NID is NID_ATTACHMENT_TABLE. Each Message object MUST have at most one Att</w:t>
      </w:r>
      <w:r>
        <w:t xml:space="preserve">achment Table. </w:t>
      </w:r>
    </w:p>
    <w:p w:rsidR="00696235" w:rsidRDefault="009626DC">
      <w:r>
        <w:t>While the Attachment Table lists all the Attachment objects of a Message object, The actual Attachment objects are stored in separate subnodes in the Message object (see the diagram in section 2.4.6.3). Attachment object subnodes are easily</w:t>
      </w:r>
      <w:r>
        <w:t xml:space="preserve"> identified by having an NID_TYPE of NID_TYPE_ATTACHMENT. Each Attachment object subnode contains a PC with all the properties of the Attachment object, including a property that contains the actual binary data of the Attachment object. The number of Attac</w:t>
      </w:r>
      <w:r>
        <w:t>hment object subnodes MUST match the number of rows in the Attachment Table.</w:t>
      </w:r>
    </w:p>
    <w:p w:rsidR="00696235" w:rsidRDefault="009626DC">
      <w:pPr>
        <w:pStyle w:val="Heading4"/>
      </w:pPr>
      <w:bookmarkStart w:id="327" w:name="section_9770fee7a3534f5590464f9ef9e9d4a0"/>
      <w:bookmarkStart w:id="328" w:name="_Toc118867145"/>
      <w:r>
        <w:t>Attachment Table</w:t>
      </w:r>
      <w:bookmarkEnd w:id="327"/>
      <w:bookmarkEnd w:id="328"/>
      <w:r>
        <w:fldChar w:fldCharType="begin"/>
      </w:r>
      <w:r>
        <w:instrText xml:space="preserve"> XE "Details:Attachment Table – Messaging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Layer:Attachment objects – Attachment Table" </w:instrText>
      </w:r>
      <w:r>
        <w:fldChar w:fldCharType="end"/>
      </w:r>
    </w:p>
    <w:p w:rsidR="00696235" w:rsidRDefault="009626DC">
      <w:r>
        <w:t>The At</w:t>
      </w:r>
      <w:r>
        <w:t xml:space="preserve">tachment Table is a standard TC structure where each of its rows maps to an </w:t>
      </w:r>
      <w:hyperlink w:anchor="gt_6ab4cacc-0e1a-4843-b9e5-4f1fee5a695a">
        <w:r>
          <w:rPr>
            <w:rStyle w:val="HyperlinkGreen"/>
            <w:b/>
          </w:rPr>
          <w:t>Attachment object</w:t>
        </w:r>
      </w:hyperlink>
      <w:r>
        <w:t>. Each row contains sufficient metadata to identify or display a representation of the Attachment obj</w:t>
      </w:r>
      <w:r>
        <w:t xml:space="preserve">ect, but the full Attachment object data is stored in a separate subnode. The Attachment table is optional, and can be absent from </w:t>
      </w:r>
      <w:hyperlink w:anchor="gt_b6c15d0c-d992-421d-ba96-99d3b63894cf">
        <w:r>
          <w:rPr>
            <w:rStyle w:val="HyperlinkGreen"/>
            <w:b/>
          </w:rPr>
          <w:t>Message objects</w:t>
        </w:r>
      </w:hyperlink>
      <w:r>
        <w:t xml:space="preserve"> that do not contain any Attachment objects.</w:t>
      </w:r>
    </w:p>
    <w:p w:rsidR="00696235" w:rsidRDefault="009626DC">
      <w:pPr>
        <w:pStyle w:val="Heading5"/>
      </w:pPr>
      <w:bookmarkStart w:id="329" w:name="section_47c336f72d9b4f2291c75bb422aaebbb"/>
      <w:bookmarkStart w:id="330" w:name="_Toc118867146"/>
      <w:r>
        <w:t>Att</w:t>
      </w:r>
      <w:r>
        <w:t>achment Table Template</w:t>
      </w:r>
      <w:bookmarkEnd w:id="329"/>
      <w:bookmarkEnd w:id="330"/>
    </w:p>
    <w:p w:rsidR="00696235" w:rsidRDefault="009626DC">
      <w:r>
        <w:lastRenderedPageBreak/>
        <w:t>Each PST MUST have one attachment table template, which is identified with an NID value of NID_ATTACHMENT_TABLE (0x671). The attachment table template defines the set of columns for every new Attachment Table that is created. The att</w:t>
      </w:r>
      <w:r>
        <w:t>achment table template MUST have no data rows,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0" w:type="auto"/>
          </w:tcPr>
          <w:p w:rsidR="00696235" w:rsidRDefault="009626DC">
            <w:pPr>
              <w:pStyle w:val="TableHeaderText"/>
              <w:spacing w:after="0"/>
            </w:pPr>
            <w:r>
              <w:t>Property identifier</w:t>
            </w:r>
          </w:p>
        </w:tc>
        <w:tc>
          <w:tcPr>
            <w:tcW w:w="0" w:type="auto"/>
          </w:tcPr>
          <w:p w:rsidR="00696235" w:rsidRDefault="009626DC">
            <w:pPr>
              <w:pStyle w:val="TableHeaderText"/>
              <w:spacing w:after="0"/>
            </w:pPr>
            <w:r>
              <w:t>Property type</w:t>
            </w:r>
          </w:p>
        </w:tc>
        <w:tc>
          <w:tcPr>
            <w:tcW w:w="0" w:type="auto"/>
          </w:tcPr>
          <w:p w:rsidR="00696235" w:rsidRDefault="009626DC">
            <w:pPr>
              <w:pStyle w:val="TableHeaderText"/>
              <w:spacing w:after="0"/>
            </w:pPr>
            <w:r>
              <w:t>Friendly name</w:t>
            </w:r>
          </w:p>
        </w:tc>
        <w:tc>
          <w:tcPr>
            <w:tcW w:w="0" w:type="auto"/>
          </w:tcPr>
          <w:p w:rsidR="00696235" w:rsidRDefault="009626DC">
            <w:pPr>
              <w:pStyle w:val="TableHeaderText"/>
              <w:spacing w:after="0"/>
            </w:pPr>
            <w:r>
              <w:t>Description</w:t>
            </w:r>
          </w:p>
        </w:tc>
      </w:tr>
      <w:tr w:rsidR="00696235" w:rsidTr="00696235">
        <w:tc>
          <w:tcPr>
            <w:tcW w:w="0" w:type="auto"/>
          </w:tcPr>
          <w:p w:rsidR="00696235" w:rsidRDefault="009626DC">
            <w:pPr>
              <w:pStyle w:val="TableBodyText"/>
              <w:spacing w:after="0"/>
            </w:pPr>
            <w:r>
              <w:t>0x0E20</w:t>
            </w:r>
          </w:p>
        </w:tc>
        <w:tc>
          <w:tcPr>
            <w:tcW w:w="0" w:type="auto"/>
          </w:tcPr>
          <w:p w:rsidR="00696235" w:rsidRDefault="009626DC">
            <w:pPr>
              <w:pStyle w:val="TableBodyText"/>
              <w:spacing w:after="0"/>
            </w:pPr>
            <w:r>
              <w:rPr>
                <w:b/>
              </w:rPr>
              <w:t>PtypInteger32</w:t>
            </w:r>
          </w:p>
        </w:tc>
        <w:tc>
          <w:tcPr>
            <w:tcW w:w="0" w:type="auto"/>
          </w:tcPr>
          <w:p w:rsidR="00696235" w:rsidRDefault="009626DC">
            <w:pPr>
              <w:pStyle w:val="TableBodyText"/>
              <w:spacing w:after="0"/>
              <w:rPr>
                <w:b/>
              </w:rPr>
            </w:pPr>
            <w:r>
              <w:rPr>
                <w:b/>
              </w:rPr>
              <w:t>PidTagAttachSize</w:t>
            </w:r>
          </w:p>
        </w:tc>
        <w:tc>
          <w:tcPr>
            <w:tcW w:w="0" w:type="auto"/>
          </w:tcPr>
          <w:p w:rsidR="00696235" w:rsidRDefault="009626DC">
            <w:pPr>
              <w:pStyle w:val="TableBodyText"/>
              <w:spacing w:after="0"/>
            </w:pPr>
            <w:r>
              <w:t xml:space="preserve">Size of </w:t>
            </w:r>
            <w:hyperlink w:anchor="gt_6ab4cacc-0e1a-4843-b9e5-4f1fee5a695a">
              <w:r>
                <w:rPr>
                  <w:rStyle w:val="HyperlinkGreen"/>
                  <w:b/>
                </w:rPr>
                <w:t>Attachment object</w:t>
              </w:r>
            </w:hyperlink>
            <w:r>
              <w:t>.</w:t>
            </w:r>
          </w:p>
        </w:tc>
      </w:tr>
      <w:tr w:rsidR="00696235" w:rsidTr="00696235">
        <w:tc>
          <w:tcPr>
            <w:tcW w:w="0" w:type="auto"/>
          </w:tcPr>
          <w:p w:rsidR="00696235" w:rsidRDefault="009626DC">
            <w:pPr>
              <w:pStyle w:val="TableBodyText"/>
              <w:spacing w:after="0"/>
            </w:pPr>
            <w:r>
              <w:t>0x3704</w:t>
            </w:r>
          </w:p>
        </w:tc>
        <w:tc>
          <w:tcPr>
            <w:tcW w:w="0" w:type="auto"/>
          </w:tcPr>
          <w:p w:rsidR="00696235" w:rsidRDefault="009626DC">
            <w:pPr>
              <w:pStyle w:val="TableBodyText"/>
              <w:spacing w:after="0"/>
            </w:pPr>
            <w:r>
              <w:rPr>
                <w:b/>
              </w:rPr>
              <w:t>PtypString</w:t>
            </w:r>
          </w:p>
        </w:tc>
        <w:tc>
          <w:tcPr>
            <w:tcW w:w="0" w:type="auto"/>
          </w:tcPr>
          <w:p w:rsidR="00696235" w:rsidRDefault="009626DC">
            <w:pPr>
              <w:pStyle w:val="TableBodyText"/>
              <w:spacing w:after="0"/>
              <w:rPr>
                <w:b/>
              </w:rPr>
            </w:pPr>
            <w:r>
              <w:rPr>
                <w:b/>
              </w:rPr>
              <w:t>PidTagAttachFilenameW</w:t>
            </w:r>
          </w:p>
        </w:tc>
        <w:tc>
          <w:tcPr>
            <w:tcW w:w="0" w:type="auto"/>
          </w:tcPr>
          <w:p w:rsidR="00696235" w:rsidRDefault="009626DC">
            <w:pPr>
              <w:pStyle w:val="TableBodyText"/>
              <w:spacing w:after="0"/>
            </w:pPr>
            <w:r>
              <w:t>File name of Attachment object.</w:t>
            </w:r>
          </w:p>
        </w:tc>
      </w:tr>
      <w:tr w:rsidR="00696235" w:rsidTr="00696235">
        <w:tc>
          <w:tcPr>
            <w:tcW w:w="0" w:type="auto"/>
          </w:tcPr>
          <w:p w:rsidR="00696235" w:rsidRDefault="009626DC">
            <w:pPr>
              <w:pStyle w:val="TableBodyText"/>
              <w:spacing w:after="0"/>
            </w:pPr>
            <w:r>
              <w:t>0x3705</w:t>
            </w:r>
          </w:p>
        </w:tc>
        <w:tc>
          <w:tcPr>
            <w:tcW w:w="0" w:type="auto"/>
          </w:tcPr>
          <w:p w:rsidR="00696235" w:rsidRDefault="009626DC">
            <w:pPr>
              <w:pStyle w:val="TableBodyText"/>
              <w:spacing w:after="0"/>
            </w:pPr>
            <w:r>
              <w:rPr>
                <w:b/>
              </w:rPr>
              <w:t>PtypInteger32</w:t>
            </w:r>
          </w:p>
        </w:tc>
        <w:tc>
          <w:tcPr>
            <w:tcW w:w="0" w:type="auto"/>
          </w:tcPr>
          <w:p w:rsidR="00696235" w:rsidRDefault="009626DC">
            <w:pPr>
              <w:pStyle w:val="TableBodyText"/>
              <w:spacing w:after="0"/>
              <w:rPr>
                <w:b/>
              </w:rPr>
            </w:pPr>
            <w:r>
              <w:rPr>
                <w:b/>
              </w:rPr>
              <w:t>PidTagAttachMethod</w:t>
            </w:r>
          </w:p>
        </w:tc>
        <w:tc>
          <w:tcPr>
            <w:tcW w:w="0" w:type="auto"/>
          </w:tcPr>
          <w:p w:rsidR="00696235" w:rsidRDefault="009626DC">
            <w:pPr>
              <w:pStyle w:val="TableBodyText"/>
              <w:spacing w:after="0"/>
            </w:pPr>
            <w:r>
              <w:t>Attachment method.</w:t>
            </w:r>
          </w:p>
        </w:tc>
      </w:tr>
      <w:tr w:rsidR="00696235" w:rsidTr="00696235">
        <w:tc>
          <w:tcPr>
            <w:tcW w:w="0" w:type="auto"/>
          </w:tcPr>
          <w:p w:rsidR="00696235" w:rsidRDefault="009626DC">
            <w:pPr>
              <w:pStyle w:val="TableBodyText"/>
              <w:spacing w:after="0"/>
            </w:pPr>
            <w:r>
              <w:t>0x370B</w:t>
            </w:r>
          </w:p>
        </w:tc>
        <w:tc>
          <w:tcPr>
            <w:tcW w:w="0" w:type="auto"/>
          </w:tcPr>
          <w:p w:rsidR="00696235" w:rsidRDefault="009626DC">
            <w:pPr>
              <w:pStyle w:val="TableBodyText"/>
              <w:spacing w:after="0"/>
            </w:pPr>
            <w:r>
              <w:rPr>
                <w:b/>
              </w:rPr>
              <w:t>PtypInteger32</w:t>
            </w:r>
          </w:p>
        </w:tc>
        <w:tc>
          <w:tcPr>
            <w:tcW w:w="0" w:type="auto"/>
          </w:tcPr>
          <w:p w:rsidR="00696235" w:rsidRDefault="009626DC">
            <w:pPr>
              <w:pStyle w:val="TableBodyText"/>
              <w:spacing w:after="0"/>
              <w:rPr>
                <w:b/>
              </w:rPr>
            </w:pPr>
            <w:r>
              <w:rPr>
                <w:b/>
              </w:rPr>
              <w:t>PidTagRenderingPosition</w:t>
            </w:r>
          </w:p>
        </w:tc>
        <w:tc>
          <w:tcPr>
            <w:tcW w:w="0" w:type="auto"/>
          </w:tcPr>
          <w:p w:rsidR="00696235" w:rsidRDefault="009626DC">
            <w:pPr>
              <w:pStyle w:val="TableBodyText"/>
              <w:spacing w:after="0"/>
            </w:pPr>
            <w:r>
              <w:t>Rendering position of Attachment object.</w:t>
            </w:r>
          </w:p>
        </w:tc>
      </w:tr>
      <w:tr w:rsidR="00696235" w:rsidTr="00696235">
        <w:tc>
          <w:tcPr>
            <w:tcW w:w="0" w:type="auto"/>
          </w:tcPr>
          <w:p w:rsidR="00696235" w:rsidRDefault="009626DC">
            <w:pPr>
              <w:pStyle w:val="TableBodyText"/>
              <w:spacing w:after="0"/>
            </w:pPr>
            <w:r>
              <w:t>0x67F2</w:t>
            </w:r>
          </w:p>
        </w:tc>
        <w:tc>
          <w:tcPr>
            <w:tcW w:w="0" w:type="auto"/>
          </w:tcPr>
          <w:p w:rsidR="00696235" w:rsidRDefault="009626DC">
            <w:pPr>
              <w:pStyle w:val="TableBodyText"/>
              <w:spacing w:after="0"/>
            </w:pPr>
            <w:r>
              <w:rPr>
                <w:b/>
              </w:rPr>
              <w:t>PtypInteger32</w:t>
            </w:r>
          </w:p>
        </w:tc>
        <w:tc>
          <w:tcPr>
            <w:tcW w:w="0" w:type="auto"/>
          </w:tcPr>
          <w:p w:rsidR="00696235" w:rsidRDefault="009626DC">
            <w:pPr>
              <w:pStyle w:val="TableBodyText"/>
              <w:spacing w:after="0"/>
              <w:rPr>
                <w:b/>
              </w:rPr>
            </w:pPr>
            <w:r>
              <w:rPr>
                <w:b/>
              </w:rPr>
              <w:t>PidTagLtpRowId</w:t>
            </w:r>
          </w:p>
        </w:tc>
        <w:tc>
          <w:tcPr>
            <w:tcW w:w="0" w:type="auto"/>
          </w:tcPr>
          <w:p w:rsidR="00696235" w:rsidRDefault="009626DC">
            <w:pPr>
              <w:pStyle w:val="TableBodyText"/>
              <w:spacing w:after="0"/>
            </w:pPr>
            <w:r>
              <w:t>LTP Row ID.</w:t>
            </w:r>
          </w:p>
        </w:tc>
      </w:tr>
      <w:tr w:rsidR="00696235" w:rsidTr="00696235">
        <w:tc>
          <w:tcPr>
            <w:tcW w:w="0" w:type="auto"/>
          </w:tcPr>
          <w:p w:rsidR="00696235" w:rsidRDefault="009626DC">
            <w:pPr>
              <w:pStyle w:val="TableBodyText"/>
              <w:spacing w:after="0"/>
            </w:pPr>
            <w:r>
              <w:t>0x67F3</w:t>
            </w:r>
          </w:p>
        </w:tc>
        <w:tc>
          <w:tcPr>
            <w:tcW w:w="0" w:type="auto"/>
          </w:tcPr>
          <w:p w:rsidR="00696235" w:rsidRDefault="009626DC">
            <w:pPr>
              <w:pStyle w:val="TableBodyText"/>
              <w:spacing w:after="0"/>
            </w:pPr>
            <w:r>
              <w:rPr>
                <w:b/>
              </w:rPr>
              <w:t>PtypInteger32</w:t>
            </w:r>
          </w:p>
        </w:tc>
        <w:tc>
          <w:tcPr>
            <w:tcW w:w="0" w:type="auto"/>
          </w:tcPr>
          <w:p w:rsidR="00696235" w:rsidRDefault="009626DC">
            <w:pPr>
              <w:pStyle w:val="TableBodyText"/>
              <w:spacing w:after="0"/>
              <w:rPr>
                <w:b/>
              </w:rPr>
            </w:pPr>
            <w:r>
              <w:rPr>
                <w:b/>
              </w:rPr>
              <w:t>PidTagLtpRowVer</w:t>
            </w:r>
          </w:p>
        </w:tc>
        <w:tc>
          <w:tcPr>
            <w:tcW w:w="0" w:type="auto"/>
          </w:tcPr>
          <w:p w:rsidR="00696235" w:rsidRDefault="009626DC">
            <w:pPr>
              <w:pStyle w:val="TableBodyText"/>
              <w:spacing w:after="0"/>
            </w:pPr>
            <w:r>
              <w:t>LTP Row Version.</w:t>
            </w:r>
          </w:p>
        </w:tc>
      </w:tr>
    </w:tbl>
    <w:p w:rsidR="00696235" w:rsidRDefault="00696235"/>
    <w:p w:rsidR="00696235" w:rsidRDefault="009626DC">
      <w:pPr>
        <w:pStyle w:val="Heading5"/>
      </w:pPr>
      <w:bookmarkStart w:id="331" w:name="section_db45c8ae6d384ab7b444a5cca3010101"/>
      <w:bookmarkStart w:id="332" w:name="_Toc118867147"/>
      <w:r>
        <w:t>Message Object Attachment Tables</w:t>
      </w:r>
      <w:bookmarkEnd w:id="331"/>
      <w:bookmarkEnd w:id="332"/>
    </w:p>
    <w:p w:rsidR="00696235" w:rsidRDefault="009626DC">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w:t>
        </w:r>
        <w:r>
          <w:rPr>
            <w:rStyle w:val="HyperlinkGreen"/>
            <w:b/>
          </w:rPr>
          <w:t>t</w:t>
        </w:r>
      </w:hyperlink>
      <w:r>
        <w:t xml:space="preserve">. Attachment object properties are specified in </w:t>
      </w:r>
      <w:hyperlink r:id="rId66" w:anchor="Section_7fd7ec40deec4c0694931bc06b349682">
        <w:r>
          <w:rPr>
            <w:rStyle w:val="Hyperlink"/>
          </w:rPr>
          <w:t>[MS-OXCMSG]</w:t>
        </w:r>
      </w:hyperlink>
      <w:r>
        <w:t xml:space="preserve"> and </w:t>
      </w:r>
      <w:hyperlink r:id="rId67" w:anchor="Section_f6ab1613aefe447da49c18217230b148">
        <w:r>
          <w:rPr>
            <w:rStyle w:val="Hyperlink"/>
          </w:rPr>
          <w:t>[MS-OXPROPS]</w:t>
        </w:r>
      </w:hyperlink>
      <w:r>
        <w:t xml:space="preserve">. </w:t>
      </w:r>
    </w:p>
    <w:p w:rsidR="00696235" w:rsidRDefault="009626DC">
      <w:pPr>
        <w:pStyle w:val="Heading5"/>
      </w:pPr>
      <w:bookmarkStart w:id="333" w:name="section_fd3a33fe64254f5f8db2c432e09782cc"/>
      <w:bookmarkStart w:id="334" w:name="_Toc118867148"/>
      <w:r>
        <w:t>Locating Atta</w:t>
      </w:r>
      <w:r>
        <w:t>chment Object Nodes from the Attachment Table</w:t>
      </w:r>
      <w:bookmarkEnd w:id="333"/>
      <w:bookmarkEnd w:id="334"/>
    </w:p>
    <w:p w:rsidR="00696235" w:rsidRDefault="009626DC">
      <w:r>
        <w:t xml:space="preserve">Each row in the Attachment Table maps to an </w:t>
      </w:r>
      <w:hyperlink w:anchor="gt_6ab4cacc-0e1a-4843-b9e5-4f1fee5a695a">
        <w:r>
          <w:rPr>
            <w:rStyle w:val="HyperlinkGreen"/>
            <w:b/>
          </w:rPr>
          <w:t>Attachment object</w:t>
        </w:r>
      </w:hyperlink>
      <w:r>
        <w:t xml:space="preserve"> subnode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RowIndex</w:t>
      </w:r>
      <w:r>
        <w:t xml:space="preserve"> in the TC to map rows to Attachment object subnodes. In particular, each </w:t>
      </w:r>
      <w:r>
        <w:rPr>
          <w:b/>
        </w:rPr>
        <w:t>dwRowID</w:t>
      </w:r>
      <w:r>
        <w:t xml:space="preserve"> value contains the subnode NID of the Attachment object subnode that corresponds to the row specified by </w:t>
      </w:r>
      <w:r>
        <w:rPr>
          <w:b/>
        </w:rPr>
        <w:t>dwRowIndex</w:t>
      </w:r>
      <w:r>
        <w:t>.</w:t>
      </w:r>
    </w:p>
    <w:p w:rsidR="00696235" w:rsidRDefault="009626DC">
      <w:pPr>
        <w:pStyle w:val="Heading4"/>
      </w:pPr>
      <w:bookmarkStart w:id="335" w:name="section_af7dcc38920d4f93ae9ea58e00d223b9"/>
      <w:bookmarkStart w:id="336" w:name="_Toc118867149"/>
      <w:r>
        <w:t>Attachment Object PC</w:t>
      </w:r>
      <w:bookmarkEnd w:id="335"/>
      <w:bookmarkEnd w:id="336"/>
      <w:r>
        <w:fldChar w:fldCharType="begin"/>
      </w:r>
      <w:r>
        <w:instrText xml:space="preserve"> XE "Details:Attachment objec</w:instrText>
      </w:r>
      <w:r>
        <w:instrText xml:space="preserve">t PC –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696235" w:rsidRDefault="009626DC">
      <w:r>
        <w:t xml:space="preserve">An </w:t>
      </w:r>
      <w:hyperlink w:anchor="gt_6ab4cacc-0e1a-4843-b9e5-4f1fee5a695a">
        <w:r>
          <w:rPr>
            <w:rStyle w:val="HyperlinkGreen"/>
            <w:b/>
          </w:rPr>
          <w:t>Attachment object</w:t>
        </w:r>
      </w:hyperlink>
      <w:r>
        <w:t xml:space="preserve"> PC is a subnode with an NID_TYPE </w:t>
      </w:r>
      <w:r>
        <w:t>of NID_TYPE_ATTACHMENT, which contains all the information about an Attachment object. Because of the size of most Attachment objects being quite large, the binary data of the Attachment objects are stored in the subnode of the Attachment object node (whic</w:t>
      </w:r>
      <w:r>
        <w:t xml:space="preserve">h is itself a subnode of the </w:t>
      </w:r>
      <w:hyperlink w:anchor="gt_b6c15d0c-d992-421d-ba96-99d3b63894cf">
        <w:r>
          <w:rPr>
            <w:rStyle w:val="HyperlinkGreen"/>
            <w:b/>
          </w:rPr>
          <w:t>Message object</w:t>
        </w:r>
      </w:hyperlink>
      <w:r>
        <w:t xml:space="preserve"> node), and often, a data tree is used to store the binary content. The number of Attachment object subnodes in a Message object MUST equal the number </w:t>
      </w:r>
      <w:r>
        <w:t>of rows in the Attachment Table.</w:t>
      </w:r>
    </w:p>
    <w:p w:rsidR="00696235" w:rsidRDefault="009626DC">
      <w:pPr>
        <w:pStyle w:val="Heading5"/>
      </w:pPr>
      <w:bookmarkStart w:id="337" w:name="section_37b3a8d1acde4759820d6febd7befba8"/>
      <w:bookmarkStart w:id="338" w:name="_Toc118867150"/>
      <w:r>
        <w:t>Property Schema of an Attachment Object PC</w:t>
      </w:r>
      <w:bookmarkEnd w:id="337"/>
      <w:bookmarkEnd w:id="338"/>
    </w:p>
    <w:p w:rsidR="00696235" w:rsidRDefault="009626DC">
      <w:r>
        <w:t xml:space="preserve">The basic property schema of a general </w:t>
      </w:r>
      <w:hyperlink w:anchor="gt_b6c15d0c-d992-421d-ba96-99d3b63894cf">
        <w:r>
          <w:rPr>
            <w:rStyle w:val="HyperlinkGreen"/>
            <w:b/>
          </w:rPr>
          <w:t>Message object</w:t>
        </w:r>
      </w:hyperlink>
      <w:r>
        <w:t xml:space="preserve"> is specified in </w:t>
      </w:r>
      <w:hyperlink r:id="rId68" w:anchor="Section_7fd7ec40deec4c0694931bc06b349682">
        <w:r>
          <w:rPr>
            <w:rStyle w:val="Hyperlink"/>
          </w:rPr>
          <w:t>[MS-OXCMSG]</w:t>
        </w:r>
      </w:hyperlink>
      <w:r>
        <w:t xml:space="preserve"> and </w:t>
      </w:r>
      <w:hyperlink r:id="rId69" w:anchor="Section_f6ab1613aefe447da49c18217230b148">
        <w:r>
          <w:rPr>
            <w:rStyle w:val="Hyperlink"/>
          </w:rPr>
          <w:t>[MS-OXPROPS]</w:t>
        </w:r>
      </w:hyperlink>
      <w:r>
        <w:t xml:space="preserve">. From the PST perspective, the following 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0" w:type="auto"/>
          </w:tcPr>
          <w:p w:rsidR="00696235" w:rsidRDefault="009626DC">
            <w:pPr>
              <w:pStyle w:val="TableHeaderText"/>
              <w:spacing w:after="0"/>
            </w:pPr>
            <w:r>
              <w:t>Property identifier</w:t>
            </w:r>
          </w:p>
        </w:tc>
        <w:tc>
          <w:tcPr>
            <w:tcW w:w="0" w:type="auto"/>
          </w:tcPr>
          <w:p w:rsidR="00696235" w:rsidRDefault="009626DC">
            <w:pPr>
              <w:pStyle w:val="TableHeaderText"/>
              <w:spacing w:after="0"/>
            </w:pPr>
            <w:r>
              <w:t>Property type</w:t>
            </w:r>
          </w:p>
        </w:tc>
        <w:tc>
          <w:tcPr>
            <w:tcW w:w="0" w:type="auto"/>
          </w:tcPr>
          <w:p w:rsidR="00696235" w:rsidRDefault="009626DC">
            <w:pPr>
              <w:pStyle w:val="TableHeaderText"/>
              <w:spacing w:after="0"/>
            </w:pPr>
            <w:r>
              <w:t>Friendly name</w:t>
            </w:r>
          </w:p>
        </w:tc>
        <w:tc>
          <w:tcPr>
            <w:tcW w:w="0" w:type="auto"/>
          </w:tcPr>
          <w:p w:rsidR="00696235" w:rsidRDefault="009626DC">
            <w:pPr>
              <w:pStyle w:val="TableHeaderText"/>
              <w:spacing w:after="0"/>
            </w:pPr>
            <w:r>
              <w:t>Description</w:t>
            </w:r>
          </w:p>
        </w:tc>
      </w:tr>
      <w:tr w:rsidR="00696235" w:rsidTr="00696235">
        <w:tc>
          <w:tcPr>
            <w:tcW w:w="0" w:type="auto"/>
          </w:tcPr>
          <w:p w:rsidR="00696235" w:rsidRDefault="009626DC">
            <w:pPr>
              <w:pStyle w:val="TableBodyText"/>
              <w:spacing w:after="0"/>
            </w:pPr>
            <w:r>
              <w:t>0x0E20</w:t>
            </w:r>
          </w:p>
        </w:tc>
        <w:tc>
          <w:tcPr>
            <w:tcW w:w="0" w:type="auto"/>
          </w:tcPr>
          <w:p w:rsidR="00696235" w:rsidRDefault="009626DC">
            <w:pPr>
              <w:pStyle w:val="TableBodyText"/>
              <w:spacing w:after="0"/>
            </w:pPr>
            <w:r>
              <w:rPr>
                <w:b/>
              </w:rPr>
              <w:t>PtypInteger32</w:t>
            </w:r>
          </w:p>
        </w:tc>
        <w:tc>
          <w:tcPr>
            <w:tcW w:w="0" w:type="auto"/>
          </w:tcPr>
          <w:p w:rsidR="00696235" w:rsidRDefault="009626DC">
            <w:pPr>
              <w:pStyle w:val="TableBodyText"/>
              <w:spacing w:after="0"/>
              <w:rPr>
                <w:b/>
              </w:rPr>
            </w:pPr>
            <w:r>
              <w:rPr>
                <w:b/>
              </w:rPr>
              <w:t>PidTagAttachSize</w:t>
            </w:r>
          </w:p>
        </w:tc>
        <w:tc>
          <w:tcPr>
            <w:tcW w:w="0" w:type="auto"/>
          </w:tcPr>
          <w:p w:rsidR="00696235" w:rsidRDefault="009626DC">
            <w:pPr>
              <w:pStyle w:val="TableBodyText"/>
              <w:spacing w:after="0"/>
            </w:pPr>
            <w:r>
              <w:t>Size of Attachment object.</w:t>
            </w:r>
          </w:p>
        </w:tc>
      </w:tr>
      <w:tr w:rsidR="00696235" w:rsidTr="00696235">
        <w:tc>
          <w:tcPr>
            <w:tcW w:w="0" w:type="auto"/>
          </w:tcPr>
          <w:p w:rsidR="00696235" w:rsidRDefault="009626DC">
            <w:pPr>
              <w:pStyle w:val="TableBodyText"/>
              <w:spacing w:after="0"/>
            </w:pPr>
            <w:r>
              <w:t>0x3705</w:t>
            </w:r>
          </w:p>
        </w:tc>
        <w:tc>
          <w:tcPr>
            <w:tcW w:w="0" w:type="auto"/>
          </w:tcPr>
          <w:p w:rsidR="00696235" w:rsidRDefault="009626DC">
            <w:pPr>
              <w:pStyle w:val="TableBodyText"/>
              <w:spacing w:after="0"/>
            </w:pPr>
            <w:r>
              <w:rPr>
                <w:b/>
              </w:rPr>
              <w:t>PtypInteger32</w:t>
            </w:r>
          </w:p>
        </w:tc>
        <w:tc>
          <w:tcPr>
            <w:tcW w:w="0" w:type="auto"/>
          </w:tcPr>
          <w:p w:rsidR="00696235" w:rsidRDefault="009626DC">
            <w:pPr>
              <w:pStyle w:val="TableBodyText"/>
              <w:spacing w:after="0"/>
              <w:rPr>
                <w:b/>
              </w:rPr>
            </w:pPr>
            <w:r>
              <w:rPr>
                <w:b/>
              </w:rPr>
              <w:t>PidTagAttachMethod</w:t>
            </w:r>
          </w:p>
        </w:tc>
        <w:tc>
          <w:tcPr>
            <w:tcW w:w="0" w:type="auto"/>
          </w:tcPr>
          <w:p w:rsidR="00696235" w:rsidRDefault="009626DC">
            <w:pPr>
              <w:pStyle w:val="TableBodyText"/>
              <w:spacing w:after="0"/>
            </w:pPr>
            <w:r>
              <w:t>Attachment method.</w:t>
            </w:r>
          </w:p>
        </w:tc>
      </w:tr>
      <w:tr w:rsidR="00696235" w:rsidTr="00696235">
        <w:tc>
          <w:tcPr>
            <w:tcW w:w="0" w:type="auto"/>
          </w:tcPr>
          <w:p w:rsidR="00696235" w:rsidRDefault="009626DC">
            <w:pPr>
              <w:pStyle w:val="TableBodyText"/>
              <w:spacing w:after="0"/>
            </w:pPr>
            <w:r>
              <w:t>0x370B</w:t>
            </w:r>
          </w:p>
        </w:tc>
        <w:tc>
          <w:tcPr>
            <w:tcW w:w="0" w:type="auto"/>
          </w:tcPr>
          <w:p w:rsidR="00696235" w:rsidRDefault="009626DC">
            <w:pPr>
              <w:pStyle w:val="TableBodyText"/>
              <w:spacing w:after="0"/>
            </w:pPr>
            <w:r>
              <w:rPr>
                <w:b/>
              </w:rPr>
              <w:t>PtypInteger32</w:t>
            </w:r>
          </w:p>
        </w:tc>
        <w:tc>
          <w:tcPr>
            <w:tcW w:w="0" w:type="auto"/>
          </w:tcPr>
          <w:p w:rsidR="00696235" w:rsidRDefault="009626DC">
            <w:pPr>
              <w:pStyle w:val="TableBodyText"/>
              <w:spacing w:after="0"/>
              <w:rPr>
                <w:b/>
              </w:rPr>
            </w:pPr>
            <w:r>
              <w:rPr>
                <w:b/>
              </w:rPr>
              <w:t>PidTagRenderingPosition</w:t>
            </w:r>
          </w:p>
        </w:tc>
        <w:tc>
          <w:tcPr>
            <w:tcW w:w="0" w:type="auto"/>
          </w:tcPr>
          <w:p w:rsidR="00696235" w:rsidRDefault="009626DC">
            <w:pPr>
              <w:pStyle w:val="TableBodyText"/>
              <w:spacing w:after="0"/>
            </w:pPr>
            <w:r>
              <w:t>Rendering position of Attachment object.</w:t>
            </w:r>
          </w:p>
        </w:tc>
      </w:tr>
    </w:tbl>
    <w:p w:rsidR="00696235" w:rsidRDefault="00696235"/>
    <w:p w:rsidR="00696235" w:rsidRDefault="009626DC">
      <w:pPr>
        <w:pStyle w:val="Heading5"/>
      </w:pPr>
      <w:bookmarkStart w:id="339" w:name="section_1c0985fa83f549ba87dc3eafb4da4a6f"/>
      <w:bookmarkStart w:id="340" w:name="_Toc118867151"/>
      <w:r>
        <w:t>Attachment Data</w:t>
      </w:r>
      <w:bookmarkEnd w:id="339"/>
      <w:bookmarkEnd w:id="340"/>
    </w:p>
    <w:p w:rsidR="00696235" w:rsidRDefault="009626DC">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p>
    <w:p w:rsidR="00696235" w:rsidRDefault="009626DC">
      <w:pPr>
        <w:pStyle w:val="Heading4"/>
      </w:pPr>
      <w:bookmarkStart w:id="341" w:name="section_f3fcc68c53ee4c2a82d7113e44f1fb3f"/>
      <w:bookmarkStart w:id="342" w:name="_Toc118867152"/>
      <w:r>
        <w:t>Relationship between Attachment Table and Attachment objects</w:t>
      </w:r>
      <w:bookmarkEnd w:id="341"/>
      <w:bookmarkEnd w:id="342"/>
      <w:r>
        <w:fldChar w:fldCharType="begin"/>
      </w:r>
      <w:r>
        <w:instrText xml:space="preserve"> XE "Details:relationsh</w:instrText>
      </w:r>
      <w:r>
        <w:instrText xml:space="preserve">ip between Attachment Table and Attachment objects – Messaging 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"Messaging Layer:Attachment objects – relationship between Attachment Table and Attachment ob</w:instrText>
      </w:r>
      <w:r>
        <w:instrText xml:space="preserve">jects" </w:instrText>
      </w:r>
      <w:r>
        <w:fldChar w:fldCharType="end"/>
      </w:r>
    </w:p>
    <w:p w:rsidR="00696235" w:rsidRDefault="009626DC">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70"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objects</w:t>
      </w:r>
    </w:p>
    <w:p w:rsidR="00696235" w:rsidRDefault="009626DC">
      <w:r>
        <w:t xml:space="preserve">The preceding diagram depicts the mapping between rows in the Attachment Table and the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subnode BTree records to locate the BIDs associated with each Attachment object PC.</w:t>
      </w:r>
    </w:p>
    <w:p w:rsidR="00696235" w:rsidRDefault="009626DC">
      <w:pPr>
        <w:pStyle w:val="Heading3"/>
      </w:pPr>
      <w:bookmarkStart w:id="343" w:name="section_e17e195d04544b9bb398c9127a26a678"/>
      <w:bookmarkStart w:id="344" w:name="_Toc118867153"/>
      <w:r>
        <w:t>Named Property Lookup Map</w:t>
      </w:r>
      <w:bookmarkEnd w:id="343"/>
      <w:bookmarkEnd w:id="344"/>
      <w:r>
        <w:fldChar w:fldCharType="begin"/>
      </w:r>
      <w:r>
        <w:instrText xml:space="preserve"> XE "Details:named property lookup map – Messa</w:instrText>
      </w:r>
      <w:r>
        <w:instrText xml:space="preserve">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lookup map" </w:instrText>
      </w:r>
      <w:r>
        <w:fldChar w:fldCharType="end"/>
      </w:r>
    </w:p>
    <w:p w:rsidR="00696235" w:rsidRDefault="009626DC">
      <w:r>
        <w:t>The mapping between NPIDs and property names is done using a special Name-to-ID-Map in the PST, with a special NID of NID_NAME_TO_ID_MAP (0</w:t>
      </w:r>
      <w:r>
        <w:t xml:space="preserve">x61). There is one Name-to-ID-Map per PST. From an implementation point of view, the Name-to-ID-Map is a standard PC with some special properties. Specifically, the properties in the PC do not refer to real </w:t>
      </w:r>
      <w:hyperlink w:anchor="gt_382ac1cd-8ff9-493a-bfec-d9ad08955707">
        <w:r>
          <w:rPr>
            <w:rStyle w:val="HyperlinkGreen"/>
            <w:b/>
          </w:rPr>
          <w:t>property identifiers</w:t>
        </w:r>
      </w:hyperlink>
      <w:r>
        <w:t>, but instead point to specific data sections of the Name-to-ID-Map.</w:t>
      </w:r>
    </w:p>
    <w:p w:rsidR="00696235" w:rsidRDefault="009626DC">
      <w:r>
        <w:t xml:space="preserve">A </w:t>
      </w:r>
      <w:hyperlink w:anchor="gt_e6245def-e67d-4ab2-8c7d-04863b1c1063">
        <w:r>
          <w:rPr>
            <w:rStyle w:val="HyperlinkGreen"/>
            <w:b/>
          </w:rPr>
          <w:t>named property</w:t>
        </w:r>
      </w:hyperlink>
      <w:r>
        <w:t xml:space="preserve"> is identified by a (GUID, identifier) value pair, otherwise known as the pr</w:t>
      </w:r>
      <w:r>
        <w:t xml:space="preserve">operty name. The identifier can be a string or a 16-bit numerical value. The GUID value identifies the </w:t>
      </w:r>
      <w:hyperlink w:anchor="gt_dc3c2e4a-3b46-4284-973e-cc0e362a3264">
        <w:r>
          <w:rPr>
            <w:rStyle w:val="HyperlinkGreen"/>
            <w:b/>
          </w:rPr>
          <w:t>property set</w:t>
        </w:r>
      </w:hyperlink>
      <w:r>
        <w:t xml:space="preserve"> to which the property name is associated. Well-known property names and a list</w:t>
      </w:r>
      <w:r>
        <w:t xml:space="preserve"> of property set GUIDs are specified in </w:t>
      </w:r>
      <w:hyperlink r:id="rId71" w:anchor="Section_f6ab1613aefe447da49c18217230b148">
        <w:r>
          <w:rPr>
            <w:rStyle w:val="Hyperlink"/>
          </w:rPr>
          <w:t>[MS-OXPROPS]</w:t>
        </w:r>
      </w:hyperlink>
      <w:r>
        <w:t>.</w:t>
      </w:r>
    </w:p>
    <w:p w:rsidR="00696235" w:rsidRDefault="009626DC">
      <w:r>
        <w:t>The Name-to-ID-Map (NPMAP) consists of several components: an Entry Stream, a GUID Stream, a String Stream, and a hash t</w:t>
      </w:r>
      <w:r>
        <w:t>able to expedite searching. The following are the data structures used for the NPMAP.</w:t>
      </w:r>
    </w:p>
    <w:p w:rsidR="00696235" w:rsidRDefault="009626DC">
      <w:pPr>
        <w:pStyle w:val="Heading4"/>
      </w:pPr>
      <w:bookmarkStart w:id="345" w:name="section_0d6b478192c54d49b24bb783557098d1"/>
      <w:bookmarkStart w:id="346" w:name="_Toc118867154"/>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 Layer:named property lookup map – NAMEID" </w:instrText>
      </w:r>
      <w:r>
        <w:fldChar w:fldCharType="end"/>
      </w:r>
    </w:p>
    <w:p w:rsidR="00696235" w:rsidRDefault="009626DC">
      <w:r>
        <w:t>Each NAMEID record corresponds</w:t>
      </w:r>
      <w:r>
        <w:t xml:space="preserve"> to a </w:t>
      </w:r>
      <w:hyperlink w:anchor="gt_e6245def-e67d-4ab2-8c7d-04863b1c1063">
        <w:r>
          <w:rPr>
            <w:rStyle w:val="HyperlinkGreen"/>
            <w:b/>
          </w:rPr>
          <w:t>named property</w:t>
        </w:r>
      </w:hyperlink>
      <w:r>
        <w:t>. The contents of the NAMEID record can be interpreted in two ways, depending on the value of the N bit.</w:t>
      </w:r>
    </w:p>
    <w:p w:rsidR="00696235" w:rsidRDefault="009626DC">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lastRenderedPageBreak/>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dwPropertyID</w:t>
            </w:r>
          </w:p>
        </w:tc>
      </w:tr>
      <w:tr w:rsidR="00696235" w:rsidTr="00696235">
        <w:trPr>
          <w:trHeight w:val="490"/>
        </w:trPr>
        <w:tc>
          <w:tcPr>
            <w:tcW w:w="270" w:type="dxa"/>
          </w:tcPr>
          <w:p w:rsidR="00696235" w:rsidRDefault="009626DC">
            <w:pPr>
              <w:pStyle w:val="PacketDiagramBodyText"/>
            </w:pPr>
            <w:r>
              <w:t>N</w:t>
            </w:r>
          </w:p>
        </w:tc>
        <w:tc>
          <w:tcPr>
            <w:tcW w:w="4050" w:type="dxa"/>
            <w:gridSpan w:val="15"/>
          </w:tcPr>
          <w:p w:rsidR="00696235" w:rsidRDefault="009626DC">
            <w:pPr>
              <w:pStyle w:val="PacketDiagramBodyText"/>
            </w:pPr>
            <w:r>
              <w:t>wGuid</w:t>
            </w:r>
          </w:p>
        </w:tc>
        <w:tc>
          <w:tcPr>
            <w:tcW w:w="4320" w:type="dxa"/>
            <w:gridSpan w:val="16"/>
          </w:tcPr>
          <w:p w:rsidR="00696235" w:rsidRDefault="009626DC">
            <w:pPr>
              <w:pStyle w:val="PacketDiagramBodyText"/>
            </w:pPr>
            <w:r>
              <w:t>wPropIdx</w:t>
            </w:r>
          </w:p>
        </w:tc>
      </w:tr>
    </w:tbl>
    <w:p w:rsidR="00696235" w:rsidRDefault="009626DC">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 xml:space="preserve">field is 0, this value contains the value of </w:t>
      </w:r>
      <w:r>
        <w:t>numerical name.</w:t>
      </w:r>
    </w:p>
    <w:p w:rsidR="00696235" w:rsidRDefault="009626DC">
      <w:pPr>
        <w:pStyle w:val="Definition-Field"/>
      </w:pPr>
      <w:r>
        <w:rPr>
          <w:b/>
        </w:rPr>
        <w:t>N (1 bit):</w:t>
      </w:r>
      <w:r>
        <w:t xml:space="preserve"> Named property identifier type. If this value is 1, the named property identifier is a string. If this value is 0, the named property identifier is a 16-bit numerical value.</w:t>
      </w:r>
    </w:p>
    <w:p w:rsidR="00696235" w:rsidRDefault="009626DC">
      <w:pPr>
        <w:pStyle w:val="Definition-Field"/>
      </w:pPr>
      <w:r>
        <w:rPr>
          <w:b/>
        </w:rPr>
        <w:t>wGuid (15 bits):</w:t>
      </w:r>
      <w:r>
        <w:t xml:space="preserve"> GUID index. If this value is 1 or 2, t</w:t>
      </w:r>
      <w:r>
        <w:t xml:space="preserve">he named property's GUID is one of 2 well-known GUIDs. If this value is greater than 2, this value is the index plus 3 into the GUID Stream where the GUID associated with this named property is located. The following table explains how the </w:t>
      </w:r>
      <w:r>
        <w:rPr>
          <w:b/>
        </w:rPr>
        <w:t>wGuid</w:t>
      </w:r>
      <w:r>
        <w:t xml:space="preserve"> value work</w:t>
      </w:r>
      <w:r>
        <w:t>s.</w:t>
      </w:r>
    </w:p>
    <w:tbl>
      <w:tblPr>
        <w:tblStyle w:val="Table-ShadedHeaderIndented"/>
        <w:tblW w:w="0" w:type="auto"/>
        <w:tblLook w:val="04A0" w:firstRow="1" w:lastRow="0" w:firstColumn="1" w:lastColumn="0" w:noHBand="0" w:noVBand="1"/>
      </w:tblPr>
      <w:tblGrid>
        <w:gridCol w:w="1132"/>
        <w:gridCol w:w="2954"/>
        <w:gridCol w:w="4024"/>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32" w:type="dxa"/>
          </w:tcPr>
          <w:p w:rsidR="00696235" w:rsidRDefault="009626DC">
            <w:pPr>
              <w:pStyle w:val="TableHeaderText"/>
              <w:spacing w:after="0"/>
            </w:pPr>
            <w:r>
              <w:t xml:space="preserve">wGuid </w:t>
            </w:r>
          </w:p>
        </w:tc>
        <w:tc>
          <w:tcPr>
            <w:tcW w:w="2917" w:type="dxa"/>
          </w:tcPr>
          <w:p w:rsidR="00696235" w:rsidRDefault="009626DC">
            <w:pPr>
              <w:pStyle w:val="TableHeaderText"/>
              <w:spacing w:after="0"/>
            </w:pPr>
            <w:r>
              <w:t>Friendly name</w:t>
            </w:r>
          </w:p>
        </w:tc>
        <w:tc>
          <w:tcPr>
            <w:tcW w:w="4024" w:type="dxa"/>
          </w:tcPr>
          <w:p w:rsidR="00696235" w:rsidRDefault="009626DC">
            <w:pPr>
              <w:pStyle w:val="TableHeaderText"/>
              <w:spacing w:after="0"/>
            </w:pPr>
            <w:r>
              <w:t>Description</w:t>
            </w:r>
          </w:p>
        </w:tc>
      </w:tr>
      <w:tr w:rsidR="00696235" w:rsidTr="00696235">
        <w:tc>
          <w:tcPr>
            <w:tcW w:w="1132" w:type="dxa"/>
          </w:tcPr>
          <w:p w:rsidR="00696235" w:rsidRDefault="009626DC">
            <w:pPr>
              <w:pStyle w:val="TableBodyText"/>
              <w:spacing w:after="0"/>
            </w:pPr>
            <w:r>
              <w:t>0x0000</w:t>
            </w:r>
          </w:p>
        </w:tc>
        <w:tc>
          <w:tcPr>
            <w:tcW w:w="2917" w:type="dxa"/>
          </w:tcPr>
          <w:p w:rsidR="00696235" w:rsidRDefault="009626DC">
            <w:pPr>
              <w:pStyle w:val="TableBodyText"/>
              <w:spacing w:after="0"/>
            </w:pPr>
            <w:r>
              <w:t>NAMEID_GUID_NONE</w:t>
            </w:r>
          </w:p>
        </w:tc>
        <w:tc>
          <w:tcPr>
            <w:tcW w:w="4024" w:type="dxa"/>
          </w:tcPr>
          <w:p w:rsidR="00696235" w:rsidRDefault="009626DC">
            <w:pPr>
              <w:pStyle w:val="TableBodyText"/>
              <w:spacing w:after="0"/>
            </w:pPr>
            <w:r>
              <w:t>No GUID (</w:t>
            </w:r>
            <w:r>
              <w:rPr>
                <w:rStyle w:val="InlineCode"/>
              </w:rPr>
              <w:t>N=1</w:t>
            </w:r>
            <w:r>
              <w:t>).</w:t>
            </w:r>
          </w:p>
        </w:tc>
      </w:tr>
      <w:tr w:rsidR="00696235" w:rsidTr="00696235">
        <w:tc>
          <w:tcPr>
            <w:tcW w:w="1132" w:type="dxa"/>
          </w:tcPr>
          <w:p w:rsidR="00696235" w:rsidRDefault="009626DC">
            <w:pPr>
              <w:pStyle w:val="TableBodyText"/>
              <w:spacing w:after="0"/>
            </w:pPr>
            <w:r>
              <w:t>0x0001</w:t>
            </w:r>
          </w:p>
        </w:tc>
        <w:tc>
          <w:tcPr>
            <w:tcW w:w="2917" w:type="dxa"/>
          </w:tcPr>
          <w:p w:rsidR="00696235" w:rsidRDefault="009626DC">
            <w:pPr>
              <w:pStyle w:val="TableBodyText"/>
              <w:spacing w:after="0"/>
            </w:pPr>
            <w:r>
              <w:t>NAMEID_GUID_MAPI</w:t>
            </w:r>
          </w:p>
        </w:tc>
        <w:tc>
          <w:tcPr>
            <w:tcW w:w="4024" w:type="dxa"/>
          </w:tcPr>
          <w:p w:rsidR="00696235" w:rsidRDefault="009626DC">
            <w:pPr>
              <w:pStyle w:val="TableBodyText"/>
              <w:spacing w:after="0"/>
            </w:pPr>
            <w:r>
              <w:t>The GUID is PS_MAPI (</w:t>
            </w:r>
            <w:hyperlink r:id="rId72" w:anchor="Section_f6ab1613aefe447da49c18217230b148">
              <w:r>
                <w:rPr>
                  <w:rStyle w:val="Hyperlink"/>
                </w:rPr>
                <w:t>[MS-OXPROPS]</w:t>
              </w:r>
            </w:hyperlink>
            <w:r>
              <w:t xml:space="preserve"> section </w:t>
            </w:r>
            <w:hyperlink r:id="rId73" w:history="1">
              <w:r>
                <w:rPr>
                  <w:rStyle w:val="Hyperlink"/>
                </w:rPr>
                <w:t>1.3.2</w:t>
              </w:r>
            </w:hyperlink>
            <w:r>
              <w:t>).</w:t>
            </w:r>
          </w:p>
        </w:tc>
      </w:tr>
      <w:tr w:rsidR="00696235" w:rsidTr="00696235">
        <w:tc>
          <w:tcPr>
            <w:tcW w:w="1132" w:type="dxa"/>
          </w:tcPr>
          <w:p w:rsidR="00696235" w:rsidRDefault="009626DC">
            <w:pPr>
              <w:pStyle w:val="TableBodyText"/>
              <w:spacing w:after="0"/>
            </w:pPr>
            <w:r>
              <w:t>0x0002</w:t>
            </w:r>
          </w:p>
        </w:tc>
        <w:tc>
          <w:tcPr>
            <w:tcW w:w="2917" w:type="dxa"/>
          </w:tcPr>
          <w:p w:rsidR="00696235" w:rsidRDefault="009626DC">
            <w:pPr>
              <w:pStyle w:val="TableBodyText"/>
              <w:spacing w:after="0"/>
            </w:pPr>
            <w:r>
              <w:t>NAMEID_GUID_PUBLIC_STRINGS</w:t>
            </w:r>
          </w:p>
        </w:tc>
        <w:tc>
          <w:tcPr>
            <w:tcW w:w="4024" w:type="dxa"/>
          </w:tcPr>
          <w:p w:rsidR="00696235" w:rsidRDefault="009626DC">
            <w:pPr>
              <w:pStyle w:val="TableBodyText"/>
              <w:spacing w:after="0"/>
            </w:pPr>
            <w:r>
              <w:t>The GUID is PS_PUBLIC_STRINGS ([MS-OXPROPS] section 1.3.2).</w:t>
            </w:r>
          </w:p>
        </w:tc>
      </w:tr>
      <w:tr w:rsidR="00696235" w:rsidTr="00696235">
        <w:tc>
          <w:tcPr>
            <w:tcW w:w="1132" w:type="dxa"/>
          </w:tcPr>
          <w:p w:rsidR="00696235" w:rsidRDefault="009626DC">
            <w:pPr>
              <w:pStyle w:val="TableBodyText"/>
              <w:spacing w:after="0"/>
            </w:pPr>
            <w:r>
              <w:t>0x0003</w:t>
            </w:r>
          </w:p>
        </w:tc>
        <w:tc>
          <w:tcPr>
            <w:tcW w:w="2917" w:type="dxa"/>
          </w:tcPr>
          <w:p w:rsidR="00696235" w:rsidRDefault="009626DC">
            <w:pPr>
              <w:pStyle w:val="TableBodyText"/>
              <w:spacing w:after="0"/>
            </w:pPr>
            <w:r>
              <w:t>N/A</w:t>
            </w:r>
          </w:p>
        </w:tc>
        <w:tc>
          <w:tcPr>
            <w:tcW w:w="4024" w:type="dxa"/>
          </w:tcPr>
          <w:p w:rsidR="00696235" w:rsidRDefault="009626DC">
            <w:pPr>
              <w:pStyle w:val="TableBodyText"/>
              <w:spacing w:after="0"/>
            </w:pPr>
            <w:r>
              <w:t xml:space="preserve">GUID is found at the </w:t>
            </w:r>
            <w:r>
              <w:rPr>
                <w:rStyle w:val="InlineCode"/>
              </w:rPr>
              <w:t>(N-3) * 16</w:t>
            </w:r>
            <w:r>
              <w:t xml:space="preserve"> byte offset in th</w:t>
            </w:r>
            <w:r>
              <w:t>e GUID Stream.</w:t>
            </w:r>
          </w:p>
        </w:tc>
      </w:tr>
    </w:tbl>
    <w:p w:rsidR="00696235" w:rsidRDefault="009626DC">
      <w:r>
        <w:rPr>
          <w:b/>
        </w:rPr>
        <w:t>wPropIdx (2 bytes):</w:t>
      </w:r>
      <w:r>
        <w:t xml:space="preserve"> Property index. This is the ordinal number of the named property, which is used to calculate the NPID of this named property. The NPID of this named property is calculated by adding 0x8000 to </w:t>
      </w:r>
      <w:r>
        <w:rPr>
          <w:b/>
        </w:rPr>
        <w:t>wPropIdx</w:t>
      </w:r>
      <w:r>
        <w:t>.</w:t>
      </w:r>
    </w:p>
    <w:p w:rsidR="00696235" w:rsidRDefault="009626DC">
      <w:pPr>
        <w:pStyle w:val="Heading4"/>
      </w:pPr>
      <w:bookmarkStart w:id="347" w:name="section_0f67b30c089144ef9a8024d43ba1b28c"/>
      <w:bookmarkStart w:id="348" w:name="_Toc118867155"/>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Layer:named property lookup map – GUID Stream" </w:instrText>
      </w:r>
      <w:r>
        <w:fldChar w:fldCharType="end"/>
      </w:r>
    </w:p>
    <w:p w:rsidR="00696235" w:rsidRDefault="009626DC">
      <w:r>
        <w:t xml:space="preserve">The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696235" w:rsidRDefault="009626DC">
      <w:r>
        <w:t xml:space="preserve">For each NAMEID record, the </w:t>
      </w:r>
      <w:r>
        <w:rPr>
          <w:b/>
        </w:rPr>
        <w:t>wGuid</w:t>
      </w:r>
      <w:r>
        <w:t xml:space="preserve"> field is used to locate the GUID that is associated with the named property. Because each GUID represents a property set that can con</w:t>
      </w:r>
      <w:r>
        <w:t>tain many related properties, it is therefore quite common to have multiple NAMEID records referring to the same GUID.</w:t>
      </w:r>
    </w:p>
    <w:p w:rsidR="00696235" w:rsidRDefault="009626DC">
      <w:pPr>
        <w:pStyle w:val="Heading4"/>
      </w:pPr>
      <w:bookmarkStart w:id="349" w:name="section_838e9da84e794bbdaee89af10cfc2a08"/>
      <w:bookmarkStart w:id="350" w:name="_Toc118867156"/>
      <w:r>
        <w:t>Entry Stream</w:t>
      </w:r>
      <w:bookmarkEnd w:id="349"/>
      <w:bookmarkEnd w:id="350"/>
      <w:r>
        <w:fldChar w:fldCharType="begin"/>
      </w:r>
      <w:r>
        <w:instrText xml:space="preserve"> XE "Details:Entry 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w:instrText>
      </w:r>
      <w:r>
        <w:instrText xml:space="preserve">kup map – Entry Stream" </w:instrText>
      </w:r>
      <w:r>
        <w:fldChar w:fldCharType="end"/>
      </w:r>
    </w:p>
    <w:p w:rsidR="00696235" w:rsidRDefault="009626DC">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w:t>
      </w:r>
      <w:r>
        <w:t xml:space="preserve">he </w:t>
      </w:r>
      <w:hyperlink w:anchor="gt_550ffe03-4145-49d1-8370-a9906b00452c">
        <w:r>
          <w:rPr>
            <w:rStyle w:val="HyperlinkGreen"/>
            <w:b/>
          </w:rPr>
          <w:t>property tag</w:t>
        </w:r>
      </w:hyperlink>
      <w:r>
        <w:t xml:space="preserve"> </w:t>
      </w:r>
      <w:r>
        <w:rPr>
          <w:b/>
        </w:rPr>
        <w:t>PidTagNameidStreamEntry</w:t>
      </w:r>
      <w:r>
        <w:t>.</w:t>
      </w:r>
    </w:p>
    <w:p w:rsidR="00696235" w:rsidRDefault="009626DC">
      <w:pPr>
        <w:pStyle w:val="Heading4"/>
      </w:pPr>
      <w:bookmarkStart w:id="351" w:name="section_bbf3cbf674f448f0899d7d79650c021f"/>
      <w:bookmarkStart w:id="352" w:name="_Toc118867157"/>
      <w:r>
        <w:t>The String Stream</w:t>
      </w:r>
      <w:bookmarkEnd w:id="351"/>
      <w:bookmarkEnd w:id="352"/>
      <w:r>
        <w:fldChar w:fldCharType="begin"/>
      </w:r>
      <w:r>
        <w:instrText xml:space="preserve"> XE "Details:String Stream – Messaging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696235" w:rsidRDefault="009626DC">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w:t>
      </w:r>
      <w:r>
        <w:t xml:space="preserve"> as a single property in the PC with the </w:t>
      </w:r>
      <w:hyperlink w:anchor="gt_550ffe03-4145-49d1-8370-a9906b00452c">
        <w:r>
          <w:rPr>
            <w:rStyle w:val="HyperlinkGreen"/>
            <w:b/>
          </w:rPr>
          <w:t>property tag</w:t>
        </w:r>
      </w:hyperlink>
      <w:r>
        <w:t xml:space="preserve"> </w:t>
      </w:r>
      <w:r>
        <w:rPr>
          <w:b/>
        </w:rPr>
        <w:t>PidTagNameidStreamString</w:t>
      </w:r>
      <w:r>
        <w:t>.</w:t>
      </w:r>
    </w:p>
    <w:p w:rsidR="00696235" w:rsidRDefault="009626DC">
      <w:r>
        <w:lastRenderedPageBreak/>
        <w:t xml:space="preserve">The String Stream contains a string Name for every NAMEID record whose N bit is set to 1. The corresponding value </w:t>
      </w:r>
      <w:r>
        <w:t xml:space="preserve">in </w:t>
      </w:r>
      <w:r>
        <w:rPr>
          <w:b/>
        </w:rPr>
        <w:t>dwPropertyID</w:t>
      </w:r>
      <w:r>
        <w:t xml:space="preserve"> is the byte offset to the beginning of the corresponding Name string in the String Stream. The Name string is in Unicode format, even for ANSI PSTs. Each string is preceded by the a DWORD giving the length of the string, in bytes. NAMEID re</w:t>
      </w:r>
      <w:r>
        <w:t>cords given the offset of this length DWORD. Padding is also added to the end of each string, so each length/string pair ends on a 4 byte boundary. The strings are not null terminated.</w:t>
      </w:r>
    </w:p>
    <w:p w:rsidR="00696235" w:rsidRDefault="009626DC">
      <w:pPr>
        <w:pStyle w:val="Heading4"/>
      </w:pPr>
      <w:bookmarkStart w:id="353" w:name="section_6d390cac0a024a349a93e04e26f149ee"/>
      <w:bookmarkStart w:id="354" w:name="_Toc118867158"/>
      <w:r>
        <w:t>Hash Table</w:t>
      </w:r>
      <w:bookmarkEnd w:id="353"/>
      <w:bookmarkEnd w:id="354"/>
      <w:r>
        <w:fldChar w:fldCharType="begin"/>
      </w:r>
      <w:r>
        <w:instrText xml:space="preserve"> XE "Details:hash table – Messaging Layer" </w:instrText>
      </w:r>
      <w:r>
        <w:fldChar w:fldCharType="end"/>
      </w:r>
      <w:r>
        <w:fldChar w:fldCharType="begin"/>
      </w:r>
      <w:r>
        <w:instrText xml:space="preserve"> XE "Hash table </w:instrText>
      </w:r>
      <w:r>
        <w:instrText xml:space="preserve">– Messaging Layer" </w:instrText>
      </w:r>
      <w:r>
        <w:fldChar w:fldCharType="end"/>
      </w:r>
      <w:r>
        <w:fldChar w:fldCharType="begin"/>
      </w:r>
      <w:r>
        <w:instrText xml:space="preserve"> XE "Messaging Layer:named property lookup map – hash table" </w:instrText>
      </w:r>
      <w:r>
        <w:fldChar w:fldCharType="end"/>
      </w:r>
    </w:p>
    <w:p w:rsidR="00696235" w:rsidRDefault="009626DC">
      <w:r>
        <w:t>The NPMAP has a hash table to expedite searches without having to scan the various streams. The hash table is mostly used in avoiding duplicates when attempting to add a n</w:t>
      </w:r>
      <w:r>
        <w:t xml:space="preserve">ew </w:t>
      </w:r>
      <w:hyperlink w:anchor="gt_e6245def-e67d-4ab2-8c7d-04863b1c1063">
        <w:r>
          <w:rPr>
            <w:rStyle w:val="HyperlinkGreen"/>
            <w:b/>
          </w:rPr>
          <w:t>named property</w:t>
        </w:r>
      </w:hyperlink>
      <w:r>
        <w:t>. The hash table consists of a number of properties in the PC, including a special property that contains the bucket count, and the hash buckets, each bucket being a separate pr</w:t>
      </w:r>
      <w:r>
        <w:t>operty.</w:t>
      </w:r>
    </w:p>
    <w:p w:rsidR="00696235" w:rsidRDefault="009626DC">
      <w:r>
        <w:t xml:space="preserve">The bucket count is stored in the property </w:t>
      </w:r>
      <w:r>
        <w:rPr>
          <w:b/>
        </w:rPr>
        <w:t>PidTagNameidBucketCount</w:t>
      </w:r>
      <w:r>
        <w:t xml:space="preserve">. This property contains the number of hash buckets in the hash table. The value of this property SHOULD be 251 (0xFB). Implementations, however, MUST consult </w:t>
      </w:r>
      <w:r>
        <w:rPr>
          <w:b/>
        </w:rPr>
        <w:t>PidTagNameidBucketCount</w:t>
      </w:r>
      <w:r>
        <w:t xml:space="preserve"> to obtain the actual bucket count.</w:t>
      </w:r>
    </w:p>
    <w:p w:rsidR="00696235" w:rsidRDefault="009626DC">
      <w:r>
        <w:t xml:space="preserve">Hash buckets start at the </w:t>
      </w:r>
      <w:hyperlink w:anchor="gt_382ac1cd-8ff9-493a-bfec-d9ad08955707">
        <w:r>
          <w:rPr>
            <w:rStyle w:val="HyperlinkGreen"/>
            <w:b/>
          </w:rPr>
          <w:t>property identifier</w:t>
        </w:r>
      </w:hyperlink>
      <w:r>
        <w:t xml:space="preserve"> of </w:t>
      </w:r>
      <w:r>
        <w:rPr>
          <w:b/>
        </w:rPr>
        <w:t>PidTagNameidBucketBase</w:t>
      </w:r>
      <w:r>
        <w:t>, and are assigned sequentially. The hash bucket property identifiers range from 0x1000</w:t>
      </w:r>
      <w:r>
        <w:t xml:space="preserve"> to (0x1000 + (bucket count – 1)).</w:t>
      </w:r>
    </w:p>
    <w:p w:rsidR="00696235" w:rsidRDefault="009626DC">
      <w:r>
        <w:t>Given any NAMEID record, the bucket selection is determined using the following formula:</w:t>
      </w:r>
    </w:p>
    <w:p w:rsidR="00696235" w:rsidRDefault="009626DC">
      <w:pPr>
        <w:pStyle w:val="Code"/>
      </w:pPr>
      <w:r>
        <w:t>NAMEID nameid = { … };ULONG *pul = (ULONG *)&amp;nameid;ULONG ulBucket = ((pul[0] ^ (pul[1] &amp; 0xFFFF)) % BucketCount);</w:t>
      </w:r>
    </w:p>
    <w:p w:rsidR="00696235" w:rsidRDefault="009626DC">
      <w:r>
        <w:t xml:space="preserve">Each hash bucket </w:t>
      </w:r>
      <w:r>
        <w:t xml:space="preserve">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w:t>
      </w:r>
      <w:r>
        <w:rPr>
          <w:b/>
        </w:rPr>
        <w:t>D</w:t>
      </w:r>
      <w:r>
        <w:t xml:space="preserve"> field contains the CRC32 value of the corresponding string in the String Stream. This is used to quickly identify potential name matches or collisions when searching and inserting named properties, respectively. Note that because of the many-to-one prope</w:t>
      </w:r>
      <w:r>
        <w:t>rties of the CRC32 hash, a matching CRC32 value merely indicates the potential of a Name match. An exact match is determined by checking the actual strings.</w:t>
      </w:r>
    </w:p>
    <w:p w:rsidR="00696235" w:rsidRDefault="009626DC">
      <w:r>
        <w:t xml:space="preserve">The individual records within the bucket are not sorted in any particular order so it is necessary </w:t>
      </w:r>
      <w:r>
        <w:t>to scan all the records in the bucket to determine if a match is present.</w:t>
      </w:r>
    </w:p>
    <w:p w:rsidR="00696235" w:rsidRDefault="009626DC">
      <w:pPr>
        <w:pStyle w:val="Heading4"/>
      </w:pPr>
      <w:bookmarkStart w:id="355" w:name="section_1ba98f4a2abf4b49a7cd26ae0e177443"/>
      <w:bookmarkStart w:id="356" w:name="_Toc118867159"/>
      <w:r>
        <w:t>Data Organization of the Name-to-ID Map</w:t>
      </w:r>
      <w:bookmarkEnd w:id="355"/>
      <w:bookmarkEnd w:id="356"/>
      <w:r>
        <w:fldChar w:fldCharType="begin"/>
      </w:r>
      <w:r>
        <w:instrText xml:space="preserve"> XE "Details:data organization of the 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w:instrText>
      </w:r>
      <w:r>
        <w:instrText xml:space="preserve"> organization of the Name-to-ID map – Messaging Layer" </w:instrText>
      </w:r>
      <w:r>
        <w:fldChar w:fldCharType="end"/>
      </w:r>
      <w:r>
        <w:fldChar w:fldCharType="begin"/>
      </w:r>
      <w:r>
        <w:instrText xml:space="preserve"> XE "Messaging Layer:named property lookup map – data organization of the Name-to-ID map" </w:instrText>
      </w:r>
      <w:r>
        <w:fldChar w:fldCharType="end"/>
      </w:r>
    </w:p>
    <w:p w:rsidR="00696235" w:rsidRDefault="009626DC">
      <w:r>
        <w:t>The following diagram depicts how the various elements of the NPMAP relate to each other, and the two mapp</w:t>
      </w:r>
      <w:r>
        <w:t>ing scenarios.</w:t>
      </w:r>
    </w:p>
    <w:p w:rsidR="00696235" w:rsidRDefault="009626DC">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4"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696235" w:rsidRDefault="009626DC">
      <w:r>
        <w:t>The preceding diagram shows the Name-to-ID map (NPMAP) as a single Property Context, and all the streams and hash table entities as individual properties in the PC</w:t>
      </w:r>
      <w:r>
        <w:t xml:space="preserve">. </w:t>
      </w:r>
    </w:p>
    <w:p w:rsidR="00696235" w:rsidRDefault="009626DC">
      <w:r>
        <w:t xml:space="preserve">The top-right case shows the case where the property name is a (GUID, string) value pair. 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field is set to 0, indicating that no GUID is associated with this property name.</w:t>
      </w:r>
    </w:p>
    <w:p w:rsidR="00696235" w:rsidRDefault="009626DC">
      <w:r>
        <w:t>The bottom-right case shows the second scenario, where pr</w:t>
      </w:r>
      <w:r>
        <w:t xml:space="preserve">operty identifier 0x8014 associated with well-known property name </w:t>
      </w:r>
      <w:r>
        <w:rPr>
          <w:b/>
        </w:rPr>
        <w:t>PidLidAppointmentStartTime</w:t>
      </w:r>
      <w:r>
        <w:t xml:space="preserve">. 0x8014 is also associated with GUID {00062008-0000-0000-C000-000000000046}, which represents the PSETID_Common </w:t>
      </w:r>
      <w:hyperlink w:anchor="gt_dc3c2e4a-3b46-4284-973e-cc0e362a3264">
        <w:r>
          <w:rPr>
            <w:rStyle w:val="HyperlinkGreen"/>
            <w:b/>
          </w:rPr>
          <w:t>property set</w:t>
        </w:r>
      </w:hyperlink>
      <w:r>
        <w:t xml:space="preserve"> (</w:t>
      </w:r>
      <w:hyperlink r:id="rId75" w:anchor="Section_f6ab1613aefe447da49c18217230b148">
        <w:r>
          <w:rPr>
            <w:rStyle w:val="Hyperlink"/>
          </w:rPr>
          <w:t>[MS-OXPROPS]</w:t>
        </w:r>
      </w:hyperlink>
      <w:r>
        <w:t>).</w:t>
      </w:r>
    </w:p>
    <w:p w:rsidR="00696235" w:rsidRDefault="009626DC">
      <w:r>
        <w:lastRenderedPageBreak/>
        <w:t xml:space="preserve">The left column depicts the hash table and how two buckets contain records that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696235" w:rsidRDefault="009626DC">
      <w:pPr>
        <w:pStyle w:val="Heading3"/>
      </w:pPr>
      <w:bookmarkStart w:id="357" w:name="section_3991391e6cf64c978b9efc25bee7391b"/>
      <w:bookmarkStart w:id="358" w:name="_Toc118867160"/>
      <w:r>
        <w:t>Search</w:t>
      </w:r>
      <w:bookmarkEnd w:id="357"/>
      <w:bookmarkEnd w:id="358"/>
      <w:r>
        <w:fldChar w:fldCharType="begin"/>
      </w:r>
      <w:r>
        <w:instrText xml:space="preserve"> XE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w:instrText>
      </w:r>
      <w:r>
        <w:instrText xml:space="preserve"> Layer:search" </w:instrText>
      </w:r>
      <w:r>
        <w:fldChar w:fldCharType="end"/>
      </w:r>
    </w:p>
    <w:p w:rsidR="00696235" w:rsidRDefault="009626DC">
      <w:r>
        <w:t>A number of objects exist in the PST to support search-related features. This section provides high-level information about the various Search objects that can be found in a PST. The discussion of search-related objects in this document i</w:t>
      </w:r>
      <w:r>
        <w:t xml:space="preserve">s strictly limited to the scope of providing a brief technical overview of each of the objects, and allowing implementers to perform the necessary update requirements to the search object when changing the contents of the PST. </w:t>
      </w:r>
    </w:p>
    <w:p w:rsidR="00696235" w:rsidRDefault="009626DC">
      <w:r>
        <w:t>The following are specific n</w:t>
      </w:r>
      <w:r>
        <w:t>on-goals of this section:</w:t>
      </w:r>
    </w:p>
    <w:p w:rsidR="00696235" w:rsidRDefault="009626DC">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696235" w:rsidRDefault="009626DC">
      <w:pPr>
        <w:pStyle w:val="ListParagraph"/>
        <w:numPr>
          <w:ilvl w:val="0"/>
          <w:numId w:val="55"/>
        </w:numPr>
        <w:spacing w:before="0" w:after="200" w:line="276" w:lineRule="auto"/>
      </w:pPr>
      <w:r>
        <w:t xml:space="preserve">Provide technical information such that implementations </w:t>
      </w:r>
      <w:r>
        <w:t>can perform search queue processing and content indexing.</w:t>
      </w:r>
    </w:p>
    <w:p w:rsidR="00696235" w:rsidRDefault="009626DC">
      <w:r>
        <w:t>The following diagram depicts the various search objects and their relationship.</w:t>
      </w:r>
    </w:p>
    <w:p w:rsidR="00696235" w:rsidRDefault="009626DC">
      <w:r>
        <w:rPr>
          <w:noProof/>
        </w:rPr>
        <w:drawing>
          <wp:inline distT="0" distB="0" distL="0" distR="0">
            <wp:extent cx="4959350" cy="3244850"/>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6" cstate="print"/>
                    <a:srcRect/>
                    <a:stretch>
                      <a:fillRect/>
                    </a:stretch>
                  </pic:blipFill>
                  <pic:spPr bwMode="auto">
                    <a:xfrm>
                      <a:off x="0" y="0"/>
                      <a:ext cx="4959350" cy="3244850"/>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696235" w:rsidRDefault="009626DC">
      <w:pPr>
        <w:pStyle w:val="Heading4"/>
      </w:pPr>
      <w:bookmarkStart w:id="359" w:name="section_feced5b5714b47e18ca0a8aae53c2fe4"/>
      <w:bookmarkStart w:id="360" w:name="_Toc118867161"/>
      <w:r>
        <w:t>Search Update Descriptor (SUD)</w:t>
      </w:r>
      <w:bookmarkEnd w:id="359"/>
      <w:bookmarkEnd w:id="360"/>
      <w:r>
        <w:fldChar w:fldCharType="begin"/>
      </w:r>
      <w:r>
        <w:instrText xml:space="preserve"> XE "Details:Search Update</w:instrText>
      </w:r>
      <w:r>
        <w:instrText xml:space="preserv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696235" w:rsidRDefault="009626DC">
      <w:r>
        <w:t>The SUD represents a single unit of change that can have an effect on any of the search objects</w:t>
      </w:r>
      <w:r>
        <w:t>. When a change is made to the contents of a PST (add, modification, removal, and so on), the modifier is responsible to create a SUD that describes the change and queue it into the Search Management Queue (SMQ). In order to prevent wasted space in the PST</w:t>
      </w:r>
      <w:r>
        <w:t>, the following rules are applied:</w:t>
      </w:r>
    </w:p>
    <w:p w:rsidR="00696235" w:rsidRDefault="009626DC">
      <w:pPr>
        <w:pStyle w:val="ListParagraph"/>
        <w:numPr>
          <w:ilvl w:val="0"/>
          <w:numId w:val="56"/>
        </w:numPr>
      </w:pPr>
      <w:r>
        <w:t xml:space="preserve">If indexing is enabled for a desktop search, the following types are queued: </w:t>
      </w:r>
    </w:p>
    <w:p w:rsidR="00696235" w:rsidRDefault="009626DC">
      <w:pPr>
        <w:pStyle w:val="ListParagraph"/>
        <w:numPr>
          <w:ilvl w:val="1"/>
          <w:numId w:val="57"/>
        </w:numPr>
      </w:pPr>
      <w:r>
        <w:lastRenderedPageBreak/>
        <w:t>SUDT_MSG_ADD</w:t>
      </w:r>
    </w:p>
    <w:p w:rsidR="00696235" w:rsidRDefault="009626DC">
      <w:pPr>
        <w:pStyle w:val="ListParagraph"/>
        <w:numPr>
          <w:ilvl w:val="1"/>
          <w:numId w:val="57"/>
        </w:numPr>
      </w:pPr>
      <w:r>
        <w:t>SUDT_MSG_MOD</w:t>
      </w:r>
    </w:p>
    <w:p w:rsidR="00696235" w:rsidRDefault="009626DC">
      <w:pPr>
        <w:pStyle w:val="ListParagraph"/>
        <w:numPr>
          <w:ilvl w:val="1"/>
          <w:numId w:val="57"/>
        </w:numPr>
      </w:pPr>
      <w:r>
        <w:t>SUDT_MSG_DEL</w:t>
      </w:r>
    </w:p>
    <w:p w:rsidR="00696235" w:rsidRDefault="009626DC">
      <w:pPr>
        <w:pStyle w:val="ListParagraph"/>
        <w:numPr>
          <w:ilvl w:val="1"/>
          <w:numId w:val="57"/>
        </w:numPr>
      </w:pPr>
      <w:r>
        <w:t>SUDT_FLD_ADD</w:t>
      </w:r>
    </w:p>
    <w:p w:rsidR="00696235" w:rsidRDefault="009626DC">
      <w:pPr>
        <w:pStyle w:val="ListParagraph"/>
        <w:numPr>
          <w:ilvl w:val="1"/>
          <w:numId w:val="57"/>
        </w:numPr>
      </w:pPr>
      <w:r>
        <w:t>SUDT_FLD_MOD</w:t>
      </w:r>
    </w:p>
    <w:p w:rsidR="00696235" w:rsidRDefault="009626DC">
      <w:pPr>
        <w:pStyle w:val="ListParagraph"/>
        <w:numPr>
          <w:ilvl w:val="1"/>
          <w:numId w:val="57"/>
        </w:numPr>
      </w:pPr>
      <w:r>
        <w:t>SUDT_FLD_DEL</w:t>
      </w:r>
    </w:p>
    <w:p w:rsidR="00696235" w:rsidRDefault="009626DC">
      <w:pPr>
        <w:pStyle w:val="ListParagraph"/>
        <w:numPr>
          <w:ilvl w:val="1"/>
          <w:numId w:val="57"/>
        </w:numPr>
      </w:pPr>
      <w:r>
        <w:t>SUDT_IDX_MSG_DEL</w:t>
      </w:r>
    </w:p>
    <w:p w:rsidR="00696235" w:rsidRDefault="009626DC">
      <w:pPr>
        <w:pStyle w:val="ListParagraph"/>
        <w:numPr>
          <w:ilvl w:val="1"/>
          <w:numId w:val="57"/>
        </w:numPr>
      </w:pPr>
      <w:r>
        <w:t>SUDT_MSG_MOV</w:t>
      </w:r>
    </w:p>
    <w:p w:rsidR="00696235" w:rsidRDefault="009626DC">
      <w:pPr>
        <w:pStyle w:val="ListParagraph"/>
        <w:numPr>
          <w:ilvl w:val="0"/>
          <w:numId w:val="56"/>
        </w:numPr>
      </w:pPr>
      <w:r>
        <w:t xml:space="preserve">The following types are queued: </w:t>
      </w:r>
    </w:p>
    <w:p w:rsidR="00696235" w:rsidRDefault="009626DC">
      <w:pPr>
        <w:pStyle w:val="ListParagraph"/>
        <w:numPr>
          <w:ilvl w:val="1"/>
          <w:numId w:val="58"/>
        </w:numPr>
      </w:pPr>
      <w:r>
        <w:t>SU</w:t>
      </w:r>
      <w:r>
        <w:t>DT_SRCH_ADD</w:t>
      </w:r>
    </w:p>
    <w:p w:rsidR="00696235" w:rsidRDefault="009626DC">
      <w:pPr>
        <w:pStyle w:val="ListParagraph"/>
        <w:numPr>
          <w:ilvl w:val="1"/>
          <w:numId w:val="58"/>
        </w:numPr>
      </w:pPr>
      <w:r>
        <w:t>SUDT_SRCH_MOD</w:t>
      </w:r>
    </w:p>
    <w:p w:rsidR="00696235" w:rsidRDefault="009626DC">
      <w:pPr>
        <w:pStyle w:val="ListParagraph"/>
        <w:numPr>
          <w:ilvl w:val="1"/>
          <w:numId w:val="58"/>
        </w:numPr>
      </w:pPr>
      <w:r>
        <w:t>SUDT_SRCH_DEL</w:t>
      </w:r>
    </w:p>
    <w:p w:rsidR="00696235" w:rsidRDefault="009626DC">
      <w:pPr>
        <w:pStyle w:val="ListParagraph"/>
        <w:numPr>
          <w:ilvl w:val="0"/>
          <w:numId w:val="56"/>
        </w:numPr>
      </w:pPr>
      <w:r>
        <w:t xml:space="preserve">If the NIDs of either old or new parent folders are contained in the SDO, the following types are queued: </w:t>
      </w:r>
    </w:p>
    <w:p w:rsidR="00696235" w:rsidRDefault="009626DC">
      <w:pPr>
        <w:pStyle w:val="ListParagraph"/>
        <w:numPr>
          <w:ilvl w:val="1"/>
          <w:numId w:val="59"/>
        </w:numPr>
      </w:pPr>
      <w:r>
        <w:t>SUDT_MSG_MOV</w:t>
      </w:r>
    </w:p>
    <w:p w:rsidR="00696235" w:rsidRDefault="009626DC">
      <w:pPr>
        <w:pStyle w:val="ListParagraph"/>
        <w:numPr>
          <w:ilvl w:val="1"/>
          <w:numId w:val="59"/>
        </w:numPr>
      </w:pPr>
      <w:r>
        <w:t>SUDT_FLD_MOV</w:t>
      </w:r>
    </w:p>
    <w:p w:rsidR="00696235" w:rsidRDefault="009626DC">
      <w:pPr>
        <w:pStyle w:val="ListParagraph"/>
        <w:numPr>
          <w:ilvl w:val="1"/>
          <w:numId w:val="59"/>
        </w:numPr>
      </w:pPr>
      <w:r>
        <w:t>SUDT_MSG_ADD</w:t>
      </w:r>
    </w:p>
    <w:p w:rsidR="00696235" w:rsidRDefault="009626DC">
      <w:pPr>
        <w:pStyle w:val="ListParagraph"/>
        <w:numPr>
          <w:ilvl w:val="1"/>
          <w:numId w:val="59"/>
        </w:numPr>
      </w:pPr>
      <w:r>
        <w:t>SUDT_MSG_MOD</w:t>
      </w:r>
    </w:p>
    <w:p w:rsidR="00696235" w:rsidRDefault="009626DC">
      <w:pPr>
        <w:pStyle w:val="ListParagraph"/>
        <w:numPr>
          <w:ilvl w:val="1"/>
          <w:numId w:val="59"/>
        </w:numPr>
      </w:pPr>
      <w:r>
        <w:t>SUDT_MSG_ROW_MOD</w:t>
      </w:r>
    </w:p>
    <w:p w:rsidR="00696235" w:rsidRDefault="009626DC">
      <w:pPr>
        <w:pStyle w:val="ListParagraph"/>
        <w:numPr>
          <w:ilvl w:val="1"/>
          <w:numId w:val="59"/>
        </w:numPr>
      </w:pPr>
      <w:r>
        <w:t>SUDT_MSG_DEL</w:t>
      </w:r>
    </w:p>
    <w:p w:rsidR="00696235" w:rsidRDefault="009626DC">
      <w:pPr>
        <w:pStyle w:val="ListParagraph"/>
        <w:numPr>
          <w:ilvl w:val="1"/>
          <w:numId w:val="59"/>
        </w:numPr>
      </w:pPr>
      <w:r>
        <w:t>SUDT_MSG_SPAM</w:t>
      </w:r>
    </w:p>
    <w:p w:rsidR="00696235" w:rsidRDefault="009626DC">
      <w:pPr>
        <w:pStyle w:val="ListParagraph"/>
        <w:numPr>
          <w:ilvl w:val="1"/>
          <w:numId w:val="59"/>
        </w:numPr>
      </w:pPr>
      <w:r>
        <w:t>SUDT_IDX_MSG_DEL</w:t>
      </w:r>
    </w:p>
    <w:p w:rsidR="00696235" w:rsidRDefault="009626DC">
      <w:pPr>
        <w:pStyle w:val="ListParagraph"/>
        <w:numPr>
          <w:ilvl w:val="1"/>
          <w:numId w:val="59"/>
        </w:numPr>
      </w:pPr>
      <w:r>
        <w:t>SUDT_FLD_ADD</w:t>
      </w:r>
    </w:p>
    <w:p w:rsidR="00696235" w:rsidRDefault="009626DC">
      <w:pPr>
        <w:pStyle w:val="ListParagraph"/>
        <w:numPr>
          <w:ilvl w:val="1"/>
          <w:numId w:val="59"/>
        </w:numPr>
      </w:pPr>
      <w:r>
        <w:t>SUDT_FLD_MOD</w:t>
      </w:r>
    </w:p>
    <w:p w:rsidR="00696235" w:rsidRDefault="009626DC">
      <w:pPr>
        <w:pStyle w:val="ListParagraph"/>
        <w:numPr>
          <w:ilvl w:val="1"/>
          <w:numId w:val="59"/>
        </w:numPr>
      </w:pPr>
      <w:r>
        <w:t>SUDT_FLD_DEL</w:t>
      </w:r>
    </w:p>
    <w:p w:rsidR="00696235" w:rsidRDefault="009626DC">
      <w:pPr>
        <w:pStyle w:val="ListParagraph"/>
        <w:numPr>
          <w:ilvl w:val="0"/>
          <w:numId w:val="56"/>
        </w:numPr>
      </w:pPr>
      <w:r>
        <w:t>If none of the above conditions is satisfied, the SUD is not queued.</w:t>
      </w:r>
    </w:p>
    <w:p w:rsidR="00696235" w:rsidRDefault="009626DC">
      <w:pPr>
        <w:pStyle w:val="Heading5"/>
      </w:pPr>
      <w:bookmarkStart w:id="361" w:name="section_ea392b3c48ca442b98c6f38f5d66f93b"/>
      <w:bookmarkStart w:id="362" w:name="_Toc118867162"/>
      <w:r>
        <w:t>SUD Structure</w:t>
      </w:r>
      <w:bookmarkEnd w:id="361"/>
      <w:bookmarkEnd w:id="362"/>
    </w:p>
    <w:p w:rsidR="00696235" w:rsidRDefault="009626DC">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4320" w:type="dxa"/>
            <w:gridSpan w:val="16"/>
          </w:tcPr>
          <w:p w:rsidR="00696235" w:rsidRDefault="009626DC">
            <w:pPr>
              <w:pStyle w:val="PacketDiagramBodyText"/>
            </w:pPr>
            <w:r>
              <w:t>wFlags</w:t>
            </w:r>
          </w:p>
        </w:tc>
        <w:tc>
          <w:tcPr>
            <w:tcW w:w="4320" w:type="dxa"/>
            <w:gridSpan w:val="16"/>
          </w:tcPr>
          <w:p w:rsidR="00696235" w:rsidRDefault="009626DC">
            <w:pPr>
              <w:pStyle w:val="PacketDiagramBodyText"/>
            </w:pPr>
            <w:r>
              <w:t>wSUDType</w:t>
            </w:r>
          </w:p>
        </w:tc>
      </w:tr>
      <w:tr w:rsidR="00696235" w:rsidTr="00696235">
        <w:trPr>
          <w:trHeight w:val="490"/>
        </w:trPr>
        <w:tc>
          <w:tcPr>
            <w:tcW w:w="8640" w:type="dxa"/>
            <w:gridSpan w:val="32"/>
          </w:tcPr>
          <w:p w:rsidR="00696235" w:rsidRDefault="009626DC">
            <w:pPr>
              <w:pStyle w:val="PacketDiagramBodyText"/>
            </w:pPr>
            <w:r>
              <w:t>SUDData (16 bytes)</w:t>
            </w:r>
          </w:p>
        </w:tc>
      </w:tr>
      <w:tr w:rsidR="00696235" w:rsidTr="00696235">
        <w:trPr>
          <w:trHeight w:val="490"/>
        </w:trPr>
        <w:tc>
          <w:tcPr>
            <w:tcW w:w="8640" w:type="dxa"/>
            <w:gridSpan w:val="32"/>
          </w:tcPr>
          <w:p w:rsidR="00696235" w:rsidRDefault="009626DC">
            <w:pPr>
              <w:pStyle w:val="PacketDiagramBodyText"/>
            </w:pPr>
            <w:r>
              <w:lastRenderedPageBreak/>
              <w:t>...</w:t>
            </w:r>
          </w:p>
        </w:tc>
      </w:tr>
      <w:tr w:rsidR="00696235" w:rsidTr="00696235">
        <w:trPr>
          <w:trHeight w:val="490"/>
        </w:trPr>
        <w:tc>
          <w:tcPr>
            <w:tcW w:w="8640" w:type="dxa"/>
            <w:gridSpan w:val="32"/>
          </w:tcPr>
          <w:p w:rsidR="00696235" w:rsidRDefault="009626DC">
            <w:pPr>
              <w:pStyle w:val="PacketDiagramBodyText"/>
            </w:pPr>
            <w:r>
              <w:t>...</w:t>
            </w:r>
          </w:p>
        </w:tc>
      </w:tr>
    </w:tbl>
    <w:p w:rsidR="00696235" w:rsidRDefault="009626DC">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752" w:type="dxa"/>
          </w:tcPr>
          <w:p w:rsidR="00696235" w:rsidRDefault="009626DC">
            <w:pPr>
              <w:pStyle w:val="TableHeaderText"/>
              <w:spacing w:after="0"/>
            </w:pPr>
            <w:r>
              <w:t>Value</w:t>
            </w:r>
          </w:p>
        </w:tc>
        <w:tc>
          <w:tcPr>
            <w:tcW w:w="2352" w:type="dxa"/>
          </w:tcPr>
          <w:p w:rsidR="00696235" w:rsidRDefault="009626DC">
            <w:pPr>
              <w:pStyle w:val="TableHeaderText"/>
              <w:spacing w:after="0"/>
            </w:pPr>
            <w:r>
              <w:t>Friendly name</w:t>
            </w:r>
          </w:p>
        </w:tc>
        <w:tc>
          <w:tcPr>
            <w:tcW w:w="3625" w:type="dxa"/>
          </w:tcPr>
          <w:p w:rsidR="00696235" w:rsidRDefault="009626DC">
            <w:pPr>
              <w:pStyle w:val="TableHeaderText"/>
              <w:spacing w:after="0"/>
            </w:pPr>
            <w:r>
              <w:t>Meaning</w:t>
            </w:r>
          </w:p>
        </w:tc>
        <w:tc>
          <w:tcPr>
            <w:tcW w:w="1868" w:type="dxa"/>
          </w:tcPr>
          <w:p w:rsidR="00696235" w:rsidRDefault="009626DC">
            <w:pPr>
              <w:pStyle w:val="TableHeaderText"/>
              <w:spacing w:after="0"/>
            </w:pPr>
            <w:r>
              <w:t>Applies To</w:t>
            </w:r>
          </w:p>
        </w:tc>
      </w:tr>
      <w:tr w:rsidR="00696235" w:rsidTr="00696235">
        <w:tc>
          <w:tcPr>
            <w:tcW w:w="752" w:type="dxa"/>
          </w:tcPr>
          <w:p w:rsidR="00696235" w:rsidRDefault="009626DC">
            <w:pPr>
              <w:pStyle w:val="TableBodyText"/>
              <w:spacing w:after="0"/>
            </w:pPr>
            <w:r>
              <w:t>0x0001</w:t>
            </w:r>
          </w:p>
        </w:tc>
        <w:tc>
          <w:tcPr>
            <w:tcW w:w="2352" w:type="dxa"/>
          </w:tcPr>
          <w:p w:rsidR="00696235" w:rsidRDefault="009626DC">
            <w:pPr>
              <w:pStyle w:val="TableBodyText"/>
              <w:spacing w:after="0"/>
            </w:pPr>
            <w:r>
              <w:t>SUDF_PRIORITY_LOW</w:t>
            </w:r>
          </w:p>
        </w:tc>
        <w:tc>
          <w:tcPr>
            <w:tcW w:w="3625" w:type="dxa"/>
          </w:tcPr>
          <w:p w:rsidR="00696235" w:rsidRDefault="009626DC">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696235" w:rsidRDefault="009626DC">
            <w:pPr>
              <w:pStyle w:val="TableBodyText"/>
              <w:spacing w:after="0"/>
            </w:pPr>
            <w:r>
              <w:t>SUDT_SRCH_MOD</w:t>
            </w:r>
          </w:p>
        </w:tc>
      </w:tr>
      <w:tr w:rsidR="00696235" w:rsidTr="00696235">
        <w:tc>
          <w:tcPr>
            <w:tcW w:w="752" w:type="dxa"/>
          </w:tcPr>
          <w:p w:rsidR="00696235" w:rsidRDefault="009626DC">
            <w:pPr>
              <w:pStyle w:val="TableBodyText"/>
              <w:spacing w:after="0"/>
            </w:pPr>
            <w:r>
              <w:t>0x0002</w:t>
            </w:r>
          </w:p>
        </w:tc>
        <w:tc>
          <w:tcPr>
            <w:tcW w:w="2352" w:type="dxa"/>
          </w:tcPr>
          <w:p w:rsidR="00696235" w:rsidRDefault="009626DC">
            <w:pPr>
              <w:pStyle w:val="TableBodyText"/>
              <w:spacing w:after="0"/>
            </w:pPr>
            <w:r>
              <w:t>SUDF_PRIORITY_HIGH</w:t>
            </w:r>
          </w:p>
        </w:tc>
        <w:tc>
          <w:tcPr>
            <w:tcW w:w="3625" w:type="dxa"/>
          </w:tcPr>
          <w:p w:rsidR="00696235" w:rsidRDefault="009626DC">
            <w:pPr>
              <w:pStyle w:val="TableBodyText"/>
              <w:spacing w:after="0"/>
            </w:pPr>
            <w:r>
              <w:t>Change search Folder object priority to background.</w:t>
            </w:r>
          </w:p>
        </w:tc>
        <w:tc>
          <w:tcPr>
            <w:tcW w:w="1868" w:type="dxa"/>
          </w:tcPr>
          <w:p w:rsidR="00696235" w:rsidRDefault="009626DC">
            <w:pPr>
              <w:pStyle w:val="TableBodyText"/>
              <w:spacing w:after="0"/>
            </w:pPr>
            <w:r>
              <w:t>SUDT_SRCH_MOD</w:t>
            </w:r>
          </w:p>
        </w:tc>
      </w:tr>
      <w:tr w:rsidR="00696235" w:rsidTr="00696235">
        <w:tc>
          <w:tcPr>
            <w:tcW w:w="752" w:type="dxa"/>
          </w:tcPr>
          <w:p w:rsidR="00696235" w:rsidRDefault="009626DC">
            <w:pPr>
              <w:pStyle w:val="TableBodyText"/>
              <w:spacing w:after="0"/>
            </w:pPr>
            <w:r>
              <w:t>0x0004</w:t>
            </w:r>
          </w:p>
        </w:tc>
        <w:tc>
          <w:tcPr>
            <w:tcW w:w="2352" w:type="dxa"/>
          </w:tcPr>
          <w:p w:rsidR="00696235" w:rsidRDefault="009626DC">
            <w:pPr>
              <w:pStyle w:val="TableBodyText"/>
              <w:spacing w:after="0"/>
            </w:pPr>
            <w:r>
              <w:t>SUDF_SEARCH_RESTART</w:t>
            </w:r>
          </w:p>
        </w:tc>
        <w:tc>
          <w:tcPr>
            <w:tcW w:w="3625" w:type="dxa"/>
          </w:tcPr>
          <w:p w:rsidR="00696235" w:rsidRDefault="009626DC">
            <w:pPr>
              <w:pStyle w:val="TableBodyText"/>
              <w:spacing w:after="0"/>
            </w:pPr>
            <w:r>
              <w:t>Request full rebuild of search Folder object contents.</w:t>
            </w:r>
          </w:p>
        </w:tc>
        <w:tc>
          <w:tcPr>
            <w:tcW w:w="1868" w:type="dxa"/>
          </w:tcPr>
          <w:p w:rsidR="00696235" w:rsidRDefault="009626DC">
            <w:pPr>
              <w:pStyle w:val="TableBodyText"/>
              <w:spacing w:after="0"/>
            </w:pPr>
            <w:r>
              <w:t>SUDT_SRCH_MOD</w:t>
            </w:r>
          </w:p>
        </w:tc>
      </w:tr>
      <w:tr w:rsidR="00696235" w:rsidTr="00696235">
        <w:tc>
          <w:tcPr>
            <w:tcW w:w="752" w:type="dxa"/>
          </w:tcPr>
          <w:p w:rsidR="00696235" w:rsidRDefault="009626DC">
            <w:pPr>
              <w:pStyle w:val="TableBodyText"/>
              <w:spacing w:after="0"/>
            </w:pPr>
            <w:r>
              <w:t>0x0008</w:t>
            </w:r>
          </w:p>
        </w:tc>
        <w:tc>
          <w:tcPr>
            <w:tcW w:w="2352" w:type="dxa"/>
          </w:tcPr>
          <w:p w:rsidR="00696235" w:rsidRDefault="009626DC">
            <w:pPr>
              <w:pStyle w:val="TableBodyText"/>
              <w:spacing w:after="0"/>
            </w:pPr>
            <w:r>
              <w:t>SUDF_NAME_CHANGED</w:t>
            </w:r>
          </w:p>
        </w:tc>
        <w:tc>
          <w:tcPr>
            <w:tcW w:w="3625" w:type="dxa"/>
          </w:tcPr>
          <w:p w:rsidR="00696235" w:rsidRDefault="009626DC">
            <w:pPr>
              <w:pStyle w:val="TableBodyText"/>
              <w:spacing w:after="0"/>
            </w:pPr>
            <w:r>
              <w:t>Display Name of Folder object changed.</w:t>
            </w:r>
          </w:p>
        </w:tc>
        <w:tc>
          <w:tcPr>
            <w:tcW w:w="1868" w:type="dxa"/>
          </w:tcPr>
          <w:p w:rsidR="00696235" w:rsidRDefault="009626DC">
            <w:pPr>
              <w:pStyle w:val="TableBodyText"/>
              <w:spacing w:after="0"/>
            </w:pPr>
            <w:r>
              <w:t>SUDT_FLD_MOD</w:t>
            </w:r>
          </w:p>
        </w:tc>
      </w:tr>
      <w:tr w:rsidR="00696235" w:rsidTr="00696235">
        <w:tc>
          <w:tcPr>
            <w:tcW w:w="752" w:type="dxa"/>
          </w:tcPr>
          <w:p w:rsidR="00696235" w:rsidRDefault="009626DC">
            <w:pPr>
              <w:pStyle w:val="TableBodyText"/>
              <w:spacing w:after="0"/>
            </w:pPr>
            <w:r>
              <w:t>0x0010</w:t>
            </w:r>
          </w:p>
        </w:tc>
        <w:tc>
          <w:tcPr>
            <w:tcW w:w="2352" w:type="dxa"/>
          </w:tcPr>
          <w:p w:rsidR="00696235" w:rsidRDefault="009626DC">
            <w:pPr>
              <w:pStyle w:val="TableBodyText"/>
              <w:spacing w:after="0"/>
            </w:pPr>
            <w:r>
              <w:t>SUDF_MOVE_OUT_TO_IN</w:t>
            </w:r>
          </w:p>
        </w:tc>
        <w:tc>
          <w:tcPr>
            <w:tcW w:w="3625" w:type="dxa"/>
          </w:tcPr>
          <w:p w:rsidR="00696235" w:rsidRDefault="009626DC">
            <w:pPr>
              <w:pStyle w:val="TableBodyText"/>
              <w:spacing w:after="0"/>
            </w:pPr>
            <w:r>
              <w:t>Move from non-SDO domain to SDO domain.</w:t>
            </w:r>
          </w:p>
        </w:tc>
        <w:tc>
          <w:tcPr>
            <w:tcW w:w="1868" w:type="dxa"/>
          </w:tcPr>
          <w:p w:rsidR="00696235" w:rsidRDefault="009626DC">
            <w:pPr>
              <w:pStyle w:val="TableBodyText"/>
              <w:spacing w:after="0"/>
            </w:pPr>
            <w:r>
              <w:t>SUDT_FLD/MSG_MOV</w:t>
            </w:r>
          </w:p>
        </w:tc>
      </w:tr>
      <w:tr w:rsidR="00696235" w:rsidTr="00696235">
        <w:tc>
          <w:tcPr>
            <w:tcW w:w="752" w:type="dxa"/>
          </w:tcPr>
          <w:p w:rsidR="00696235" w:rsidRDefault="009626DC">
            <w:pPr>
              <w:pStyle w:val="TableBodyText"/>
              <w:spacing w:after="0"/>
            </w:pPr>
            <w:r>
              <w:t>0x0020</w:t>
            </w:r>
          </w:p>
        </w:tc>
        <w:tc>
          <w:tcPr>
            <w:tcW w:w="2352" w:type="dxa"/>
          </w:tcPr>
          <w:p w:rsidR="00696235" w:rsidRDefault="009626DC">
            <w:pPr>
              <w:pStyle w:val="TableBodyText"/>
              <w:spacing w:after="0"/>
            </w:pPr>
            <w:r>
              <w:t>SUDF_MOVE_IN_TO_IN</w:t>
            </w:r>
          </w:p>
        </w:tc>
        <w:tc>
          <w:tcPr>
            <w:tcW w:w="3625" w:type="dxa"/>
          </w:tcPr>
          <w:p w:rsidR="00696235" w:rsidRDefault="009626DC">
            <w:pPr>
              <w:pStyle w:val="TableBodyText"/>
              <w:spacing w:after="0"/>
            </w:pPr>
            <w:r>
              <w:t>Move from SDO domain to SDO domain.</w:t>
            </w:r>
          </w:p>
        </w:tc>
        <w:tc>
          <w:tcPr>
            <w:tcW w:w="1868" w:type="dxa"/>
          </w:tcPr>
          <w:p w:rsidR="00696235" w:rsidRDefault="009626DC">
            <w:pPr>
              <w:pStyle w:val="TableBodyText"/>
              <w:spacing w:after="0"/>
            </w:pPr>
            <w:r>
              <w:t>SUDT_FLD/MSG_MOV</w:t>
            </w:r>
          </w:p>
        </w:tc>
      </w:tr>
      <w:tr w:rsidR="00696235" w:rsidTr="00696235">
        <w:tc>
          <w:tcPr>
            <w:tcW w:w="752" w:type="dxa"/>
          </w:tcPr>
          <w:p w:rsidR="00696235" w:rsidRDefault="009626DC">
            <w:pPr>
              <w:pStyle w:val="TableBodyText"/>
              <w:spacing w:after="0"/>
            </w:pPr>
            <w:r>
              <w:t>0x0040</w:t>
            </w:r>
          </w:p>
        </w:tc>
        <w:tc>
          <w:tcPr>
            <w:tcW w:w="2352" w:type="dxa"/>
          </w:tcPr>
          <w:p w:rsidR="00696235" w:rsidRDefault="009626DC">
            <w:pPr>
              <w:pStyle w:val="TableBodyText"/>
              <w:spacing w:after="0"/>
            </w:pPr>
            <w:r>
              <w:t>SUDF_MOVE_IN_TO_OUT</w:t>
            </w:r>
          </w:p>
        </w:tc>
        <w:tc>
          <w:tcPr>
            <w:tcW w:w="3625" w:type="dxa"/>
          </w:tcPr>
          <w:p w:rsidR="00696235" w:rsidRDefault="009626DC">
            <w:pPr>
              <w:pStyle w:val="TableBodyText"/>
              <w:spacing w:after="0"/>
            </w:pPr>
            <w:r>
              <w:t>Move from SDO domain to non-SDO domain.</w:t>
            </w:r>
          </w:p>
        </w:tc>
        <w:tc>
          <w:tcPr>
            <w:tcW w:w="1868" w:type="dxa"/>
          </w:tcPr>
          <w:p w:rsidR="00696235" w:rsidRDefault="009626DC">
            <w:pPr>
              <w:pStyle w:val="TableBodyText"/>
              <w:spacing w:after="0"/>
            </w:pPr>
            <w:r>
              <w:t>SUDT_MSG_MOV</w:t>
            </w:r>
          </w:p>
        </w:tc>
      </w:tr>
      <w:tr w:rsidR="00696235" w:rsidTr="00696235">
        <w:tc>
          <w:tcPr>
            <w:tcW w:w="752" w:type="dxa"/>
          </w:tcPr>
          <w:p w:rsidR="00696235" w:rsidRDefault="009626DC">
            <w:pPr>
              <w:pStyle w:val="TableBodyText"/>
              <w:spacing w:after="0"/>
            </w:pPr>
            <w:r>
              <w:t>0x0080</w:t>
            </w:r>
          </w:p>
        </w:tc>
        <w:tc>
          <w:tcPr>
            <w:tcW w:w="2352" w:type="dxa"/>
          </w:tcPr>
          <w:p w:rsidR="00696235" w:rsidRDefault="009626DC">
            <w:pPr>
              <w:pStyle w:val="TableBodyText"/>
              <w:spacing w:after="0"/>
            </w:pPr>
            <w:r>
              <w:t>SUDF_MOVE_OUT_TO_OUT</w:t>
            </w:r>
          </w:p>
        </w:tc>
        <w:tc>
          <w:tcPr>
            <w:tcW w:w="3625" w:type="dxa"/>
          </w:tcPr>
          <w:p w:rsidR="00696235" w:rsidRDefault="009626DC">
            <w:pPr>
              <w:pStyle w:val="TableBodyText"/>
              <w:spacing w:after="0"/>
            </w:pPr>
            <w:r>
              <w:t>Move between non-SDO domains.</w:t>
            </w:r>
          </w:p>
        </w:tc>
        <w:tc>
          <w:tcPr>
            <w:tcW w:w="1868" w:type="dxa"/>
          </w:tcPr>
          <w:p w:rsidR="00696235" w:rsidRDefault="009626DC">
            <w:pPr>
              <w:pStyle w:val="TableBodyText"/>
              <w:spacing w:after="0"/>
            </w:pPr>
            <w:r>
              <w:t>SUDT_MSG_MOV</w:t>
            </w:r>
          </w:p>
        </w:tc>
      </w:tr>
      <w:tr w:rsidR="00696235" w:rsidTr="00696235">
        <w:tc>
          <w:tcPr>
            <w:tcW w:w="752" w:type="dxa"/>
          </w:tcPr>
          <w:p w:rsidR="00696235" w:rsidRDefault="009626DC">
            <w:pPr>
              <w:pStyle w:val="TableBodyText"/>
              <w:spacing w:after="0"/>
            </w:pPr>
            <w:r>
              <w:t>0x0100</w:t>
            </w:r>
          </w:p>
        </w:tc>
        <w:tc>
          <w:tcPr>
            <w:tcW w:w="2352" w:type="dxa"/>
          </w:tcPr>
          <w:p w:rsidR="00696235" w:rsidRDefault="009626DC">
            <w:pPr>
              <w:pStyle w:val="TableBodyText"/>
              <w:spacing w:after="0"/>
            </w:pPr>
            <w:r>
              <w:t>SUDF_SPAM_CHECK_SERVER</w:t>
            </w:r>
          </w:p>
        </w:tc>
        <w:tc>
          <w:tcPr>
            <w:tcW w:w="3625" w:type="dxa"/>
          </w:tcPr>
          <w:p w:rsidR="00696235" w:rsidRDefault="009626DC">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 on server.</w:t>
            </w:r>
          </w:p>
        </w:tc>
        <w:tc>
          <w:tcPr>
            <w:tcW w:w="1868" w:type="dxa"/>
          </w:tcPr>
          <w:p w:rsidR="00696235" w:rsidRDefault="009626DC">
            <w:pPr>
              <w:pStyle w:val="TableBodyText"/>
              <w:spacing w:after="0"/>
            </w:pPr>
            <w:r>
              <w:t>SUDT_MSG_SPAM</w:t>
            </w:r>
          </w:p>
        </w:tc>
      </w:tr>
      <w:tr w:rsidR="00696235" w:rsidTr="00696235">
        <w:tc>
          <w:tcPr>
            <w:tcW w:w="752" w:type="dxa"/>
          </w:tcPr>
          <w:p w:rsidR="00696235" w:rsidRDefault="009626DC">
            <w:pPr>
              <w:pStyle w:val="TableBodyText"/>
              <w:spacing w:after="0"/>
            </w:pPr>
            <w:r>
              <w:t>0x0200</w:t>
            </w:r>
          </w:p>
        </w:tc>
        <w:tc>
          <w:tcPr>
            <w:tcW w:w="2352" w:type="dxa"/>
          </w:tcPr>
          <w:p w:rsidR="00696235" w:rsidRDefault="009626DC">
            <w:pPr>
              <w:pStyle w:val="TableBodyText"/>
              <w:spacing w:after="0"/>
            </w:pPr>
            <w:r>
              <w:t>SUDF_SET_DEL_NAME</w:t>
            </w:r>
          </w:p>
        </w:tc>
        <w:tc>
          <w:tcPr>
            <w:tcW w:w="3625" w:type="dxa"/>
          </w:tcPr>
          <w:p w:rsidR="00696235" w:rsidRDefault="009626DC">
            <w:pPr>
              <w:pStyle w:val="TableBodyText"/>
              <w:spacing w:after="0"/>
            </w:pPr>
            <w:r>
              <w:t>Delegate Root Name of Folder object changed.</w:t>
            </w:r>
          </w:p>
        </w:tc>
        <w:tc>
          <w:tcPr>
            <w:tcW w:w="1868" w:type="dxa"/>
          </w:tcPr>
          <w:p w:rsidR="00696235" w:rsidRDefault="009626DC">
            <w:pPr>
              <w:pStyle w:val="TableBodyText"/>
              <w:spacing w:after="0"/>
            </w:pPr>
            <w:r>
              <w:t>SUDT_FLD_MOD</w:t>
            </w:r>
          </w:p>
        </w:tc>
      </w:tr>
      <w:tr w:rsidR="00696235" w:rsidTr="00696235">
        <w:tc>
          <w:tcPr>
            <w:tcW w:w="752" w:type="dxa"/>
          </w:tcPr>
          <w:p w:rsidR="00696235" w:rsidRDefault="009626DC">
            <w:pPr>
              <w:pStyle w:val="TableBodyText"/>
              <w:spacing w:after="0"/>
            </w:pPr>
            <w:r>
              <w:t>0x0400</w:t>
            </w:r>
          </w:p>
        </w:tc>
        <w:tc>
          <w:tcPr>
            <w:tcW w:w="2352" w:type="dxa"/>
          </w:tcPr>
          <w:p w:rsidR="00696235" w:rsidRDefault="009626DC">
            <w:pPr>
              <w:pStyle w:val="TableBodyText"/>
              <w:spacing w:after="0"/>
            </w:pPr>
            <w:r>
              <w:t>SUDF_SRCH_DONE</w:t>
            </w:r>
          </w:p>
        </w:tc>
        <w:tc>
          <w:tcPr>
            <w:tcW w:w="3625" w:type="dxa"/>
          </w:tcPr>
          <w:p w:rsidR="00696235" w:rsidRDefault="009626DC">
            <w:pPr>
              <w:pStyle w:val="TableBodyText"/>
              <w:spacing w:after="0"/>
            </w:pPr>
            <w:r>
              <w:t>Search is finished for associated object.</w:t>
            </w:r>
          </w:p>
        </w:tc>
        <w:tc>
          <w:tcPr>
            <w:tcW w:w="1868" w:type="dxa"/>
          </w:tcPr>
          <w:p w:rsidR="00696235" w:rsidRDefault="009626DC">
            <w:pPr>
              <w:pStyle w:val="TableBodyText"/>
              <w:spacing w:after="0"/>
            </w:pPr>
            <w:r>
              <w:t>SUDT_SRCH_MOD</w:t>
            </w:r>
          </w:p>
        </w:tc>
      </w:tr>
      <w:tr w:rsidR="00696235" w:rsidTr="00696235">
        <w:tc>
          <w:tcPr>
            <w:tcW w:w="752" w:type="dxa"/>
          </w:tcPr>
          <w:p w:rsidR="00696235" w:rsidRDefault="009626DC">
            <w:pPr>
              <w:pStyle w:val="TableBodyText"/>
              <w:spacing w:after="0"/>
            </w:pPr>
            <w:r>
              <w:t>0x8000</w:t>
            </w:r>
          </w:p>
        </w:tc>
        <w:tc>
          <w:tcPr>
            <w:tcW w:w="2352" w:type="dxa"/>
          </w:tcPr>
          <w:p w:rsidR="00696235" w:rsidRDefault="009626DC">
            <w:pPr>
              <w:pStyle w:val="TableBodyText"/>
              <w:spacing w:after="0"/>
            </w:pPr>
            <w:r>
              <w:t>SUDF_DOMAIN_CHECKED</w:t>
            </w:r>
          </w:p>
        </w:tc>
        <w:tc>
          <w:tcPr>
            <w:tcW w:w="3625" w:type="dxa"/>
          </w:tcPr>
          <w:p w:rsidR="00696235" w:rsidRDefault="009626DC">
            <w:pPr>
              <w:pStyle w:val="TableBodyText"/>
              <w:spacing w:after="0"/>
            </w:pPr>
            <w:r>
              <w:t>Object is validated against the</w:t>
            </w:r>
            <w:r>
              <w:t xml:space="preserve"> SDO.</w:t>
            </w:r>
          </w:p>
        </w:tc>
        <w:tc>
          <w:tcPr>
            <w:tcW w:w="1868" w:type="dxa"/>
          </w:tcPr>
          <w:p w:rsidR="00696235" w:rsidRDefault="009626DC">
            <w:pPr>
              <w:pStyle w:val="TableBodyText"/>
              <w:spacing w:after="0"/>
            </w:pPr>
            <w:r>
              <w:t>SUDT_FLD/MSG_*</w:t>
            </w:r>
          </w:p>
        </w:tc>
      </w:tr>
    </w:tbl>
    <w:p w:rsidR="00696235" w:rsidRDefault="009626DC">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855"/>
        <w:gridCol w:w="2132"/>
        <w:gridCol w:w="3414"/>
        <w:gridCol w:w="1867"/>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752" w:type="dxa"/>
          </w:tcPr>
          <w:p w:rsidR="00696235" w:rsidRDefault="009626DC">
            <w:pPr>
              <w:pStyle w:val="TableHeaderText"/>
              <w:spacing w:after="0"/>
            </w:pPr>
            <w:r>
              <w:t>Value</w:t>
            </w:r>
          </w:p>
        </w:tc>
        <w:tc>
          <w:tcPr>
            <w:tcW w:w="2115" w:type="dxa"/>
          </w:tcPr>
          <w:p w:rsidR="00696235" w:rsidRDefault="009626DC">
            <w:pPr>
              <w:pStyle w:val="TableHeaderText"/>
              <w:spacing w:after="0"/>
            </w:pPr>
            <w:r>
              <w:t>Friendly name</w:t>
            </w:r>
          </w:p>
        </w:tc>
        <w:tc>
          <w:tcPr>
            <w:tcW w:w="3414" w:type="dxa"/>
          </w:tcPr>
          <w:p w:rsidR="00696235" w:rsidRDefault="009626DC">
            <w:pPr>
              <w:pStyle w:val="TableHeaderText"/>
              <w:spacing w:after="0"/>
            </w:pPr>
            <w:r>
              <w:t>Meaning</w:t>
            </w:r>
          </w:p>
        </w:tc>
        <w:tc>
          <w:tcPr>
            <w:tcW w:w="1837" w:type="dxa"/>
          </w:tcPr>
          <w:p w:rsidR="00696235" w:rsidRDefault="009626DC">
            <w:pPr>
              <w:pStyle w:val="TableHeaderText"/>
              <w:spacing w:after="0"/>
            </w:pPr>
            <w:r>
              <w:t>SUDData structure</w:t>
            </w:r>
          </w:p>
        </w:tc>
      </w:tr>
      <w:tr w:rsidR="00696235" w:rsidTr="00696235">
        <w:tc>
          <w:tcPr>
            <w:tcW w:w="752" w:type="dxa"/>
          </w:tcPr>
          <w:p w:rsidR="00696235" w:rsidRDefault="009626DC">
            <w:pPr>
              <w:pStyle w:val="TableBodyText"/>
              <w:spacing w:after="0"/>
            </w:pPr>
            <w:r>
              <w:t>0x0000</w:t>
            </w:r>
          </w:p>
        </w:tc>
        <w:tc>
          <w:tcPr>
            <w:tcW w:w="2115" w:type="dxa"/>
          </w:tcPr>
          <w:p w:rsidR="00696235" w:rsidRDefault="009626DC">
            <w:pPr>
              <w:pStyle w:val="TableBodyText"/>
              <w:spacing w:after="0"/>
            </w:pPr>
            <w:r>
              <w:t>SUDT_NULL</w:t>
            </w:r>
          </w:p>
        </w:tc>
        <w:tc>
          <w:tcPr>
            <w:tcW w:w="3414" w:type="dxa"/>
          </w:tcPr>
          <w:p w:rsidR="00696235" w:rsidRDefault="009626DC">
            <w:pPr>
              <w:pStyle w:val="TableBodyText"/>
              <w:spacing w:after="0"/>
            </w:pPr>
            <w:r>
              <w:t>Invalid SUD Type.</w:t>
            </w:r>
          </w:p>
        </w:tc>
        <w:tc>
          <w:tcPr>
            <w:tcW w:w="1837" w:type="dxa"/>
          </w:tcPr>
          <w:p w:rsidR="00696235" w:rsidRDefault="009626DC">
            <w:pPr>
              <w:pStyle w:val="TableBodyText"/>
              <w:spacing w:after="0"/>
            </w:pPr>
            <w:r>
              <w:t>None</w:t>
            </w:r>
          </w:p>
        </w:tc>
      </w:tr>
      <w:tr w:rsidR="00696235" w:rsidTr="00696235">
        <w:tc>
          <w:tcPr>
            <w:tcW w:w="752" w:type="dxa"/>
          </w:tcPr>
          <w:p w:rsidR="00696235" w:rsidRDefault="009626DC">
            <w:pPr>
              <w:pStyle w:val="TableBodyText"/>
              <w:spacing w:after="0"/>
            </w:pPr>
            <w:r>
              <w:t>0x0001</w:t>
            </w:r>
          </w:p>
        </w:tc>
        <w:tc>
          <w:tcPr>
            <w:tcW w:w="2115" w:type="dxa"/>
          </w:tcPr>
          <w:p w:rsidR="00696235" w:rsidRDefault="009626DC">
            <w:pPr>
              <w:pStyle w:val="TableBodyText"/>
              <w:spacing w:after="0"/>
            </w:pPr>
            <w:r>
              <w:t>SUDT_MSG_ADD</w:t>
            </w:r>
          </w:p>
        </w:tc>
        <w:tc>
          <w:tcPr>
            <w:tcW w:w="3414" w:type="dxa"/>
          </w:tcPr>
          <w:p w:rsidR="00696235" w:rsidRDefault="009626DC">
            <w:pPr>
              <w:pStyle w:val="TableBodyText"/>
              <w:spacing w:after="0"/>
            </w:pPr>
            <w:r>
              <w:t>Message added.</w:t>
            </w:r>
          </w:p>
        </w:tc>
        <w:tc>
          <w:tcPr>
            <w:tcW w:w="1837" w:type="dxa"/>
          </w:tcPr>
          <w:p w:rsidR="00696235" w:rsidRDefault="009626DC">
            <w:pPr>
              <w:pStyle w:val="TableBodyText"/>
              <w:spacing w:after="0"/>
            </w:pPr>
            <w:r>
              <w:t>SUD_MSG_ADD</w:t>
            </w:r>
          </w:p>
        </w:tc>
      </w:tr>
      <w:tr w:rsidR="00696235" w:rsidTr="00696235">
        <w:tc>
          <w:tcPr>
            <w:tcW w:w="752" w:type="dxa"/>
          </w:tcPr>
          <w:p w:rsidR="00696235" w:rsidRDefault="009626DC">
            <w:pPr>
              <w:pStyle w:val="TableBodyText"/>
              <w:spacing w:after="0"/>
            </w:pPr>
            <w:r>
              <w:t>0x0002</w:t>
            </w:r>
          </w:p>
        </w:tc>
        <w:tc>
          <w:tcPr>
            <w:tcW w:w="2115" w:type="dxa"/>
          </w:tcPr>
          <w:p w:rsidR="00696235" w:rsidRDefault="009626DC">
            <w:pPr>
              <w:pStyle w:val="TableBodyText"/>
              <w:spacing w:after="0"/>
            </w:pPr>
            <w:r>
              <w:t>SUDT_MSG_MOD</w:t>
            </w:r>
          </w:p>
        </w:tc>
        <w:tc>
          <w:tcPr>
            <w:tcW w:w="3414" w:type="dxa"/>
          </w:tcPr>
          <w:p w:rsidR="00696235" w:rsidRDefault="009626DC">
            <w:pPr>
              <w:pStyle w:val="TableBodyText"/>
              <w:spacing w:after="0"/>
            </w:pPr>
            <w:r>
              <w:t>Message modified.</w:t>
            </w:r>
          </w:p>
        </w:tc>
        <w:tc>
          <w:tcPr>
            <w:tcW w:w="1837" w:type="dxa"/>
          </w:tcPr>
          <w:p w:rsidR="00696235" w:rsidRDefault="009626DC">
            <w:pPr>
              <w:pStyle w:val="TableBodyText"/>
              <w:spacing w:after="0"/>
            </w:pPr>
            <w:r>
              <w:t>SUD_MSG_MOD</w:t>
            </w:r>
          </w:p>
        </w:tc>
      </w:tr>
      <w:tr w:rsidR="00696235" w:rsidTr="00696235">
        <w:tc>
          <w:tcPr>
            <w:tcW w:w="752" w:type="dxa"/>
          </w:tcPr>
          <w:p w:rsidR="00696235" w:rsidRDefault="009626DC">
            <w:pPr>
              <w:pStyle w:val="TableBodyText"/>
              <w:spacing w:after="0"/>
            </w:pPr>
            <w:r>
              <w:t>0x0003</w:t>
            </w:r>
          </w:p>
        </w:tc>
        <w:tc>
          <w:tcPr>
            <w:tcW w:w="2115" w:type="dxa"/>
          </w:tcPr>
          <w:p w:rsidR="00696235" w:rsidRDefault="009626DC">
            <w:pPr>
              <w:pStyle w:val="TableBodyText"/>
              <w:spacing w:after="0"/>
            </w:pPr>
            <w:r>
              <w:t>SUDT_MSG_DEL</w:t>
            </w:r>
          </w:p>
        </w:tc>
        <w:tc>
          <w:tcPr>
            <w:tcW w:w="3414" w:type="dxa"/>
          </w:tcPr>
          <w:p w:rsidR="00696235" w:rsidRDefault="009626DC">
            <w:pPr>
              <w:pStyle w:val="TableBodyText"/>
              <w:spacing w:after="0"/>
            </w:pPr>
            <w:r>
              <w:t>Message deleted.</w:t>
            </w:r>
          </w:p>
        </w:tc>
        <w:tc>
          <w:tcPr>
            <w:tcW w:w="1837" w:type="dxa"/>
          </w:tcPr>
          <w:p w:rsidR="00696235" w:rsidRDefault="009626DC">
            <w:pPr>
              <w:pStyle w:val="TableBodyText"/>
              <w:spacing w:after="0"/>
            </w:pPr>
            <w:r>
              <w:t>SUD_MSG_DEL</w:t>
            </w:r>
          </w:p>
        </w:tc>
      </w:tr>
      <w:tr w:rsidR="00696235" w:rsidTr="00696235">
        <w:tc>
          <w:tcPr>
            <w:tcW w:w="752" w:type="dxa"/>
          </w:tcPr>
          <w:p w:rsidR="00696235" w:rsidRDefault="009626DC">
            <w:pPr>
              <w:pStyle w:val="TableBodyText"/>
              <w:spacing w:after="0"/>
            </w:pPr>
            <w:r>
              <w:t>0x0004</w:t>
            </w:r>
          </w:p>
        </w:tc>
        <w:tc>
          <w:tcPr>
            <w:tcW w:w="2115" w:type="dxa"/>
          </w:tcPr>
          <w:p w:rsidR="00696235" w:rsidRDefault="009626DC">
            <w:pPr>
              <w:pStyle w:val="TableBodyText"/>
              <w:spacing w:after="0"/>
            </w:pPr>
            <w:r>
              <w:t>SUDT_MSG_MOV</w:t>
            </w:r>
          </w:p>
        </w:tc>
        <w:tc>
          <w:tcPr>
            <w:tcW w:w="3414" w:type="dxa"/>
          </w:tcPr>
          <w:p w:rsidR="00696235" w:rsidRDefault="009626DC">
            <w:pPr>
              <w:pStyle w:val="TableBodyText"/>
              <w:spacing w:after="0"/>
            </w:pPr>
            <w:r>
              <w:t>Message moved.</w:t>
            </w:r>
          </w:p>
        </w:tc>
        <w:tc>
          <w:tcPr>
            <w:tcW w:w="1837" w:type="dxa"/>
          </w:tcPr>
          <w:p w:rsidR="00696235" w:rsidRDefault="009626DC">
            <w:pPr>
              <w:pStyle w:val="TableBodyText"/>
              <w:spacing w:after="0"/>
            </w:pPr>
            <w:r>
              <w:t>SUD_MSG_MOV</w:t>
            </w:r>
          </w:p>
        </w:tc>
      </w:tr>
      <w:tr w:rsidR="00696235" w:rsidTr="00696235">
        <w:tc>
          <w:tcPr>
            <w:tcW w:w="752" w:type="dxa"/>
          </w:tcPr>
          <w:p w:rsidR="00696235" w:rsidRDefault="009626DC">
            <w:pPr>
              <w:pStyle w:val="TableBodyText"/>
              <w:spacing w:after="0"/>
            </w:pPr>
            <w:r>
              <w:t>0x0005</w:t>
            </w:r>
          </w:p>
        </w:tc>
        <w:tc>
          <w:tcPr>
            <w:tcW w:w="2115" w:type="dxa"/>
          </w:tcPr>
          <w:p w:rsidR="00696235" w:rsidRDefault="009626DC">
            <w:pPr>
              <w:pStyle w:val="TableBodyText"/>
              <w:spacing w:after="0"/>
            </w:pPr>
            <w:r>
              <w:t>SUDT_FLD_ADD</w:t>
            </w:r>
          </w:p>
        </w:tc>
        <w:tc>
          <w:tcPr>
            <w:tcW w:w="3414" w:type="dxa"/>
          </w:tcPr>
          <w:p w:rsidR="00696235" w:rsidRDefault="009626DC">
            <w:pPr>
              <w:pStyle w:val="TableBodyText"/>
              <w:spacing w:after="0"/>
            </w:pPr>
            <w:r>
              <w:t>Folder object added.</w:t>
            </w:r>
          </w:p>
        </w:tc>
        <w:tc>
          <w:tcPr>
            <w:tcW w:w="1837" w:type="dxa"/>
          </w:tcPr>
          <w:p w:rsidR="00696235" w:rsidRDefault="009626DC">
            <w:pPr>
              <w:pStyle w:val="TableBodyText"/>
              <w:spacing w:after="0"/>
            </w:pPr>
            <w:r>
              <w:t>SUD_FLD_ADD</w:t>
            </w:r>
          </w:p>
        </w:tc>
      </w:tr>
      <w:tr w:rsidR="00696235" w:rsidTr="00696235">
        <w:tc>
          <w:tcPr>
            <w:tcW w:w="752" w:type="dxa"/>
          </w:tcPr>
          <w:p w:rsidR="00696235" w:rsidRDefault="009626DC">
            <w:pPr>
              <w:pStyle w:val="TableBodyText"/>
              <w:spacing w:after="0"/>
            </w:pPr>
            <w:r>
              <w:t>0x0006</w:t>
            </w:r>
          </w:p>
        </w:tc>
        <w:tc>
          <w:tcPr>
            <w:tcW w:w="2115" w:type="dxa"/>
          </w:tcPr>
          <w:p w:rsidR="00696235" w:rsidRDefault="009626DC">
            <w:pPr>
              <w:pStyle w:val="TableBodyText"/>
              <w:spacing w:after="0"/>
            </w:pPr>
            <w:r>
              <w:t>SUDT_FLD_MOD</w:t>
            </w:r>
          </w:p>
        </w:tc>
        <w:tc>
          <w:tcPr>
            <w:tcW w:w="3414" w:type="dxa"/>
          </w:tcPr>
          <w:p w:rsidR="00696235" w:rsidRDefault="009626DC">
            <w:pPr>
              <w:pStyle w:val="TableBodyText"/>
              <w:spacing w:after="0"/>
            </w:pPr>
            <w:r>
              <w:t>Folder object modified.</w:t>
            </w:r>
          </w:p>
        </w:tc>
        <w:tc>
          <w:tcPr>
            <w:tcW w:w="1837" w:type="dxa"/>
          </w:tcPr>
          <w:p w:rsidR="00696235" w:rsidRDefault="009626DC">
            <w:pPr>
              <w:pStyle w:val="TableBodyText"/>
              <w:spacing w:after="0"/>
            </w:pPr>
            <w:r>
              <w:t>SUD_FLD_MOD</w:t>
            </w:r>
          </w:p>
        </w:tc>
      </w:tr>
      <w:tr w:rsidR="00696235" w:rsidTr="00696235">
        <w:tc>
          <w:tcPr>
            <w:tcW w:w="752" w:type="dxa"/>
          </w:tcPr>
          <w:p w:rsidR="00696235" w:rsidRDefault="009626DC">
            <w:pPr>
              <w:pStyle w:val="TableBodyText"/>
              <w:spacing w:after="0"/>
            </w:pPr>
            <w:r>
              <w:t>0x0007</w:t>
            </w:r>
          </w:p>
        </w:tc>
        <w:tc>
          <w:tcPr>
            <w:tcW w:w="2115" w:type="dxa"/>
          </w:tcPr>
          <w:p w:rsidR="00696235" w:rsidRDefault="009626DC">
            <w:pPr>
              <w:pStyle w:val="TableBodyText"/>
              <w:spacing w:after="0"/>
            </w:pPr>
            <w:r>
              <w:t>SUDT_FLD_DEL</w:t>
            </w:r>
          </w:p>
        </w:tc>
        <w:tc>
          <w:tcPr>
            <w:tcW w:w="3414" w:type="dxa"/>
          </w:tcPr>
          <w:p w:rsidR="00696235" w:rsidRDefault="009626DC">
            <w:pPr>
              <w:pStyle w:val="TableBodyText"/>
              <w:spacing w:after="0"/>
            </w:pPr>
            <w:r>
              <w:t>Folder object deleted.</w:t>
            </w:r>
          </w:p>
        </w:tc>
        <w:tc>
          <w:tcPr>
            <w:tcW w:w="1837" w:type="dxa"/>
          </w:tcPr>
          <w:p w:rsidR="00696235" w:rsidRDefault="009626DC">
            <w:pPr>
              <w:pStyle w:val="TableBodyText"/>
              <w:spacing w:after="0"/>
            </w:pPr>
            <w:r>
              <w:t>SUD_FLD_DEL</w:t>
            </w:r>
          </w:p>
        </w:tc>
      </w:tr>
      <w:tr w:rsidR="00696235" w:rsidTr="00696235">
        <w:tc>
          <w:tcPr>
            <w:tcW w:w="752" w:type="dxa"/>
          </w:tcPr>
          <w:p w:rsidR="00696235" w:rsidRDefault="009626DC">
            <w:pPr>
              <w:pStyle w:val="TableBodyText"/>
              <w:spacing w:after="0"/>
            </w:pPr>
            <w:r>
              <w:t>0x0008</w:t>
            </w:r>
          </w:p>
        </w:tc>
        <w:tc>
          <w:tcPr>
            <w:tcW w:w="2115" w:type="dxa"/>
          </w:tcPr>
          <w:p w:rsidR="00696235" w:rsidRDefault="009626DC">
            <w:pPr>
              <w:pStyle w:val="TableBodyText"/>
              <w:spacing w:after="0"/>
            </w:pPr>
            <w:r>
              <w:t>SUDT_FLD_MOV</w:t>
            </w:r>
          </w:p>
        </w:tc>
        <w:tc>
          <w:tcPr>
            <w:tcW w:w="3414" w:type="dxa"/>
          </w:tcPr>
          <w:p w:rsidR="00696235" w:rsidRDefault="009626DC">
            <w:pPr>
              <w:pStyle w:val="TableBodyText"/>
              <w:spacing w:after="0"/>
            </w:pPr>
            <w:r>
              <w:t>Folder object moved.</w:t>
            </w:r>
          </w:p>
        </w:tc>
        <w:tc>
          <w:tcPr>
            <w:tcW w:w="1837" w:type="dxa"/>
          </w:tcPr>
          <w:p w:rsidR="00696235" w:rsidRDefault="009626DC">
            <w:pPr>
              <w:pStyle w:val="TableBodyText"/>
              <w:spacing w:after="0"/>
            </w:pPr>
            <w:r>
              <w:t>SUD_FLD_MOV</w:t>
            </w:r>
          </w:p>
        </w:tc>
      </w:tr>
      <w:tr w:rsidR="00696235" w:rsidTr="00696235">
        <w:tc>
          <w:tcPr>
            <w:tcW w:w="752" w:type="dxa"/>
          </w:tcPr>
          <w:p w:rsidR="00696235" w:rsidRDefault="009626DC">
            <w:pPr>
              <w:pStyle w:val="TableBodyText"/>
              <w:spacing w:after="0"/>
            </w:pPr>
            <w:r>
              <w:t>0x0009</w:t>
            </w:r>
          </w:p>
        </w:tc>
        <w:tc>
          <w:tcPr>
            <w:tcW w:w="2115" w:type="dxa"/>
          </w:tcPr>
          <w:p w:rsidR="00696235" w:rsidRDefault="009626DC">
            <w:pPr>
              <w:pStyle w:val="TableBodyText"/>
              <w:spacing w:after="0"/>
            </w:pPr>
            <w:r>
              <w:t>SUDT_SRCH_ADD</w:t>
            </w:r>
          </w:p>
        </w:tc>
        <w:tc>
          <w:tcPr>
            <w:tcW w:w="3414" w:type="dxa"/>
          </w:tcPr>
          <w:p w:rsidR="00696235" w:rsidRDefault="009626DC">
            <w:pPr>
              <w:pStyle w:val="TableBodyText"/>
              <w:spacing w:after="0"/>
            </w:pPr>
            <w:r>
              <w:t>Search Folder object added.</w:t>
            </w:r>
          </w:p>
        </w:tc>
        <w:tc>
          <w:tcPr>
            <w:tcW w:w="1837" w:type="dxa"/>
          </w:tcPr>
          <w:p w:rsidR="00696235" w:rsidRDefault="009626DC">
            <w:pPr>
              <w:pStyle w:val="TableBodyText"/>
              <w:spacing w:after="0"/>
            </w:pPr>
            <w:r>
              <w:t>SUD_SRCH_ADD</w:t>
            </w:r>
          </w:p>
        </w:tc>
      </w:tr>
      <w:tr w:rsidR="00696235" w:rsidTr="00696235">
        <w:tc>
          <w:tcPr>
            <w:tcW w:w="752" w:type="dxa"/>
          </w:tcPr>
          <w:p w:rsidR="00696235" w:rsidRDefault="009626DC">
            <w:pPr>
              <w:pStyle w:val="TableBodyText"/>
              <w:spacing w:after="0"/>
            </w:pPr>
            <w:r>
              <w:lastRenderedPageBreak/>
              <w:t>0x000A</w:t>
            </w:r>
          </w:p>
        </w:tc>
        <w:tc>
          <w:tcPr>
            <w:tcW w:w="2115" w:type="dxa"/>
          </w:tcPr>
          <w:p w:rsidR="00696235" w:rsidRDefault="009626DC">
            <w:pPr>
              <w:pStyle w:val="TableBodyText"/>
              <w:spacing w:after="0"/>
            </w:pPr>
            <w:r>
              <w:t>SUDT_SRCH_MOD</w:t>
            </w:r>
          </w:p>
        </w:tc>
        <w:tc>
          <w:tcPr>
            <w:tcW w:w="3414" w:type="dxa"/>
          </w:tcPr>
          <w:p w:rsidR="00696235" w:rsidRDefault="009626DC">
            <w:pPr>
              <w:pStyle w:val="TableBodyText"/>
              <w:spacing w:after="0"/>
            </w:pPr>
            <w:r>
              <w:t>Search Folder object modified.</w:t>
            </w:r>
          </w:p>
        </w:tc>
        <w:tc>
          <w:tcPr>
            <w:tcW w:w="1837" w:type="dxa"/>
          </w:tcPr>
          <w:p w:rsidR="00696235" w:rsidRDefault="009626DC">
            <w:pPr>
              <w:pStyle w:val="TableBodyText"/>
              <w:spacing w:after="0"/>
            </w:pPr>
            <w:r>
              <w:t>SUD_SRCH_MOD</w:t>
            </w:r>
          </w:p>
        </w:tc>
      </w:tr>
      <w:tr w:rsidR="00696235" w:rsidTr="00696235">
        <w:tc>
          <w:tcPr>
            <w:tcW w:w="752" w:type="dxa"/>
          </w:tcPr>
          <w:p w:rsidR="00696235" w:rsidRDefault="009626DC">
            <w:pPr>
              <w:pStyle w:val="TableBodyText"/>
              <w:spacing w:after="0"/>
            </w:pPr>
            <w:r>
              <w:t>0x000B</w:t>
            </w:r>
          </w:p>
        </w:tc>
        <w:tc>
          <w:tcPr>
            <w:tcW w:w="2115" w:type="dxa"/>
          </w:tcPr>
          <w:p w:rsidR="00696235" w:rsidRDefault="009626DC">
            <w:pPr>
              <w:pStyle w:val="TableBodyText"/>
              <w:spacing w:after="0"/>
            </w:pPr>
            <w:r>
              <w:t>SUDT_SRCH_DEL</w:t>
            </w:r>
          </w:p>
        </w:tc>
        <w:tc>
          <w:tcPr>
            <w:tcW w:w="3414" w:type="dxa"/>
          </w:tcPr>
          <w:p w:rsidR="00696235" w:rsidRDefault="009626DC">
            <w:pPr>
              <w:pStyle w:val="TableBodyText"/>
              <w:spacing w:after="0"/>
            </w:pPr>
            <w:r>
              <w:t>Search Folder object deleted.</w:t>
            </w:r>
          </w:p>
        </w:tc>
        <w:tc>
          <w:tcPr>
            <w:tcW w:w="1837" w:type="dxa"/>
          </w:tcPr>
          <w:p w:rsidR="00696235" w:rsidRDefault="009626DC">
            <w:pPr>
              <w:pStyle w:val="TableBodyText"/>
              <w:spacing w:after="0"/>
            </w:pPr>
            <w:r>
              <w:t>SUD_SRCH_DEL</w:t>
            </w:r>
          </w:p>
        </w:tc>
      </w:tr>
      <w:tr w:rsidR="00696235" w:rsidTr="00696235">
        <w:tc>
          <w:tcPr>
            <w:tcW w:w="752" w:type="dxa"/>
          </w:tcPr>
          <w:p w:rsidR="00696235" w:rsidRDefault="009626DC">
            <w:pPr>
              <w:pStyle w:val="TableBodyText"/>
              <w:spacing w:after="0"/>
            </w:pPr>
            <w:r>
              <w:t>0x000C</w:t>
            </w:r>
          </w:p>
        </w:tc>
        <w:tc>
          <w:tcPr>
            <w:tcW w:w="2115" w:type="dxa"/>
          </w:tcPr>
          <w:p w:rsidR="00696235" w:rsidRDefault="009626DC">
            <w:pPr>
              <w:pStyle w:val="TableBodyText"/>
              <w:spacing w:after="0"/>
            </w:pPr>
            <w:r>
              <w:t>SUDT_MSG_ROW_MOD</w:t>
            </w:r>
          </w:p>
        </w:tc>
        <w:tc>
          <w:tcPr>
            <w:tcW w:w="3414" w:type="dxa"/>
          </w:tcPr>
          <w:p w:rsidR="00696235" w:rsidRDefault="009626DC">
            <w:pPr>
              <w:pStyle w:val="TableBodyText"/>
              <w:spacing w:after="0"/>
            </w:pPr>
            <w:r>
              <w:t>Message modified, contents table affected.</w:t>
            </w:r>
          </w:p>
        </w:tc>
        <w:tc>
          <w:tcPr>
            <w:tcW w:w="1837" w:type="dxa"/>
          </w:tcPr>
          <w:p w:rsidR="00696235" w:rsidRDefault="009626DC">
            <w:pPr>
              <w:pStyle w:val="TableBodyText"/>
              <w:spacing w:after="0"/>
            </w:pPr>
            <w:r>
              <w:t>SUD_MSG_MOD</w:t>
            </w:r>
          </w:p>
        </w:tc>
      </w:tr>
      <w:tr w:rsidR="00696235" w:rsidTr="00696235">
        <w:tc>
          <w:tcPr>
            <w:tcW w:w="752" w:type="dxa"/>
          </w:tcPr>
          <w:p w:rsidR="00696235" w:rsidRDefault="009626DC">
            <w:pPr>
              <w:pStyle w:val="TableBodyText"/>
              <w:spacing w:after="0"/>
            </w:pPr>
            <w:r>
              <w:t>0x000D</w:t>
            </w:r>
          </w:p>
        </w:tc>
        <w:tc>
          <w:tcPr>
            <w:tcW w:w="2115" w:type="dxa"/>
          </w:tcPr>
          <w:p w:rsidR="00696235" w:rsidRDefault="009626DC">
            <w:pPr>
              <w:pStyle w:val="TableBodyText"/>
              <w:spacing w:after="0"/>
            </w:pPr>
            <w:r>
              <w:t>SUDT_MSG_SPAM</w:t>
            </w:r>
          </w:p>
        </w:tc>
        <w:tc>
          <w:tcPr>
            <w:tcW w:w="3414" w:type="dxa"/>
          </w:tcPr>
          <w:p w:rsidR="00696235" w:rsidRDefault="009626DC">
            <w:pPr>
              <w:pStyle w:val="TableBodyText"/>
              <w:spacing w:after="0"/>
            </w:pPr>
            <w:r>
              <w:t>Message identified as spam.</w:t>
            </w:r>
          </w:p>
        </w:tc>
        <w:tc>
          <w:tcPr>
            <w:tcW w:w="1837" w:type="dxa"/>
          </w:tcPr>
          <w:p w:rsidR="00696235" w:rsidRDefault="009626DC">
            <w:pPr>
              <w:pStyle w:val="TableBodyText"/>
              <w:spacing w:after="0"/>
            </w:pPr>
            <w:r>
              <w:t>SUD_MSG_SPAM</w:t>
            </w:r>
          </w:p>
        </w:tc>
      </w:tr>
      <w:tr w:rsidR="00696235" w:rsidTr="00696235">
        <w:tc>
          <w:tcPr>
            <w:tcW w:w="752" w:type="dxa"/>
          </w:tcPr>
          <w:p w:rsidR="00696235" w:rsidRDefault="009626DC">
            <w:pPr>
              <w:pStyle w:val="TableBodyText"/>
              <w:spacing w:after="0"/>
            </w:pPr>
            <w:r>
              <w:t>0x000E</w:t>
            </w:r>
          </w:p>
        </w:tc>
        <w:tc>
          <w:tcPr>
            <w:tcW w:w="2115" w:type="dxa"/>
          </w:tcPr>
          <w:p w:rsidR="00696235" w:rsidRDefault="009626DC">
            <w:pPr>
              <w:pStyle w:val="TableBodyText"/>
              <w:spacing w:after="0"/>
            </w:pPr>
            <w:r>
              <w:t>SUDT_IDX_MSG_DEL</w:t>
            </w:r>
          </w:p>
        </w:tc>
        <w:tc>
          <w:tcPr>
            <w:tcW w:w="3414" w:type="dxa"/>
          </w:tcPr>
          <w:p w:rsidR="00696235" w:rsidRDefault="009626DC">
            <w:pPr>
              <w:pStyle w:val="TableBodyText"/>
              <w:spacing w:after="0"/>
            </w:pPr>
            <w:r>
              <w:t>Content-indexed Message object deleted.</w:t>
            </w:r>
          </w:p>
        </w:tc>
        <w:tc>
          <w:tcPr>
            <w:tcW w:w="1837" w:type="dxa"/>
          </w:tcPr>
          <w:p w:rsidR="00696235" w:rsidRDefault="009626DC">
            <w:pPr>
              <w:pStyle w:val="TableBodyText"/>
              <w:spacing w:after="0"/>
            </w:pPr>
            <w:r>
              <w:t>SUD_IDX_MSG_DEL</w:t>
            </w:r>
          </w:p>
        </w:tc>
      </w:tr>
      <w:tr w:rsidR="00696235" w:rsidTr="00696235">
        <w:tc>
          <w:tcPr>
            <w:tcW w:w="752" w:type="dxa"/>
          </w:tcPr>
          <w:p w:rsidR="00696235" w:rsidRDefault="009626DC">
            <w:pPr>
              <w:pStyle w:val="TableBodyText"/>
              <w:spacing w:after="0"/>
            </w:pPr>
            <w:r>
              <w:t>0x000F</w:t>
            </w:r>
          </w:p>
        </w:tc>
        <w:tc>
          <w:tcPr>
            <w:tcW w:w="2115" w:type="dxa"/>
          </w:tcPr>
          <w:p w:rsidR="00696235" w:rsidRDefault="009626DC">
            <w:pPr>
              <w:pStyle w:val="TableBodyText"/>
              <w:spacing w:after="0"/>
            </w:pPr>
            <w:r>
              <w:t>SUDT_MSG_IDX</w:t>
            </w:r>
          </w:p>
        </w:tc>
        <w:tc>
          <w:tcPr>
            <w:tcW w:w="3414" w:type="dxa"/>
          </w:tcPr>
          <w:p w:rsidR="00696235" w:rsidRDefault="009626DC">
            <w:pPr>
              <w:pStyle w:val="TableBodyText"/>
              <w:spacing w:after="0"/>
            </w:pPr>
            <w:r>
              <w:t>Message has been indexed.</w:t>
            </w:r>
          </w:p>
        </w:tc>
        <w:tc>
          <w:tcPr>
            <w:tcW w:w="1837" w:type="dxa"/>
          </w:tcPr>
          <w:p w:rsidR="00696235" w:rsidRDefault="009626DC">
            <w:pPr>
              <w:pStyle w:val="TableBodyText"/>
              <w:spacing w:after="0"/>
            </w:pPr>
            <w:r>
              <w:t>SUD_MSG_IDX</w:t>
            </w:r>
          </w:p>
        </w:tc>
      </w:tr>
    </w:tbl>
    <w:p w:rsidR="00696235" w:rsidRDefault="009626DC">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696235" w:rsidRDefault="009626DC">
      <w:pPr>
        <w:pStyle w:val="Heading4"/>
      </w:pPr>
      <w:bookmarkStart w:id="363" w:name="section_4d919e3b33b346fab2ff17fbc324b12b"/>
      <w:bookmarkStart w:id="364" w:name="_Toc118867163"/>
      <w:r>
        <w:t>SUDData Structures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696235" w:rsidRDefault="009626DC">
      <w:r>
        <w:t xml:space="preserve">The following are the definitions of the various </w:t>
      </w:r>
      <w:r>
        <w:rPr>
          <w:b/>
        </w:rPr>
        <w:t>SUDData</w:t>
      </w:r>
      <w:r>
        <w:t xml:space="preserve"> structures referenced in the p</w:t>
      </w:r>
      <w:r>
        <w:t>receding table.</w:t>
      </w:r>
    </w:p>
    <w:p w:rsidR="00696235" w:rsidRDefault="009626DC">
      <w:pPr>
        <w:pStyle w:val="Heading5"/>
      </w:pPr>
      <w:bookmarkStart w:id="365" w:name="section_c0a889d86a34431f830591f836620cdb"/>
      <w:bookmarkStart w:id="366" w:name="_Toc118867164"/>
      <w:r>
        <w:t>SUD_MSG_ADD / SUD_MSG_MOD / SUD_MSG_DEL Structure</w:t>
      </w:r>
      <w:bookmarkEnd w:id="365"/>
      <w:bookmarkEnd w:id="366"/>
    </w:p>
    <w:p w:rsidR="00696235" w:rsidRDefault="009626DC">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following f</w:t>
      </w:r>
      <w:r>
        <w:t>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nidParent</w:t>
            </w:r>
          </w:p>
        </w:tc>
      </w:tr>
      <w:tr w:rsidR="00696235" w:rsidTr="00696235">
        <w:trPr>
          <w:trHeight w:val="490"/>
        </w:trPr>
        <w:tc>
          <w:tcPr>
            <w:tcW w:w="8640" w:type="dxa"/>
            <w:gridSpan w:val="32"/>
          </w:tcPr>
          <w:p w:rsidR="00696235" w:rsidRDefault="009626DC">
            <w:pPr>
              <w:pStyle w:val="PacketDiagramBodyText"/>
            </w:pPr>
            <w:r>
              <w:t>nidMsg</w:t>
            </w:r>
          </w:p>
        </w:tc>
      </w:tr>
    </w:tbl>
    <w:p w:rsidR="00696235" w:rsidRDefault="009626DC">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696235" w:rsidRDefault="009626DC">
      <w:pPr>
        <w:pStyle w:val="Definition-Field"/>
      </w:pPr>
      <w:r>
        <w:rPr>
          <w:b/>
        </w:rPr>
        <w:t>nidMsg (4 bytes):</w:t>
      </w:r>
      <w:r>
        <w:t xml:space="preserve"> NID of the Message object that was added, modified, or deleted.</w:t>
      </w:r>
    </w:p>
    <w:p w:rsidR="00696235" w:rsidRDefault="009626DC">
      <w:pPr>
        <w:pStyle w:val="Heading5"/>
      </w:pPr>
      <w:bookmarkStart w:id="367" w:name="section_ed48b4c0a03448189e288488c8c30681"/>
      <w:bookmarkStart w:id="368" w:name="_Toc118867165"/>
      <w:r>
        <w:t>SUD_MSG_MOV Structure</w:t>
      </w:r>
      <w:bookmarkEnd w:id="367"/>
      <w:bookmarkEnd w:id="368"/>
    </w:p>
    <w:p w:rsidR="00696235" w:rsidRDefault="009626DC">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nidParentNew</w:t>
            </w:r>
          </w:p>
        </w:tc>
      </w:tr>
      <w:tr w:rsidR="00696235" w:rsidTr="00696235">
        <w:trPr>
          <w:trHeight w:val="490"/>
        </w:trPr>
        <w:tc>
          <w:tcPr>
            <w:tcW w:w="8640" w:type="dxa"/>
            <w:gridSpan w:val="32"/>
          </w:tcPr>
          <w:p w:rsidR="00696235" w:rsidRDefault="009626DC">
            <w:pPr>
              <w:pStyle w:val="PacketDiagramBodyText"/>
            </w:pPr>
            <w:r>
              <w:t>nidMsg</w:t>
            </w:r>
          </w:p>
        </w:tc>
      </w:tr>
      <w:tr w:rsidR="00696235" w:rsidTr="00696235">
        <w:trPr>
          <w:trHeight w:val="490"/>
        </w:trPr>
        <w:tc>
          <w:tcPr>
            <w:tcW w:w="8640" w:type="dxa"/>
            <w:gridSpan w:val="32"/>
          </w:tcPr>
          <w:p w:rsidR="00696235" w:rsidRDefault="009626DC">
            <w:pPr>
              <w:pStyle w:val="PacketDiagramBodyText"/>
            </w:pPr>
            <w:r>
              <w:t>nidParentOld</w:t>
            </w:r>
          </w:p>
        </w:tc>
      </w:tr>
    </w:tbl>
    <w:p w:rsidR="00696235" w:rsidRDefault="009626DC">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696235" w:rsidRDefault="009626DC">
      <w:pPr>
        <w:pStyle w:val="Definition-Field"/>
      </w:pPr>
      <w:r>
        <w:rPr>
          <w:b/>
        </w:rPr>
        <w:lastRenderedPageBreak/>
        <w:t>nidMsg (4 bytes):</w:t>
      </w:r>
      <w:r>
        <w:t xml:space="preserve"> NID of the Message object that was moved.</w:t>
      </w:r>
    </w:p>
    <w:p w:rsidR="00696235" w:rsidRDefault="009626DC">
      <w:pPr>
        <w:pStyle w:val="Definition-Field"/>
      </w:pPr>
      <w:r>
        <w:rPr>
          <w:b/>
        </w:rPr>
        <w:t>nidParentOld (4 bytes):</w:t>
      </w:r>
      <w:r>
        <w:t xml:space="preserve"> NID of the parent Folder object from which the Message obj</w:t>
      </w:r>
      <w:r>
        <w:t>ect is moved.</w:t>
      </w:r>
    </w:p>
    <w:p w:rsidR="00696235" w:rsidRDefault="009626DC">
      <w:pPr>
        <w:pStyle w:val="Heading5"/>
      </w:pPr>
      <w:bookmarkStart w:id="369" w:name="section_f8d4750e9721479dacf543c902919e0d"/>
      <w:bookmarkStart w:id="370" w:name="_Toc118867166"/>
      <w:r>
        <w:t>SUD_FLD_ADD / SUD_FLD_MOV Structure</w:t>
      </w:r>
      <w:bookmarkEnd w:id="369"/>
      <w:bookmarkEnd w:id="370"/>
    </w:p>
    <w:p w:rsidR="00696235" w:rsidRDefault="009626DC">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nidParent</w:t>
            </w:r>
          </w:p>
        </w:tc>
      </w:tr>
      <w:tr w:rsidR="00696235" w:rsidTr="00696235">
        <w:trPr>
          <w:trHeight w:val="490"/>
        </w:trPr>
        <w:tc>
          <w:tcPr>
            <w:tcW w:w="8640" w:type="dxa"/>
            <w:gridSpan w:val="32"/>
          </w:tcPr>
          <w:p w:rsidR="00696235" w:rsidRDefault="009626DC">
            <w:pPr>
              <w:pStyle w:val="PacketDiagramBodyText"/>
            </w:pPr>
            <w:r>
              <w:t>nidMsg</w:t>
            </w:r>
          </w:p>
        </w:tc>
      </w:tr>
      <w:tr w:rsidR="00696235" w:rsidTr="00696235">
        <w:trPr>
          <w:trHeight w:val="490"/>
        </w:trPr>
        <w:tc>
          <w:tcPr>
            <w:tcW w:w="8640" w:type="dxa"/>
            <w:gridSpan w:val="32"/>
          </w:tcPr>
          <w:p w:rsidR="00696235" w:rsidRDefault="009626DC">
            <w:pPr>
              <w:pStyle w:val="PacketDiagramBodyText"/>
            </w:pPr>
            <w:r>
              <w:t>dwReserved1</w:t>
            </w:r>
          </w:p>
        </w:tc>
      </w:tr>
      <w:tr w:rsidR="00696235" w:rsidTr="00696235">
        <w:trPr>
          <w:trHeight w:val="490"/>
        </w:trPr>
        <w:tc>
          <w:tcPr>
            <w:tcW w:w="8640" w:type="dxa"/>
            <w:gridSpan w:val="32"/>
          </w:tcPr>
          <w:p w:rsidR="00696235" w:rsidRDefault="009626DC">
            <w:pPr>
              <w:pStyle w:val="PacketDiagramBodyText"/>
            </w:pPr>
            <w:r>
              <w:t>dwReserved2</w:t>
            </w:r>
          </w:p>
        </w:tc>
      </w:tr>
    </w:tbl>
    <w:p w:rsidR="00696235" w:rsidRDefault="009626DC">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696235" w:rsidRDefault="009626DC">
      <w:pPr>
        <w:pStyle w:val="Definition-Field"/>
      </w:pPr>
      <w:r>
        <w:rPr>
          <w:b/>
        </w:rPr>
        <w:t>nidMsg (4 bytes):</w:t>
      </w:r>
      <w:r>
        <w:t xml:space="preserve"> NID of the Folder object that was added or moved.</w:t>
      </w:r>
    </w:p>
    <w:p w:rsidR="00696235" w:rsidRDefault="009626DC">
      <w:pPr>
        <w:pStyle w:val="Definition-Field"/>
      </w:pPr>
      <w:r>
        <w:rPr>
          <w:b/>
        </w:rPr>
        <w:t>dwReserved1 (4 bytes):</w:t>
      </w:r>
      <w:r>
        <w:t xml:space="preserve"> Reserved; MUST be set to zero.</w:t>
      </w:r>
    </w:p>
    <w:p w:rsidR="00696235" w:rsidRDefault="009626DC">
      <w:pPr>
        <w:pStyle w:val="Definition-Field"/>
      </w:pPr>
      <w:r>
        <w:rPr>
          <w:b/>
        </w:rPr>
        <w:t>dwReserved2 (4 bytes):</w:t>
      </w:r>
      <w:r>
        <w:t xml:space="preserve"> Reserved; MUST be set to zero.</w:t>
      </w:r>
    </w:p>
    <w:p w:rsidR="00696235" w:rsidRDefault="009626DC">
      <w:pPr>
        <w:pStyle w:val="Heading5"/>
      </w:pPr>
      <w:bookmarkStart w:id="371" w:name="section_249e61f9d19242e3b5bc9eecc7f2d5e3"/>
      <w:bookmarkStart w:id="372" w:name="_Toc118867167"/>
      <w:r>
        <w:t>SUD_FLD_MOD / SUD_FLD_DEL Structure</w:t>
      </w:r>
      <w:bookmarkEnd w:id="371"/>
      <w:bookmarkEnd w:id="372"/>
    </w:p>
    <w:p w:rsidR="00696235" w:rsidRDefault="009626DC">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nidFld</w:t>
            </w:r>
          </w:p>
        </w:tc>
      </w:tr>
      <w:tr w:rsidR="00696235" w:rsidTr="00696235">
        <w:trPr>
          <w:trHeight w:val="490"/>
        </w:trPr>
        <w:tc>
          <w:tcPr>
            <w:tcW w:w="8640" w:type="dxa"/>
            <w:gridSpan w:val="32"/>
          </w:tcPr>
          <w:p w:rsidR="00696235" w:rsidRDefault="009626DC">
            <w:pPr>
              <w:pStyle w:val="PacketDiagramBodyText"/>
            </w:pPr>
            <w:r>
              <w:t>dwReserved</w:t>
            </w:r>
          </w:p>
        </w:tc>
      </w:tr>
    </w:tbl>
    <w:p w:rsidR="00696235" w:rsidRDefault="009626DC">
      <w:pPr>
        <w:pStyle w:val="Definition-Field"/>
      </w:pPr>
      <w:r>
        <w:rPr>
          <w:b/>
        </w:rPr>
        <w:t>nidFld (4 bytes):</w:t>
      </w:r>
      <w:r>
        <w:t xml:space="preserve"> NID of the Folder object that was modified or deleted.</w:t>
      </w:r>
    </w:p>
    <w:p w:rsidR="00696235" w:rsidRDefault="009626DC">
      <w:pPr>
        <w:pStyle w:val="Definition-Field"/>
      </w:pPr>
      <w:r>
        <w:rPr>
          <w:b/>
        </w:rPr>
        <w:t>dwReserved (4 bytes):</w:t>
      </w:r>
      <w:r>
        <w:t xml:space="preserve"> Reserved. Readers MUST NOT modify this value. Creators of this structure MUST initialize this value to zero.</w:t>
      </w:r>
    </w:p>
    <w:p w:rsidR="00696235" w:rsidRDefault="009626DC">
      <w:pPr>
        <w:pStyle w:val="Heading5"/>
      </w:pPr>
      <w:bookmarkStart w:id="373" w:name="section_f795bd47d65847e1aa35f921fa0da8f9"/>
      <w:bookmarkStart w:id="374" w:name="_Toc118867168"/>
      <w:r>
        <w:t>SUD_SRCH_ADD / SUD_SRCH_DEL Structure</w:t>
      </w:r>
      <w:bookmarkEnd w:id="373"/>
      <w:bookmarkEnd w:id="374"/>
    </w:p>
    <w:p w:rsidR="00696235" w:rsidRDefault="009626DC">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nidSrch</w:t>
            </w:r>
          </w:p>
        </w:tc>
      </w:tr>
    </w:tbl>
    <w:p w:rsidR="00696235" w:rsidRDefault="009626DC">
      <w:pPr>
        <w:pStyle w:val="Definition-Field"/>
      </w:pPr>
      <w:r>
        <w:rPr>
          <w:b/>
        </w:rPr>
        <w:lastRenderedPageBreak/>
        <w:t>nidSrch (4 bytes):</w:t>
      </w:r>
      <w:r>
        <w:t xml:space="preserve"> NID of the search Folder object that was added or deleted.</w:t>
      </w:r>
    </w:p>
    <w:p w:rsidR="00696235" w:rsidRDefault="009626DC">
      <w:pPr>
        <w:pStyle w:val="Heading5"/>
      </w:pPr>
      <w:bookmarkStart w:id="375" w:name="section_f540791db5b541fe8b3c43cdaf1ef12c"/>
      <w:bookmarkStart w:id="376" w:name="_Toc118867169"/>
      <w:r>
        <w:t>SUD_SRCH_MOD Structure</w:t>
      </w:r>
      <w:bookmarkEnd w:id="375"/>
      <w:bookmarkEnd w:id="376"/>
    </w:p>
    <w:p w:rsidR="00696235" w:rsidRDefault="009626DC">
      <w:r>
        <w:t xml:space="preserve">This structure is used to indicate that a search </w:t>
      </w:r>
      <w:hyperlink w:anchor="gt_0682daa7-c1b8-419b-8a32-6048833d0b72">
        <w:r>
          <w:rPr>
            <w:rStyle w:val="HyperlinkGreen"/>
            <w:b/>
          </w:rPr>
          <w:t>Folder object</w:t>
        </w:r>
      </w:hyperlink>
      <w:r>
        <w:t xml:space="preserve"> has been modified. Th</w:t>
      </w:r>
      <w:r>
        <w:t>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nidSrch</w:t>
            </w:r>
          </w:p>
        </w:tc>
      </w:tr>
      <w:tr w:rsidR="00696235" w:rsidTr="00696235">
        <w:trPr>
          <w:trHeight w:val="490"/>
        </w:trPr>
        <w:tc>
          <w:tcPr>
            <w:tcW w:w="8640" w:type="dxa"/>
            <w:gridSpan w:val="32"/>
          </w:tcPr>
          <w:p w:rsidR="00696235" w:rsidRDefault="009626DC">
            <w:pPr>
              <w:pStyle w:val="PacketDiagramBodyText"/>
            </w:pPr>
            <w:r>
              <w:t>dwReserved</w:t>
            </w:r>
          </w:p>
        </w:tc>
      </w:tr>
    </w:tbl>
    <w:p w:rsidR="00696235" w:rsidRDefault="009626DC">
      <w:pPr>
        <w:pStyle w:val="Definition-Field"/>
      </w:pPr>
      <w:r>
        <w:rPr>
          <w:b/>
        </w:rPr>
        <w:t>nidSrch (4 bytes):</w:t>
      </w:r>
      <w:r>
        <w:t xml:space="preserve"> NID of the search Folder object that was modified.</w:t>
      </w:r>
    </w:p>
    <w:p w:rsidR="00696235" w:rsidRDefault="009626DC">
      <w:pPr>
        <w:pStyle w:val="Definition-Field"/>
      </w:pPr>
      <w:r>
        <w:rPr>
          <w:b/>
        </w:rPr>
        <w:t>dwReserved (4 bytes):</w:t>
      </w:r>
      <w:r>
        <w:t xml:space="preserve"> Reserved. Readers MUST NOT modify this value. Creators of this structure MUST initialize this value to zero.</w:t>
      </w:r>
    </w:p>
    <w:p w:rsidR="00696235" w:rsidRDefault="009626DC">
      <w:pPr>
        <w:pStyle w:val="Heading5"/>
      </w:pPr>
      <w:bookmarkStart w:id="377" w:name="section_f3776950d0d443d39d13b4c4ae8fe16f"/>
      <w:bookmarkStart w:id="378" w:name="_Toc118867170"/>
      <w:r>
        <w:t>SUD_MSG_SPAM Structure</w:t>
      </w:r>
      <w:bookmarkEnd w:id="377"/>
      <w:bookmarkEnd w:id="378"/>
    </w:p>
    <w:p w:rsidR="00696235" w:rsidRDefault="009626DC">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nidParent</w:t>
            </w:r>
          </w:p>
        </w:tc>
      </w:tr>
      <w:tr w:rsidR="00696235" w:rsidTr="00696235">
        <w:trPr>
          <w:trHeight w:val="490"/>
        </w:trPr>
        <w:tc>
          <w:tcPr>
            <w:tcW w:w="8640" w:type="dxa"/>
            <w:gridSpan w:val="32"/>
          </w:tcPr>
          <w:p w:rsidR="00696235" w:rsidRDefault="009626DC">
            <w:pPr>
              <w:pStyle w:val="PacketDiagramBodyText"/>
            </w:pPr>
            <w:r>
              <w:t>nidMsg</w:t>
            </w:r>
          </w:p>
        </w:tc>
      </w:tr>
    </w:tbl>
    <w:p w:rsidR="00696235" w:rsidRDefault="009626DC">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696235" w:rsidRDefault="009626DC">
      <w:pPr>
        <w:pStyle w:val="Definition-Field"/>
      </w:pPr>
      <w:r>
        <w:rPr>
          <w:b/>
        </w:rPr>
        <w:t>nidMsg (4 bytes):</w:t>
      </w:r>
      <w:r>
        <w:t xml:space="preserve"> NID of the Message object being identified as spam.</w:t>
      </w:r>
    </w:p>
    <w:p w:rsidR="00696235" w:rsidRDefault="009626DC">
      <w:pPr>
        <w:pStyle w:val="Heading5"/>
      </w:pPr>
      <w:bookmarkStart w:id="379" w:name="section_637f8847da314b1d8f21a287e6220fbd"/>
      <w:bookmarkStart w:id="380" w:name="_Toc118867171"/>
      <w:r>
        <w:t>SUD_IDX_MSG_DEL Structure</w:t>
      </w:r>
      <w:bookmarkEnd w:id="379"/>
      <w:bookmarkEnd w:id="380"/>
    </w:p>
    <w:p w:rsidR="00696235" w:rsidRDefault="009626DC">
      <w:r>
        <w:t xml:space="preserve">This structure is used to 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nidParent</w:t>
            </w:r>
          </w:p>
        </w:tc>
      </w:tr>
      <w:tr w:rsidR="00696235" w:rsidTr="00696235">
        <w:trPr>
          <w:trHeight w:val="490"/>
        </w:trPr>
        <w:tc>
          <w:tcPr>
            <w:tcW w:w="8640" w:type="dxa"/>
            <w:gridSpan w:val="32"/>
          </w:tcPr>
          <w:p w:rsidR="00696235" w:rsidRDefault="009626DC">
            <w:pPr>
              <w:pStyle w:val="PacketDiagramBodyText"/>
            </w:pPr>
            <w:r>
              <w:t>nidMsg</w:t>
            </w:r>
          </w:p>
        </w:tc>
      </w:tr>
    </w:tbl>
    <w:p w:rsidR="00696235" w:rsidRDefault="009626DC">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696235" w:rsidRDefault="009626DC">
      <w:pPr>
        <w:pStyle w:val="Definition-Field"/>
      </w:pPr>
      <w:r>
        <w:rPr>
          <w:b/>
        </w:rPr>
        <w:t>nidMsg (4 bytes):</w:t>
      </w:r>
      <w:r>
        <w:t xml:space="preserve"> NID of the deleted Message object.</w:t>
      </w:r>
    </w:p>
    <w:p w:rsidR="00696235" w:rsidRDefault="009626DC">
      <w:pPr>
        <w:pStyle w:val="Heading5"/>
      </w:pPr>
      <w:bookmarkStart w:id="381" w:name="section_cb466e7475e24e22a474197592fcb93f"/>
      <w:bookmarkStart w:id="382" w:name="_Toc118867172"/>
      <w:r>
        <w:t>SUD_MSG_IDX Structure</w:t>
      </w:r>
      <w:bookmarkEnd w:id="381"/>
      <w:bookmarkEnd w:id="382"/>
    </w:p>
    <w:p w:rsidR="00696235" w:rsidRDefault="009626DC">
      <w:r>
        <w:t xml:space="preserve">This structure is used to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96235" w:rsidTr="0069623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96235" w:rsidRDefault="009626DC">
            <w:pPr>
              <w:pStyle w:val="PacketDiagramHeaderText"/>
            </w:pPr>
            <w:r>
              <w:lastRenderedPageBreak/>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1</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2</w:t>
            </w:r>
          </w:p>
          <w:p w:rsidR="00696235" w:rsidRDefault="009626DC">
            <w:pPr>
              <w:pStyle w:val="PacketDiagramHeaderText"/>
            </w:pPr>
            <w:r>
              <w:t>0</w:t>
            </w:r>
          </w:p>
        </w:tc>
        <w:tc>
          <w:tcPr>
            <w:tcW w:w="270" w:type="dxa"/>
          </w:tcPr>
          <w:p w:rsidR="00696235" w:rsidRDefault="009626DC">
            <w:pPr>
              <w:pStyle w:val="PacketDiagramHeaderText"/>
            </w:pPr>
            <w:r>
              <w:t>1</w:t>
            </w:r>
          </w:p>
        </w:tc>
        <w:tc>
          <w:tcPr>
            <w:tcW w:w="270" w:type="dxa"/>
          </w:tcPr>
          <w:p w:rsidR="00696235" w:rsidRDefault="009626DC">
            <w:pPr>
              <w:pStyle w:val="PacketDiagramHeaderText"/>
            </w:pPr>
            <w:r>
              <w:t>2</w:t>
            </w:r>
          </w:p>
        </w:tc>
        <w:tc>
          <w:tcPr>
            <w:tcW w:w="270" w:type="dxa"/>
          </w:tcPr>
          <w:p w:rsidR="00696235" w:rsidRDefault="009626DC">
            <w:pPr>
              <w:pStyle w:val="PacketDiagramHeaderText"/>
            </w:pPr>
            <w:r>
              <w:t>3</w:t>
            </w:r>
          </w:p>
        </w:tc>
        <w:tc>
          <w:tcPr>
            <w:tcW w:w="270" w:type="dxa"/>
          </w:tcPr>
          <w:p w:rsidR="00696235" w:rsidRDefault="009626DC">
            <w:pPr>
              <w:pStyle w:val="PacketDiagramHeaderText"/>
            </w:pPr>
            <w:r>
              <w:t>4</w:t>
            </w:r>
          </w:p>
        </w:tc>
        <w:tc>
          <w:tcPr>
            <w:tcW w:w="270" w:type="dxa"/>
          </w:tcPr>
          <w:p w:rsidR="00696235" w:rsidRDefault="009626DC">
            <w:pPr>
              <w:pStyle w:val="PacketDiagramHeaderText"/>
            </w:pPr>
            <w:r>
              <w:t>5</w:t>
            </w:r>
          </w:p>
        </w:tc>
        <w:tc>
          <w:tcPr>
            <w:tcW w:w="270" w:type="dxa"/>
          </w:tcPr>
          <w:p w:rsidR="00696235" w:rsidRDefault="009626DC">
            <w:pPr>
              <w:pStyle w:val="PacketDiagramHeaderText"/>
            </w:pPr>
            <w:r>
              <w:t>6</w:t>
            </w:r>
          </w:p>
        </w:tc>
        <w:tc>
          <w:tcPr>
            <w:tcW w:w="270" w:type="dxa"/>
          </w:tcPr>
          <w:p w:rsidR="00696235" w:rsidRDefault="009626DC">
            <w:pPr>
              <w:pStyle w:val="PacketDiagramHeaderText"/>
            </w:pPr>
            <w:r>
              <w:t>7</w:t>
            </w:r>
          </w:p>
        </w:tc>
        <w:tc>
          <w:tcPr>
            <w:tcW w:w="270" w:type="dxa"/>
          </w:tcPr>
          <w:p w:rsidR="00696235" w:rsidRDefault="009626DC">
            <w:pPr>
              <w:pStyle w:val="PacketDiagramHeaderText"/>
            </w:pPr>
            <w:r>
              <w:t>8</w:t>
            </w:r>
          </w:p>
        </w:tc>
        <w:tc>
          <w:tcPr>
            <w:tcW w:w="270" w:type="dxa"/>
          </w:tcPr>
          <w:p w:rsidR="00696235" w:rsidRDefault="009626DC">
            <w:pPr>
              <w:pStyle w:val="PacketDiagramHeaderText"/>
            </w:pPr>
            <w:r>
              <w:t>9</w:t>
            </w:r>
          </w:p>
        </w:tc>
        <w:tc>
          <w:tcPr>
            <w:tcW w:w="270" w:type="dxa"/>
          </w:tcPr>
          <w:p w:rsidR="00696235" w:rsidRDefault="009626DC">
            <w:pPr>
              <w:pStyle w:val="PacketDiagramHeaderText"/>
            </w:pPr>
            <w:r>
              <w:t>3</w:t>
            </w:r>
          </w:p>
          <w:p w:rsidR="00696235" w:rsidRDefault="009626DC">
            <w:pPr>
              <w:pStyle w:val="PacketDiagramHeaderText"/>
            </w:pPr>
            <w:r>
              <w:t>0</w:t>
            </w:r>
          </w:p>
        </w:tc>
        <w:tc>
          <w:tcPr>
            <w:tcW w:w="270" w:type="dxa"/>
          </w:tcPr>
          <w:p w:rsidR="00696235" w:rsidRDefault="009626DC">
            <w:pPr>
              <w:pStyle w:val="PacketDiagramHeaderText"/>
            </w:pPr>
            <w:r>
              <w:t>1</w:t>
            </w:r>
          </w:p>
        </w:tc>
      </w:tr>
      <w:tr w:rsidR="00696235" w:rsidTr="00696235">
        <w:trPr>
          <w:trHeight w:val="490"/>
        </w:trPr>
        <w:tc>
          <w:tcPr>
            <w:tcW w:w="8640" w:type="dxa"/>
            <w:gridSpan w:val="32"/>
          </w:tcPr>
          <w:p w:rsidR="00696235" w:rsidRDefault="009626DC">
            <w:pPr>
              <w:pStyle w:val="PacketDiagramBodyText"/>
            </w:pPr>
            <w:r>
              <w:t>nidMsg</w:t>
            </w:r>
          </w:p>
        </w:tc>
      </w:tr>
    </w:tbl>
    <w:p w:rsidR="00696235" w:rsidRDefault="009626DC">
      <w:pPr>
        <w:pStyle w:val="Definition-Field"/>
      </w:pPr>
      <w:r>
        <w:rPr>
          <w:b/>
        </w:rPr>
        <w:t>nidMsg (4 bytes):</w:t>
      </w:r>
      <w:r>
        <w:t xml:space="preserve"> NID of the Message object that was indexed.</w:t>
      </w:r>
    </w:p>
    <w:p w:rsidR="00696235" w:rsidRDefault="009626DC">
      <w:pPr>
        <w:pStyle w:val="Heading4"/>
      </w:pPr>
      <w:bookmarkStart w:id="383" w:name="section_e08cffe6faaf4b16af9be23ee96713c9"/>
      <w:bookmarkStart w:id="384" w:name="_Toc118867173"/>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696235" w:rsidRDefault="009626DC">
      <w:r>
        <w:t>A number of objects that</w:t>
      </w:r>
      <w:r>
        <w:t xml:space="preserve"> are referenced in the remainder of this section depend on a shared generic concept of a queue node. In the context of Search, a queue is implemented as a node that contains an array of fixed-size items. To maintain the FIFO properties of a queue, new item</w:t>
      </w:r>
      <w:r>
        <w:t>s are appended to the end of the array, and items are removed from the front of the array.</w:t>
      </w:r>
    </w:p>
    <w:p w:rsidR="00696235" w:rsidRDefault="009626DC">
      <w:r>
        <w:t>However, the PST implementation of the queue object has a special feature to optimize for speed of access by minimizing the amount of data written. Specifically, whe</w:t>
      </w:r>
      <w:r>
        <w:t xml:space="preserve">n an item is removed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w:t>
      </w:r>
      <w:r>
        <w:t xml:space="preserve"> how this works.</w:t>
      </w:r>
    </w:p>
    <w:p w:rsidR="00696235" w:rsidRDefault="009626DC">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696235" w:rsidRDefault="009626DC">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696235" w:rsidRDefault="009626DC">
      <w:r>
        <w:t xml:space="preserve">Because a queue is a standalone entity and does not have the concept of a "parent", the </w:t>
      </w:r>
      <w:r>
        <w:rPr>
          <w:b/>
        </w:rPr>
        <w:t>nidParent</w:t>
      </w:r>
      <w:r>
        <w:t xml:space="preserve"> field of the queue node is re-purposed to be used as a byte offset pointer to the</w:t>
      </w:r>
      <w:r>
        <w:t xml:space="preserve"> "head" of the queue. Initially, </w:t>
      </w:r>
      <w:r>
        <w:rPr>
          <w:b/>
        </w:rPr>
        <w:t>nidParent</w:t>
      </w:r>
      <w:r>
        <w:t xml:space="preserve"> points to 0 (that is, Item[0]), and new items, each of size k bytes, are appended to the end of the array as shown. When the first item is removed from the queue, the contents of Items[0] is returned to the caller</w:t>
      </w:r>
      <w:r>
        <w:t xml:space="preserve">, and then the value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w:t>
      </w:r>
      <w:r>
        <w:rPr>
          <w:b/>
        </w:rPr>
        <w:t>a</w:t>
      </w:r>
      <w:r>
        <w:t xml:space="preserve"> by k (that is, the size of each item). Implementations MUST NOT process the contents of a queue if </w:t>
      </w:r>
      <w:r>
        <w:rPr>
          <w:b/>
        </w:rPr>
        <w:t>cbData</w:t>
      </w:r>
      <w:r>
        <w:t xml:space="preserve"> is not an integer multiple of k.</w:t>
      </w:r>
    </w:p>
    <w:p w:rsidR="00696235" w:rsidRDefault="009626DC">
      <w:r>
        <w:t>As an implementation detail, when the last item of the queue is removed (that is, NBTENTRY.</w:t>
      </w:r>
      <w:r>
        <w:rPr>
          <w:b/>
        </w:rPr>
        <w:t>nidParent</w:t>
      </w:r>
      <w:r>
        <w:t xml:space="preserve"> == BBTENTRY.</w:t>
      </w:r>
      <w:r>
        <w:rPr>
          <w:b/>
        </w:rPr>
        <w:t>cb</w:t>
      </w:r>
      <w:r>
        <w:rPr>
          <w:b/>
        </w:rPr>
        <w:t>Data</w:t>
      </w:r>
      <w:r>
        <w:t xml:space="preserve">), the entire queue contents are deleted, and both </w:t>
      </w:r>
      <w:r>
        <w:rPr>
          <w:b/>
        </w:rPr>
        <w:t>nidParent</w:t>
      </w:r>
      <w:r>
        <w:t xml:space="preserve"> and </w:t>
      </w:r>
      <w:r>
        <w:rPr>
          <w:b/>
        </w:rPr>
        <w:t>cbData</w:t>
      </w:r>
      <w:r>
        <w:t xml:space="preserve"> are reset to zero.</w:t>
      </w:r>
    </w:p>
    <w:p w:rsidR="00696235" w:rsidRDefault="009626DC">
      <w:r>
        <w:t>The same generic queue node concept is used throughout this section, except that each type of queue has its own specific value for the size of each item (that is</w:t>
      </w:r>
      <w:r>
        <w:t>, k).</w:t>
      </w:r>
    </w:p>
    <w:p w:rsidR="00696235" w:rsidRDefault="009626DC">
      <w:pPr>
        <w:pStyle w:val="Heading4"/>
      </w:pPr>
      <w:bookmarkStart w:id="385" w:name="section_d1a6bd1211834b8fbe690f0946f1c7ee"/>
      <w:bookmarkStart w:id="386" w:name="_Toc118867174"/>
      <w:r>
        <w:lastRenderedPageBreak/>
        <w:t>Search Management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696235" w:rsidRDefault="009626DC">
      <w:r>
        <w:t>The Search Management object is r</w:t>
      </w:r>
      <w:r>
        <w:t>esponsible for tracking all pending search activity in the PST. It consists of three nodes: The Search Management queue (SMQ), Search Activity List (SAL), and Search Domain object (SDO).</w:t>
      </w:r>
    </w:p>
    <w:p w:rsidR="00696235" w:rsidRDefault="009626DC">
      <w:pPr>
        <w:pStyle w:val="Heading5"/>
      </w:pPr>
      <w:bookmarkStart w:id="387" w:name="section_db1945eade3f4e47996af56c4e8eb029"/>
      <w:bookmarkStart w:id="388" w:name="_Toc118867175"/>
      <w:r>
        <w:t>Search Management Queue (SMQ)</w:t>
      </w:r>
      <w:bookmarkEnd w:id="387"/>
      <w:bookmarkEnd w:id="388"/>
    </w:p>
    <w:p w:rsidR="00696235" w:rsidRDefault="009626DC">
      <w:r>
        <w:t>The Search Management queue is where al</w:t>
      </w:r>
      <w:r>
        <w:t xml:space="preserve">l the SUDs are queued when changes are made to the PST contents. There MUST be exactly one instance of the SMQ in each PST, and it is identified by a special NID value of NID_SEARCH_MANAGEMENT_QUEUE (0x1e1). Implementation-wise, it uses a basic queue node </w:t>
      </w:r>
      <w:r>
        <w:t xml:space="preserve">described in section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xml:space="preserve">. The SMQ is the master </w:t>
      </w:r>
      <w:r>
        <w:t>FIFO queue of all pending search activity in the PST.</w:t>
      </w:r>
    </w:p>
    <w:p w:rsidR="00696235" w:rsidRDefault="009626DC">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w:t>
      </w:r>
      <w:r>
        <w:t>he actual contents.</w:t>
      </w:r>
    </w:p>
    <w:p w:rsidR="00696235" w:rsidRDefault="009626DC">
      <w:pPr>
        <w:pStyle w:val="Heading5"/>
      </w:pPr>
      <w:bookmarkStart w:id="389" w:name="section_3131ac6b4243475da4a001db133d559f"/>
      <w:bookmarkStart w:id="390" w:name="_Toc118867176"/>
      <w:r>
        <w:t>Search Activity List (SAL)</w:t>
      </w:r>
      <w:bookmarkEnd w:id="389"/>
      <w:bookmarkEnd w:id="390"/>
    </w:p>
    <w:p w:rsidR="00696235" w:rsidRDefault="009626DC">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696235" w:rsidRDefault="009626DC">
      <w:pPr>
        <w:pStyle w:val="Heading5"/>
      </w:pPr>
      <w:bookmarkStart w:id="392" w:name="section_5b20750ce8f0421db900197826863f20"/>
      <w:bookmarkStart w:id="393" w:name="_Toc118867177"/>
      <w:r>
        <w:t>Search Domain Object (SDO)</w:t>
      </w:r>
      <w:bookmarkEnd w:id="392"/>
      <w:bookmarkEnd w:id="393"/>
    </w:p>
    <w:p w:rsidR="00696235" w:rsidRDefault="009626DC">
      <w:r>
        <w:t xml:space="preserve">The Search Domain Object is a node </w:t>
      </w:r>
      <w:r>
        <w:t>that is identified by a special NID value of NID_SEARCH_DOMAIN_OBJECT (0x261), which contains a simple array of NIDs that collectively represent the global search domain of the PST.</w:t>
      </w:r>
    </w:p>
    <w:p w:rsidR="00696235" w:rsidRDefault="009626DC">
      <w:pPr>
        <w:pStyle w:val="Heading4"/>
      </w:pPr>
      <w:bookmarkStart w:id="394" w:name="section_936f0e60fd2448848de08309f9551c74"/>
      <w:bookmarkStart w:id="395" w:name="_Toc118867178"/>
      <w:r>
        <w:t>Search Gatherer Object (SGO)</w:t>
      </w:r>
      <w:bookmarkEnd w:id="394"/>
      <w:bookmarkEnd w:id="395"/>
      <w:r>
        <w:fldChar w:fldCharType="begin"/>
      </w:r>
      <w:r>
        <w:instrText xml:space="preserve"> XE "Details:Search Gatherer Object (SGO) – Me</w:instrText>
      </w:r>
      <w:r>
        <w:instrText xml:space="preserv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696235" w:rsidRDefault="009626DC">
      <w:r>
        <w:t>The Search Gatherer Object controls all the Content Indexing functionality in the PST. However, because the implementatio</w:t>
      </w:r>
      <w:r>
        <w:t>n of Content Indexing is out of the scope of this document, this section only provides a high-level summary of the various objects that are associated with Content Indexing.</w:t>
      </w:r>
    </w:p>
    <w:p w:rsidR="00696235" w:rsidRDefault="009626DC">
      <w:pPr>
        <w:pStyle w:val="Heading5"/>
      </w:pPr>
      <w:bookmarkStart w:id="396" w:name="section_984f26d366034229974f4373e5a95c6a"/>
      <w:bookmarkStart w:id="397" w:name="_Toc118867179"/>
      <w:r>
        <w:t>Search Gatherer Queue (SGQ)</w:t>
      </w:r>
      <w:bookmarkEnd w:id="396"/>
      <w:bookmarkEnd w:id="397"/>
    </w:p>
    <w:p w:rsidR="00696235" w:rsidRDefault="009626DC">
      <w:r>
        <w:t>The Search Gatherer Queue is a node that is identified</w:t>
      </w:r>
      <w:r>
        <w:t xml:space="preserve"> by a special NID value of NID_SEARCH_GATHERER_QUEUE (0x281). It is implemented as a queue node where each of its items is a SUD Structure that contains specific changes that pertain to Content Indexing. Entries in the SGQ are moved from the SMQ to the SGQ</w:t>
      </w:r>
      <w:r>
        <w:t xml:space="preserve"> during SMQ processing. All SUDs MUST be queued through the SMQ and implementations MUST NOT modify the SGQ in any way.</w:t>
      </w:r>
    </w:p>
    <w:p w:rsidR="00696235" w:rsidRDefault="009626DC">
      <w:pPr>
        <w:pStyle w:val="Heading5"/>
      </w:pPr>
      <w:bookmarkStart w:id="398" w:name="section_45ac5a7b66984dbd8a34e499b79199b9"/>
      <w:bookmarkStart w:id="399" w:name="_Toc118867180"/>
      <w:r>
        <w:t>Search Gatherer Descriptor (SGD)</w:t>
      </w:r>
      <w:bookmarkEnd w:id="398"/>
      <w:bookmarkEnd w:id="399"/>
    </w:p>
    <w:p w:rsidR="00696235" w:rsidRDefault="009626DC">
      <w:r>
        <w:t>The Search Gatherer Descriptor is a node that is identified by a special NID value of NID_SEARCH_GATHER</w:t>
      </w:r>
      <w:r>
        <w:t>ER_DESCRIPTOR (0x2A1). It contains an opaque, variable-size binary BLOB that provides context for Context Indexing. Implementations MUST NOT modify the SGD in any way.</w:t>
      </w:r>
    </w:p>
    <w:p w:rsidR="00696235" w:rsidRDefault="009626DC">
      <w:pPr>
        <w:pStyle w:val="Heading5"/>
      </w:pPr>
      <w:bookmarkStart w:id="400" w:name="section_5dd87c455f2d4945b7e32612bd1a94d3"/>
      <w:bookmarkStart w:id="401" w:name="_Toc118867181"/>
      <w:r>
        <w:t>Search Gatherer Folder Queue (SGFQ)</w:t>
      </w:r>
      <w:bookmarkEnd w:id="400"/>
      <w:bookmarkEnd w:id="401"/>
    </w:p>
    <w:p w:rsidR="00696235" w:rsidRDefault="009626DC">
      <w:r>
        <w:t>The Search Gatherer Folder Queue is a node that is i</w:t>
      </w:r>
      <w:r>
        <w:t xml:space="preserve">dentified by a special NID value of NID_SEARCH_GATHERER_FOLDER_QUEUE (0x321), which contains a simple array of NIDs (not a </w:t>
      </w:r>
      <w:r>
        <w:lastRenderedPageBreak/>
        <w:t xml:space="preserve">queue). Each NID in the SGFQ corresponds to the NID of a </w:t>
      </w:r>
      <w:hyperlink w:anchor="gt_0682daa7-c1b8-419b-8a32-6048833d0b72">
        <w:r>
          <w:rPr>
            <w:rStyle w:val="HyperlinkGreen"/>
            <w:b/>
          </w:rPr>
          <w:t>Folder object</w:t>
        </w:r>
      </w:hyperlink>
      <w:r>
        <w:t xml:space="preserve"> </w:t>
      </w:r>
      <w:r>
        <w:t>that has related Content Indexing activity. Implementations MUST NOT modify the SGFQ in any way.</w:t>
      </w:r>
    </w:p>
    <w:p w:rsidR="00696235" w:rsidRDefault="009626DC">
      <w:pPr>
        <w:pStyle w:val="Heading4"/>
      </w:pPr>
      <w:bookmarkStart w:id="402" w:name="section_4431f207ef3e4ce1aa41d9ac4a44f69f"/>
      <w:bookmarkStart w:id="403" w:name="_Toc118867182"/>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Layer" </w:instrText>
      </w:r>
      <w:r>
        <w:fldChar w:fldCharType="end"/>
      </w:r>
      <w:r>
        <w:fldChar w:fldCharType="begin"/>
      </w:r>
      <w:r>
        <w:instrText xml:space="preserve"> XE "Messaging Layer:search – sear</w:instrText>
      </w:r>
      <w:r>
        <w:instrText xml:space="preserve">ch Folder objects" </w:instrText>
      </w:r>
      <w:r>
        <w:fldChar w:fldCharType="end"/>
      </w:r>
    </w:p>
    <w:p w:rsidR="00696235" w:rsidRDefault="009626DC">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document to document the creation and mai</w:t>
      </w:r>
      <w:r>
        <w:t>ntenance of search Folder object, this section only provides high-level information about these objects so that they can be identified when reading existing PSTs.</w:t>
      </w:r>
    </w:p>
    <w:p w:rsidR="00696235" w:rsidRDefault="009626DC">
      <w:pPr>
        <w:pStyle w:val="Heading5"/>
      </w:pPr>
      <w:bookmarkStart w:id="404" w:name="section_2dfb3012b81c466b831c2d2f0c29e591"/>
      <w:bookmarkStart w:id="405" w:name="_Toc118867183"/>
      <w:r>
        <w:t>Search Folder Object (SF)</w:t>
      </w:r>
      <w:bookmarkEnd w:id="404"/>
      <w:bookmarkEnd w:id="405"/>
    </w:p>
    <w:p w:rsidR="00696235" w:rsidRDefault="009626DC">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(section </w:t>
      </w:r>
      <w:hyperlink w:anchor="Section_2cdb6e4661b94426af1ee0c7bd889293" w:history="1">
        <w:r>
          <w:rPr>
            <w:rStyle w:val="Hyperlink"/>
          </w:rPr>
          <w:t>2.4.4.1</w:t>
        </w:r>
      </w:hyperlink>
      <w:r>
        <w:t>).</w:t>
      </w:r>
    </w:p>
    <w:p w:rsidR="00696235" w:rsidRDefault="009626DC">
      <w:pPr>
        <w:pStyle w:val="Heading5"/>
      </w:pPr>
      <w:bookmarkStart w:id="406" w:name="section_f7b58f702240497a90057771bcff9cb6"/>
      <w:bookmarkStart w:id="407" w:name="_Toc118867184"/>
      <w:r>
        <w:t>Search Folder Object Contents Table (SFCT)</w:t>
      </w:r>
      <w:bookmarkEnd w:id="406"/>
      <w:bookmarkEnd w:id="407"/>
    </w:p>
    <w:p w:rsidR="00696235" w:rsidRDefault="009626DC">
      <w:r>
        <w:t xml:space="preserve">The Search Folder Object Contents table is a TC node identified with an NID_TYPE of NID_TYPE_SEARCH_CONTENTS_TABLE. Its function is to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criteria.</w:t>
      </w:r>
    </w:p>
    <w:p w:rsidR="00696235" w:rsidRDefault="009626DC">
      <w:pPr>
        <w:pStyle w:val="Heading6"/>
      </w:pPr>
      <w:bookmarkStart w:id="408" w:name="section_cdcf9571049f47f5b0758374057134ec"/>
      <w:bookmarkStart w:id="409" w:name="_Toc118867185"/>
      <w:r>
        <w:t>Search Folder Contents Table Templa</w:t>
      </w:r>
      <w:r>
        <w:t>te</w:t>
      </w:r>
      <w:bookmarkEnd w:id="408"/>
      <w:bookmarkEnd w:id="409"/>
    </w:p>
    <w:p w:rsidR="00696235" w:rsidRDefault="009626DC">
      <w:r>
        <w:t>Each PST MUST have one search folder contents table template, which is identified with an NID value of NID_SEARCH_CONTENTS_TABLE_TEMPLATE (0x610). The search contents table template MUST have no data rows, and MUST contain the following property columns</w:t>
      </w:r>
      <w:r>
        <w:t>.</w:t>
      </w:r>
    </w:p>
    <w:tbl>
      <w:tblPr>
        <w:tblStyle w:val="Table-ShadedHeader"/>
        <w:tblW w:w="0" w:type="auto"/>
        <w:tblLook w:val="04A0" w:firstRow="1" w:lastRow="0" w:firstColumn="1" w:lastColumn="0" w:noHBand="0" w:noVBand="1"/>
      </w:tblPr>
      <w:tblGrid>
        <w:gridCol w:w="1053"/>
        <w:gridCol w:w="1542"/>
        <w:gridCol w:w="3145"/>
        <w:gridCol w:w="3317"/>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883" w:type="dxa"/>
          </w:tcPr>
          <w:p w:rsidR="00696235" w:rsidRDefault="009626DC">
            <w:pPr>
              <w:pStyle w:val="TableHeaderText"/>
              <w:spacing w:after="0"/>
            </w:pPr>
            <w:r>
              <w:t>Property identifier</w:t>
            </w:r>
          </w:p>
        </w:tc>
        <w:tc>
          <w:tcPr>
            <w:tcW w:w="1346" w:type="dxa"/>
          </w:tcPr>
          <w:p w:rsidR="00696235" w:rsidRDefault="009626DC">
            <w:pPr>
              <w:pStyle w:val="TableHeaderText"/>
              <w:spacing w:after="0"/>
            </w:pPr>
            <w:r>
              <w:t>Property type</w:t>
            </w:r>
          </w:p>
        </w:tc>
        <w:tc>
          <w:tcPr>
            <w:tcW w:w="2609" w:type="dxa"/>
          </w:tcPr>
          <w:p w:rsidR="00696235" w:rsidRDefault="009626DC">
            <w:pPr>
              <w:pStyle w:val="TableHeaderText"/>
              <w:spacing w:after="0"/>
            </w:pPr>
            <w:r>
              <w:t>Friendly name</w:t>
            </w:r>
          </w:p>
        </w:tc>
        <w:tc>
          <w:tcPr>
            <w:tcW w:w="2880" w:type="dxa"/>
          </w:tcPr>
          <w:p w:rsidR="00696235" w:rsidRDefault="009626DC">
            <w:pPr>
              <w:pStyle w:val="TableHeaderText"/>
              <w:spacing w:after="0"/>
            </w:pPr>
            <w:r>
              <w:t>Description</w:t>
            </w:r>
          </w:p>
        </w:tc>
      </w:tr>
      <w:tr w:rsidR="00696235" w:rsidTr="00696235">
        <w:tc>
          <w:tcPr>
            <w:tcW w:w="883" w:type="dxa"/>
          </w:tcPr>
          <w:p w:rsidR="00696235" w:rsidRDefault="009626DC">
            <w:pPr>
              <w:pStyle w:val="TableBodyText"/>
              <w:spacing w:after="0"/>
            </w:pPr>
            <w:r>
              <w:t>0x0017</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PidTagImportance</w:t>
            </w:r>
          </w:p>
        </w:tc>
        <w:tc>
          <w:tcPr>
            <w:tcW w:w="2880" w:type="dxa"/>
          </w:tcPr>
          <w:p w:rsidR="00696235" w:rsidRDefault="009626DC">
            <w:pPr>
              <w:pStyle w:val="TableBodyText"/>
              <w:spacing w:after="0"/>
            </w:pPr>
            <w:r>
              <w:t>Importance</w:t>
            </w:r>
          </w:p>
        </w:tc>
      </w:tr>
      <w:tr w:rsidR="00696235" w:rsidTr="00696235">
        <w:tc>
          <w:tcPr>
            <w:tcW w:w="883" w:type="dxa"/>
          </w:tcPr>
          <w:p w:rsidR="00696235" w:rsidRDefault="009626DC">
            <w:pPr>
              <w:pStyle w:val="TableBodyText"/>
              <w:spacing w:after="0"/>
            </w:pPr>
            <w:r>
              <w:t>0x001A</w:t>
            </w:r>
          </w:p>
        </w:tc>
        <w:tc>
          <w:tcPr>
            <w:tcW w:w="1346" w:type="dxa"/>
          </w:tcPr>
          <w:p w:rsidR="00696235" w:rsidRDefault="009626DC">
            <w:pPr>
              <w:pStyle w:val="TableBodyText"/>
              <w:spacing w:after="0"/>
            </w:pPr>
            <w:r>
              <w:rPr>
                <w:b/>
              </w:rPr>
              <w:t>PtypString</w:t>
            </w:r>
          </w:p>
        </w:tc>
        <w:tc>
          <w:tcPr>
            <w:tcW w:w="2609" w:type="dxa"/>
          </w:tcPr>
          <w:p w:rsidR="00696235" w:rsidRDefault="009626DC">
            <w:pPr>
              <w:pStyle w:val="TableBodyText"/>
              <w:spacing w:after="0"/>
              <w:rPr>
                <w:b/>
              </w:rPr>
            </w:pPr>
            <w:r>
              <w:rPr>
                <w:b/>
              </w:rPr>
              <w:t>PidTagMessageClassW</w:t>
            </w:r>
          </w:p>
        </w:tc>
        <w:tc>
          <w:tcPr>
            <w:tcW w:w="2880" w:type="dxa"/>
          </w:tcPr>
          <w:p w:rsidR="00696235" w:rsidRDefault="009626DC">
            <w:pPr>
              <w:pStyle w:val="TableBodyText"/>
              <w:spacing w:after="0"/>
            </w:pPr>
            <w:r>
              <w:t xml:space="preserve">Message class. This property has an alternate name of </w:t>
            </w:r>
            <w:r>
              <w:rPr>
                <w:b/>
              </w:rPr>
              <w:t>PidTagMessageClass_W</w:t>
            </w:r>
            <w:r>
              <w:t>.</w:t>
            </w:r>
          </w:p>
        </w:tc>
      </w:tr>
      <w:tr w:rsidR="00696235" w:rsidTr="00696235">
        <w:tc>
          <w:tcPr>
            <w:tcW w:w="883" w:type="dxa"/>
          </w:tcPr>
          <w:p w:rsidR="00696235" w:rsidRDefault="009626DC">
            <w:pPr>
              <w:pStyle w:val="TableBodyText"/>
              <w:spacing w:after="0"/>
            </w:pPr>
            <w:r>
              <w:t>0x0036</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PidTagSensitivity</w:t>
            </w:r>
          </w:p>
        </w:tc>
        <w:tc>
          <w:tcPr>
            <w:tcW w:w="2880" w:type="dxa"/>
          </w:tcPr>
          <w:p w:rsidR="00696235" w:rsidRDefault="009626DC">
            <w:pPr>
              <w:pStyle w:val="TableBodyText"/>
              <w:spacing w:after="0"/>
            </w:pPr>
            <w:r>
              <w:t>Sensitivity</w:t>
            </w:r>
          </w:p>
        </w:tc>
      </w:tr>
      <w:tr w:rsidR="00696235" w:rsidTr="00696235">
        <w:tc>
          <w:tcPr>
            <w:tcW w:w="883" w:type="dxa"/>
          </w:tcPr>
          <w:p w:rsidR="00696235" w:rsidRDefault="009626DC">
            <w:pPr>
              <w:pStyle w:val="TableBodyText"/>
              <w:spacing w:after="0"/>
            </w:pPr>
            <w:r>
              <w:t>0x0E07</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PidTagMessageFlags</w:t>
            </w:r>
          </w:p>
        </w:tc>
        <w:tc>
          <w:tcPr>
            <w:tcW w:w="2880" w:type="dxa"/>
          </w:tcPr>
          <w:p w:rsidR="00696235" w:rsidRDefault="009626DC">
            <w:pPr>
              <w:pStyle w:val="TableBodyText"/>
              <w:spacing w:after="0"/>
            </w:pPr>
            <w:r>
              <w:t>Message flags</w:t>
            </w:r>
          </w:p>
        </w:tc>
      </w:tr>
      <w:tr w:rsidR="00696235" w:rsidTr="00696235">
        <w:tc>
          <w:tcPr>
            <w:tcW w:w="883" w:type="dxa"/>
          </w:tcPr>
          <w:p w:rsidR="00696235" w:rsidRDefault="009626DC">
            <w:pPr>
              <w:pStyle w:val="TableBodyText"/>
              <w:spacing w:after="0"/>
            </w:pPr>
            <w:r>
              <w:t>0x0E17</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PidTagMessageStatus</w:t>
            </w:r>
          </w:p>
        </w:tc>
        <w:tc>
          <w:tcPr>
            <w:tcW w:w="2880" w:type="dxa"/>
          </w:tcPr>
          <w:p w:rsidR="00696235" w:rsidRDefault="009626DC">
            <w:pPr>
              <w:pStyle w:val="TableBodyText"/>
              <w:spacing w:after="0"/>
            </w:pPr>
            <w:r>
              <w:t>Message status</w:t>
            </w:r>
          </w:p>
        </w:tc>
      </w:tr>
      <w:tr w:rsidR="00696235" w:rsidTr="00696235">
        <w:tc>
          <w:tcPr>
            <w:tcW w:w="883" w:type="dxa"/>
          </w:tcPr>
          <w:p w:rsidR="00696235" w:rsidRDefault="009626DC">
            <w:pPr>
              <w:pStyle w:val="TableBodyText"/>
              <w:spacing w:after="0"/>
            </w:pPr>
            <w:r>
              <w:t>0x0037</w:t>
            </w:r>
          </w:p>
        </w:tc>
        <w:tc>
          <w:tcPr>
            <w:tcW w:w="1346" w:type="dxa"/>
          </w:tcPr>
          <w:p w:rsidR="00696235" w:rsidRDefault="009626DC">
            <w:pPr>
              <w:pStyle w:val="TableBodyText"/>
              <w:spacing w:after="0"/>
            </w:pPr>
            <w:r>
              <w:rPr>
                <w:b/>
              </w:rPr>
              <w:t>PtypString</w:t>
            </w:r>
          </w:p>
        </w:tc>
        <w:tc>
          <w:tcPr>
            <w:tcW w:w="2609" w:type="dxa"/>
          </w:tcPr>
          <w:p w:rsidR="00696235" w:rsidRDefault="009626DC">
            <w:pPr>
              <w:pStyle w:val="TableBodyText"/>
              <w:spacing w:after="0"/>
              <w:rPr>
                <w:b/>
              </w:rPr>
            </w:pPr>
            <w:r>
              <w:rPr>
                <w:b/>
              </w:rPr>
              <w:t>PidTagSubjectW</w:t>
            </w:r>
          </w:p>
        </w:tc>
        <w:tc>
          <w:tcPr>
            <w:tcW w:w="2880" w:type="dxa"/>
          </w:tcPr>
          <w:p w:rsidR="00696235" w:rsidRDefault="009626DC">
            <w:pPr>
              <w:pStyle w:val="TableBodyText"/>
              <w:spacing w:after="0"/>
            </w:pPr>
            <w:r>
              <w:t xml:space="preserve">Subject. This property has an alternate name of </w:t>
            </w:r>
            <w:r>
              <w:rPr>
                <w:b/>
              </w:rPr>
              <w:t>PidTagSubject_W</w:t>
            </w:r>
            <w:r>
              <w:t>.</w:t>
            </w:r>
          </w:p>
        </w:tc>
      </w:tr>
      <w:tr w:rsidR="00696235" w:rsidTr="00696235">
        <w:tc>
          <w:tcPr>
            <w:tcW w:w="883" w:type="dxa"/>
          </w:tcPr>
          <w:p w:rsidR="00696235" w:rsidRDefault="009626DC">
            <w:pPr>
              <w:pStyle w:val="TableBodyText"/>
              <w:spacing w:after="0"/>
            </w:pPr>
            <w:r>
              <w:t>0x0042</w:t>
            </w:r>
          </w:p>
        </w:tc>
        <w:tc>
          <w:tcPr>
            <w:tcW w:w="1346" w:type="dxa"/>
          </w:tcPr>
          <w:p w:rsidR="00696235" w:rsidRDefault="009626DC">
            <w:pPr>
              <w:pStyle w:val="TableBodyText"/>
              <w:spacing w:after="0"/>
            </w:pPr>
            <w:r>
              <w:rPr>
                <w:b/>
              </w:rPr>
              <w:t>PtypString</w:t>
            </w:r>
          </w:p>
        </w:tc>
        <w:tc>
          <w:tcPr>
            <w:tcW w:w="2609" w:type="dxa"/>
          </w:tcPr>
          <w:p w:rsidR="00696235" w:rsidRDefault="009626DC">
            <w:pPr>
              <w:pStyle w:val="TableBodyText"/>
              <w:spacing w:after="0"/>
              <w:rPr>
                <w:b/>
              </w:rPr>
            </w:pPr>
            <w:r>
              <w:rPr>
                <w:b/>
              </w:rPr>
              <w:t>PidTagSentRepresentingNameW</w:t>
            </w:r>
          </w:p>
        </w:tc>
        <w:tc>
          <w:tcPr>
            <w:tcW w:w="2880" w:type="dxa"/>
          </w:tcPr>
          <w:p w:rsidR="00696235" w:rsidRDefault="009626DC">
            <w:pPr>
              <w:pStyle w:val="TableBodyText"/>
              <w:spacing w:after="0"/>
            </w:pPr>
            <w:r>
              <w:t xml:space="preserve">Sender representative name. This property has an alternate name of </w:t>
            </w:r>
            <w:r>
              <w:rPr>
                <w:b/>
              </w:rPr>
              <w:t>PidTagSentRepresentingName_W</w:t>
            </w:r>
            <w:r>
              <w:t>.</w:t>
            </w:r>
          </w:p>
        </w:tc>
      </w:tr>
      <w:tr w:rsidR="00696235" w:rsidTr="00696235">
        <w:tc>
          <w:tcPr>
            <w:tcW w:w="883" w:type="dxa"/>
          </w:tcPr>
          <w:p w:rsidR="00696235" w:rsidRDefault="009626DC">
            <w:pPr>
              <w:pStyle w:val="TableBodyText"/>
              <w:spacing w:after="0"/>
            </w:pPr>
            <w:r>
              <w:t>0x0057</w:t>
            </w:r>
          </w:p>
        </w:tc>
        <w:tc>
          <w:tcPr>
            <w:tcW w:w="1346" w:type="dxa"/>
          </w:tcPr>
          <w:p w:rsidR="00696235" w:rsidRDefault="009626DC">
            <w:pPr>
              <w:pStyle w:val="TableBodyText"/>
              <w:spacing w:after="0"/>
            </w:pPr>
            <w:r>
              <w:rPr>
                <w:b/>
              </w:rPr>
              <w:t>PtypBoolean</w:t>
            </w:r>
          </w:p>
        </w:tc>
        <w:tc>
          <w:tcPr>
            <w:tcW w:w="2609" w:type="dxa"/>
          </w:tcPr>
          <w:p w:rsidR="00696235" w:rsidRDefault="009626DC">
            <w:pPr>
              <w:pStyle w:val="TableBodyText"/>
              <w:spacing w:after="0"/>
              <w:rPr>
                <w:b/>
              </w:rPr>
            </w:pPr>
            <w:r>
              <w:rPr>
                <w:b/>
              </w:rPr>
              <w:t>PidTagMessageToMe</w:t>
            </w:r>
          </w:p>
        </w:tc>
        <w:tc>
          <w:tcPr>
            <w:tcW w:w="2880" w:type="dxa"/>
          </w:tcPr>
          <w:p w:rsidR="00696235" w:rsidRDefault="009626DC">
            <w:pPr>
              <w:pStyle w:val="TableBodyText"/>
              <w:spacing w:after="0"/>
            </w:pPr>
            <w:r>
              <w:t>Whether recipient is in the To: line</w:t>
            </w:r>
          </w:p>
        </w:tc>
      </w:tr>
      <w:tr w:rsidR="00696235" w:rsidTr="00696235">
        <w:tc>
          <w:tcPr>
            <w:tcW w:w="883" w:type="dxa"/>
          </w:tcPr>
          <w:p w:rsidR="00696235" w:rsidRDefault="009626DC">
            <w:pPr>
              <w:pStyle w:val="TableBodyText"/>
              <w:spacing w:after="0"/>
            </w:pPr>
            <w:r>
              <w:t>0x0E03</w:t>
            </w:r>
          </w:p>
        </w:tc>
        <w:tc>
          <w:tcPr>
            <w:tcW w:w="1346" w:type="dxa"/>
          </w:tcPr>
          <w:p w:rsidR="00696235" w:rsidRDefault="009626DC">
            <w:pPr>
              <w:pStyle w:val="TableBodyText"/>
              <w:spacing w:after="0"/>
            </w:pPr>
            <w:r>
              <w:rPr>
                <w:b/>
              </w:rPr>
              <w:t>PtypString</w:t>
            </w:r>
          </w:p>
        </w:tc>
        <w:tc>
          <w:tcPr>
            <w:tcW w:w="2609" w:type="dxa"/>
          </w:tcPr>
          <w:p w:rsidR="00696235" w:rsidRDefault="009626DC">
            <w:pPr>
              <w:pStyle w:val="TableBodyText"/>
              <w:spacing w:after="0"/>
              <w:rPr>
                <w:b/>
              </w:rPr>
            </w:pPr>
            <w:r>
              <w:rPr>
                <w:b/>
              </w:rPr>
              <w:t>PidTagDisplayCcW</w:t>
            </w:r>
          </w:p>
        </w:tc>
        <w:tc>
          <w:tcPr>
            <w:tcW w:w="2880" w:type="dxa"/>
          </w:tcPr>
          <w:p w:rsidR="00696235" w:rsidRDefault="009626DC">
            <w:pPr>
              <w:pStyle w:val="TableBodyText"/>
              <w:spacing w:after="0"/>
            </w:pPr>
            <w:r>
              <w:t xml:space="preserve">Cc: line. This property has an alternate name of </w:t>
            </w:r>
            <w:r>
              <w:rPr>
                <w:b/>
              </w:rPr>
              <w:t>PidTagDisplayCc_W</w:t>
            </w:r>
            <w:r>
              <w:t>.</w:t>
            </w:r>
          </w:p>
        </w:tc>
      </w:tr>
      <w:tr w:rsidR="00696235" w:rsidTr="00696235">
        <w:tc>
          <w:tcPr>
            <w:tcW w:w="883" w:type="dxa"/>
          </w:tcPr>
          <w:p w:rsidR="00696235" w:rsidRDefault="009626DC">
            <w:pPr>
              <w:pStyle w:val="TableBodyText"/>
              <w:spacing w:after="0"/>
            </w:pPr>
            <w:r>
              <w:t>0x0E04</w:t>
            </w:r>
          </w:p>
        </w:tc>
        <w:tc>
          <w:tcPr>
            <w:tcW w:w="1346" w:type="dxa"/>
          </w:tcPr>
          <w:p w:rsidR="00696235" w:rsidRDefault="009626DC">
            <w:pPr>
              <w:pStyle w:val="TableBodyText"/>
              <w:spacing w:after="0"/>
            </w:pPr>
            <w:r>
              <w:rPr>
                <w:b/>
              </w:rPr>
              <w:t>PtypString</w:t>
            </w:r>
          </w:p>
        </w:tc>
        <w:tc>
          <w:tcPr>
            <w:tcW w:w="2609" w:type="dxa"/>
          </w:tcPr>
          <w:p w:rsidR="00696235" w:rsidRDefault="009626DC">
            <w:pPr>
              <w:pStyle w:val="TableBodyText"/>
              <w:spacing w:after="0"/>
              <w:rPr>
                <w:b/>
              </w:rPr>
            </w:pPr>
            <w:r>
              <w:rPr>
                <w:b/>
              </w:rPr>
              <w:t>PidTagDisplayToW</w:t>
            </w:r>
          </w:p>
        </w:tc>
        <w:tc>
          <w:tcPr>
            <w:tcW w:w="2880" w:type="dxa"/>
          </w:tcPr>
          <w:p w:rsidR="00696235" w:rsidRDefault="009626DC">
            <w:pPr>
              <w:pStyle w:val="TableBodyText"/>
              <w:spacing w:after="0"/>
            </w:pPr>
            <w:r>
              <w:t xml:space="preserve">To: line. This property has an alternate name of </w:t>
            </w:r>
            <w:r>
              <w:rPr>
                <w:b/>
              </w:rPr>
              <w:t>PidTagDisplayTo_W</w:t>
            </w:r>
            <w:r>
              <w:t>.</w:t>
            </w:r>
          </w:p>
        </w:tc>
      </w:tr>
      <w:tr w:rsidR="00696235" w:rsidTr="00696235">
        <w:tc>
          <w:tcPr>
            <w:tcW w:w="883" w:type="dxa"/>
          </w:tcPr>
          <w:p w:rsidR="00696235" w:rsidRDefault="009626DC">
            <w:pPr>
              <w:pStyle w:val="TableBodyText"/>
              <w:spacing w:after="0"/>
            </w:pPr>
            <w:r>
              <w:t>0x0E05</w:t>
            </w:r>
          </w:p>
        </w:tc>
        <w:tc>
          <w:tcPr>
            <w:tcW w:w="1346" w:type="dxa"/>
          </w:tcPr>
          <w:p w:rsidR="00696235" w:rsidRDefault="009626DC">
            <w:pPr>
              <w:pStyle w:val="TableBodyText"/>
              <w:spacing w:after="0"/>
            </w:pPr>
            <w:r>
              <w:rPr>
                <w:b/>
              </w:rPr>
              <w:t>PtypString</w:t>
            </w:r>
          </w:p>
        </w:tc>
        <w:tc>
          <w:tcPr>
            <w:tcW w:w="2609" w:type="dxa"/>
          </w:tcPr>
          <w:p w:rsidR="00696235" w:rsidRDefault="009626DC">
            <w:pPr>
              <w:pStyle w:val="TableBodyText"/>
              <w:spacing w:after="0"/>
              <w:rPr>
                <w:b/>
              </w:rPr>
            </w:pPr>
            <w:r>
              <w:rPr>
                <w:b/>
              </w:rPr>
              <w:t>PidTagParentDisplayW</w:t>
            </w:r>
          </w:p>
        </w:tc>
        <w:tc>
          <w:tcPr>
            <w:tcW w:w="2880" w:type="dxa"/>
          </w:tcPr>
          <w:p w:rsidR="00696235" w:rsidRDefault="009626DC">
            <w:pPr>
              <w:pStyle w:val="TableBodyText"/>
              <w:spacing w:after="0"/>
            </w:pPr>
            <w:r>
              <w:t>Parent Display name. This property has an al</w:t>
            </w:r>
            <w:r>
              <w:t xml:space="preserve">ternate name of </w:t>
            </w:r>
            <w:r>
              <w:rPr>
                <w:b/>
              </w:rPr>
              <w:t>PidTagParentDisplay_W</w:t>
            </w:r>
            <w:r>
              <w:t>.</w:t>
            </w:r>
          </w:p>
        </w:tc>
      </w:tr>
      <w:tr w:rsidR="00696235" w:rsidTr="00696235">
        <w:tc>
          <w:tcPr>
            <w:tcW w:w="883" w:type="dxa"/>
          </w:tcPr>
          <w:p w:rsidR="00696235" w:rsidRDefault="009626DC">
            <w:pPr>
              <w:pStyle w:val="TableBodyText"/>
              <w:spacing w:after="0"/>
            </w:pPr>
            <w:r>
              <w:lastRenderedPageBreak/>
              <w:t>0x0E06</w:t>
            </w:r>
          </w:p>
        </w:tc>
        <w:tc>
          <w:tcPr>
            <w:tcW w:w="1346" w:type="dxa"/>
          </w:tcPr>
          <w:p w:rsidR="00696235" w:rsidRDefault="009626DC">
            <w:pPr>
              <w:pStyle w:val="TableBodyText"/>
              <w:spacing w:after="0"/>
            </w:pPr>
            <w:r>
              <w:rPr>
                <w:b/>
              </w:rPr>
              <w:t>PtypTime</w:t>
            </w:r>
          </w:p>
        </w:tc>
        <w:tc>
          <w:tcPr>
            <w:tcW w:w="2609" w:type="dxa"/>
          </w:tcPr>
          <w:p w:rsidR="00696235" w:rsidRDefault="009626DC">
            <w:pPr>
              <w:pStyle w:val="TableBodyText"/>
              <w:spacing w:after="0"/>
              <w:rPr>
                <w:b/>
              </w:rPr>
            </w:pPr>
            <w:r>
              <w:rPr>
                <w:b/>
              </w:rPr>
              <w:t xml:space="preserve">PidTagMessageDeliveryTime            </w:t>
            </w:r>
          </w:p>
        </w:tc>
        <w:tc>
          <w:tcPr>
            <w:tcW w:w="2880" w:type="dxa"/>
          </w:tcPr>
          <w:p w:rsidR="00696235" w:rsidRDefault="009626DC">
            <w:pPr>
              <w:pStyle w:val="TableBodyText"/>
              <w:spacing w:after="0"/>
            </w:pPr>
            <w:r>
              <w:t>Message delivery timestamp</w:t>
            </w:r>
          </w:p>
        </w:tc>
      </w:tr>
      <w:tr w:rsidR="00696235" w:rsidTr="00696235">
        <w:tc>
          <w:tcPr>
            <w:tcW w:w="883" w:type="dxa"/>
          </w:tcPr>
          <w:p w:rsidR="00696235" w:rsidRDefault="009626DC">
            <w:pPr>
              <w:pStyle w:val="TableBodyText"/>
              <w:spacing w:after="0"/>
            </w:pPr>
            <w:r>
              <w:t>0x0E07</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PidTagMessageFlags</w:t>
            </w:r>
          </w:p>
        </w:tc>
        <w:tc>
          <w:tcPr>
            <w:tcW w:w="2880" w:type="dxa"/>
          </w:tcPr>
          <w:p w:rsidR="00696235" w:rsidRDefault="009626DC">
            <w:pPr>
              <w:pStyle w:val="TableBodyText"/>
              <w:spacing w:after="0"/>
            </w:pPr>
            <w:r>
              <w:t>Message flags</w:t>
            </w:r>
          </w:p>
        </w:tc>
      </w:tr>
      <w:tr w:rsidR="00696235" w:rsidTr="00696235">
        <w:tc>
          <w:tcPr>
            <w:tcW w:w="883" w:type="dxa"/>
          </w:tcPr>
          <w:p w:rsidR="00696235" w:rsidRDefault="009626DC">
            <w:pPr>
              <w:pStyle w:val="TableBodyText"/>
              <w:spacing w:after="0"/>
            </w:pPr>
            <w:r>
              <w:t>0x0E08</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PidTagMessageSize</w:t>
            </w:r>
          </w:p>
        </w:tc>
        <w:tc>
          <w:tcPr>
            <w:tcW w:w="2880" w:type="dxa"/>
          </w:tcPr>
          <w:p w:rsidR="00696235" w:rsidRDefault="009626DC">
            <w:pPr>
              <w:pStyle w:val="TableBodyText"/>
              <w:spacing w:after="0"/>
            </w:pPr>
            <w:r>
              <w:t>Message size</w:t>
            </w:r>
          </w:p>
        </w:tc>
      </w:tr>
      <w:tr w:rsidR="00696235" w:rsidTr="00696235">
        <w:tc>
          <w:tcPr>
            <w:tcW w:w="883" w:type="dxa"/>
          </w:tcPr>
          <w:p w:rsidR="00696235" w:rsidRDefault="009626DC">
            <w:pPr>
              <w:pStyle w:val="TableBodyText"/>
              <w:spacing w:after="0"/>
            </w:pPr>
            <w:r>
              <w:t>0x0E17</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PidTagMessageStatus</w:t>
            </w:r>
          </w:p>
        </w:tc>
        <w:tc>
          <w:tcPr>
            <w:tcW w:w="2880" w:type="dxa"/>
          </w:tcPr>
          <w:p w:rsidR="00696235" w:rsidRDefault="009626DC">
            <w:pPr>
              <w:pStyle w:val="TableBodyText"/>
              <w:spacing w:after="0"/>
            </w:pPr>
            <w:r>
              <w:t>Message status</w:t>
            </w:r>
          </w:p>
        </w:tc>
      </w:tr>
      <w:tr w:rsidR="00696235" w:rsidTr="00696235">
        <w:tc>
          <w:tcPr>
            <w:tcW w:w="883" w:type="dxa"/>
          </w:tcPr>
          <w:p w:rsidR="00696235" w:rsidRDefault="009626DC">
            <w:pPr>
              <w:pStyle w:val="TableBodyText"/>
              <w:spacing w:after="0"/>
            </w:pPr>
            <w:r>
              <w:t>0x0E2A</w:t>
            </w:r>
          </w:p>
        </w:tc>
        <w:tc>
          <w:tcPr>
            <w:tcW w:w="1346" w:type="dxa"/>
          </w:tcPr>
          <w:p w:rsidR="00696235" w:rsidRDefault="009626DC">
            <w:pPr>
              <w:pStyle w:val="TableBodyText"/>
              <w:spacing w:after="0"/>
            </w:pPr>
            <w:r>
              <w:rPr>
                <w:b/>
              </w:rPr>
              <w:t>PtypBoolean</w:t>
            </w:r>
          </w:p>
        </w:tc>
        <w:tc>
          <w:tcPr>
            <w:tcW w:w="2609" w:type="dxa"/>
          </w:tcPr>
          <w:p w:rsidR="00696235" w:rsidRDefault="009626DC">
            <w:pPr>
              <w:pStyle w:val="TableBodyText"/>
              <w:spacing w:after="0"/>
              <w:rPr>
                <w:b/>
              </w:rPr>
            </w:pPr>
            <w:r>
              <w:rPr>
                <w:b/>
              </w:rPr>
              <w:t>PidTagExchangeRemoteHeader</w:t>
            </w:r>
          </w:p>
        </w:tc>
        <w:tc>
          <w:tcPr>
            <w:tcW w:w="2880" w:type="dxa"/>
          </w:tcPr>
          <w:p w:rsidR="00696235" w:rsidRDefault="009626DC">
            <w:pPr>
              <w:pStyle w:val="TableBodyText"/>
              <w:spacing w:after="0"/>
            </w:pPr>
            <w:r>
              <w:t>Has Exchange Remote Header</w:t>
            </w:r>
          </w:p>
        </w:tc>
      </w:tr>
      <w:tr w:rsidR="00696235" w:rsidTr="00696235">
        <w:tc>
          <w:tcPr>
            <w:tcW w:w="883" w:type="dxa"/>
          </w:tcPr>
          <w:p w:rsidR="00696235" w:rsidRDefault="009626DC">
            <w:pPr>
              <w:pStyle w:val="TableBodyText"/>
              <w:spacing w:after="0"/>
            </w:pPr>
            <w:r>
              <w:t>0x3008</w:t>
            </w:r>
          </w:p>
        </w:tc>
        <w:tc>
          <w:tcPr>
            <w:tcW w:w="1346" w:type="dxa"/>
          </w:tcPr>
          <w:p w:rsidR="00696235" w:rsidRDefault="009626DC">
            <w:pPr>
              <w:pStyle w:val="TableBodyText"/>
              <w:spacing w:after="0"/>
            </w:pPr>
            <w:r>
              <w:rPr>
                <w:b/>
              </w:rPr>
              <w:t>PtypTime</w:t>
            </w:r>
          </w:p>
        </w:tc>
        <w:tc>
          <w:tcPr>
            <w:tcW w:w="2609" w:type="dxa"/>
          </w:tcPr>
          <w:p w:rsidR="00696235" w:rsidRDefault="009626DC">
            <w:pPr>
              <w:pStyle w:val="TableBodyText"/>
              <w:spacing w:after="0"/>
              <w:rPr>
                <w:b/>
              </w:rPr>
            </w:pPr>
            <w:r>
              <w:rPr>
                <w:b/>
              </w:rPr>
              <w:t>PidTagLastModificationTime</w:t>
            </w:r>
          </w:p>
        </w:tc>
        <w:tc>
          <w:tcPr>
            <w:tcW w:w="2880" w:type="dxa"/>
          </w:tcPr>
          <w:p w:rsidR="00696235" w:rsidRDefault="009626DC">
            <w:pPr>
              <w:pStyle w:val="TableBodyText"/>
              <w:spacing w:after="0"/>
            </w:pPr>
            <w:r>
              <w:t xml:space="preserve">Last modification time of </w:t>
            </w:r>
            <w:hyperlink w:anchor="gt_b6c15d0c-d992-421d-ba96-99d3b63894cf">
              <w:r>
                <w:rPr>
                  <w:rStyle w:val="HyperlinkGreen"/>
                  <w:b/>
                </w:rPr>
                <w:t>Message object</w:t>
              </w:r>
            </w:hyperlink>
          </w:p>
        </w:tc>
      </w:tr>
      <w:tr w:rsidR="00696235" w:rsidTr="00696235">
        <w:tc>
          <w:tcPr>
            <w:tcW w:w="883" w:type="dxa"/>
          </w:tcPr>
          <w:p w:rsidR="00696235" w:rsidRDefault="009626DC">
            <w:pPr>
              <w:pStyle w:val="TableBodyText"/>
              <w:spacing w:after="0"/>
            </w:pPr>
            <w:r>
              <w:t>0x67F1</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PidTagLtpParentNid</w:t>
            </w:r>
          </w:p>
        </w:tc>
        <w:tc>
          <w:tcPr>
            <w:tcW w:w="2880" w:type="dxa"/>
          </w:tcPr>
          <w:p w:rsidR="00696235" w:rsidRDefault="009626DC">
            <w:pPr>
              <w:pStyle w:val="TableBodyText"/>
              <w:spacing w:after="0"/>
            </w:pPr>
            <w:r>
              <w:t>LTP Parent NID</w:t>
            </w:r>
          </w:p>
        </w:tc>
      </w:tr>
      <w:tr w:rsidR="00696235" w:rsidTr="00696235">
        <w:tc>
          <w:tcPr>
            <w:tcW w:w="883" w:type="dxa"/>
          </w:tcPr>
          <w:p w:rsidR="00696235" w:rsidRDefault="009626DC">
            <w:pPr>
              <w:pStyle w:val="TableBodyText"/>
              <w:spacing w:after="0"/>
            </w:pPr>
            <w:r>
              <w:t>0x67F2</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PidTagLtpRowId</w:t>
            </w:r>
          </w:p>
        </w:tc>
        <w:tc>
          <w:tcPr>
            <w:tcW w:w="2880" w:type="dxa"/>
          </w:tcPr>
          <w:p w:rsidR="00696235" w:rsidRDefault="009626DC">
            <w:pPr>
              <w:pStyle w:val="TableBodyText"/>
              <w:spacing w:after="0"/>
            </w:pPr>
            <w:r>
              <w:t>LTP Row ID</w:t>
            </w:r>
          </w:p>
        </w:tc>
      </w:tr>
      <w:tr w:rsidR="00696235" w:rsidTr="00696235">
        <w:tc>
          <w:tcPr>
            <w:tcW w:w="883" w:type="dxa"/>
          </w:tcPr>
          <w:p w:rsidR="00696235" w:rsidRDefault="009626DC">
            <w:pPr>
              <w:pStyle w:val="TableBodyText"/>
              <w:spacing w:after="0"/>
            </w:pPr>
            <w:r>
              <w:t>0x67F3</w:t>
            </w:r>
          </w:p>
        </w:tc>
        <w:tc>
          <w:tcPr>
            <w:tcW w:w="1346" w:type="dxa"/>
          </w:tcPr>
          <w:p w:rsidR="00696235" w:rsidRDefault="009626DC">
            <w:pPr>
              <w:pStyle w:val="TableBodyText"/>
              <w:spacing w:after="0"/>
            </w:pPr>
            <w:r>
              <w:rPr>
                <w:b/>
              </w:rPr>
              <w:t>PtypInteger32</w:t>
            </w:r>
          </w:p>
        </w:tc>
        <w:tc>
          <w:tcPr>
            <w:tcW w:w="2609" w:type="dxa"/>
          </w:tcPr>
          <w:p w:rsidR="00696235" w:rsidRDefault="009626DC">
            <w:pPr>
              <w:pStyle w:val="TableBodyText"/>
              <w:spacing w:after="0"/>
              <w:rPr>
                <w:b/>
              </w:rPr>
            </w:pPr>
            <w:r>
              <w:rPr>
                <w:b/>
              </w:rPr>
              <w:t>PidTagLtpRowVer</w:t>
            </w:r>
          </w:p>
        </w:tc>
        <w:tc>
          <w:tcPr>
            <w:tcW w:w="2880" w:type="dxa"/>
          </w:tcPr>
          <w:p w:rsidR="00696235" w:rsidRDefault="009626DC">
            <w:pPr>
              <w:pStyle w:val="TableBodyText"/>
              <w:spacing w:after="0"/>
            </w:pPr>
            <w:r>
              <w:t>LTP Row Version</w:t>
            </w:r>
          </w:p>
        </w:tc>
      </w:tr>
    </w:tbl>
    <w:p w:rsidR="00696235" w:rsidRDefault="00696235"/>
    <w:p w:rsidR="00696235" w:rsidRDefault="009626DC">
      <w:pPr>
        <w:pStyle w:val="Heading5"/>
      </w:pPr>
      <w:bookmarkStart w:id="410" w:name="section_a313072bf7424b85bb9eb861b842ced3"/>
      <w:bookmarkStart w:id="411" w:name="_Toc118867186"/>
      <w:r>
        <w:t>Search Update Queue (SUQ)</w:t>
      </w:r>
      <w:bookmarkEnd w:id="410"/>
      <w:bookmarkEnd w:id="411"/>
    </w:p>
    <w:p w:rsidR="00696235" w:rsidRDefault="009626DC">
      <w:r>
        <w:t>The Search Update queue is a node that is identified by a special NID_TYPE of NID_TYPE_SEARCH_UPDATE_QUEUE (0x06). It is implemented as a queue node where each of its items is a SUD Structure that contain specific changes that pertain to Search activity of</w:t>
      </w:r>
      <w:r>
        <w:t xml:space="preserve">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SMQ and implementations MUS</w:t>
      </w:r>
      <w:r>
        <w:t>T NOT modify the SUQ in any way.</w:t>
      </w:r>
    </w:p>
    <w:p w:rsidR="00696235" w:rsidRDefault="009626DC">
      <w:pPr>
        <w:pStyle w:val="Heading5"/>
      </w:pPr>
      <w:bookmarkStart w:id="412" w:name="section_af3410cc62a24bd99e778854d535cc22"/>
      <w:bookmarkStart w:id="413" w:name="_Toc118867187"/>
      <w:r>
        <w:t>Search Criteria Object (SCO)</w:t>
      </w:r>
      <w:bookmarkEnd w:id="412"/>
      <w:bookmarkEnd w:id="413"/>
    </w:p>
    <w:p w:rsidR="00696235" w:rsidRDefault="009626DC">
      <w:r>
        <w:t>The Search Criteria object is a PC that is identified by a special NID_TYPE of NID_TYPE_SEARCH_CRITERIA_OBJECT (0x07). The properties in the PC collectively represent the specific Search Criteri</w:t>
      </w:r>
      <w:r>
        <w:t xml:space="preserve">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696235" w:rsidRDefault="009626DC">
      <w:pPr>
        <w:pStyle w:val="Heading2"/>
      </w:pPr>
      <w:bookmarkStart w:id="414" w:name="section_86dd69f78bef48f3abab671b54e00976"/>
      <w:bookmarkStart w:id="415" w:name="_Toc118867188"/>
      <w:r>
        <w:t>Calculated Properties</w:t>
      </w:r>
      <w:bookmarkEnd w:id="414"/>
      <w:bookmarkEnd w:id="415"/>
      <w:r>
        <w:fldChar w:fldCharType="begin"/>
      </w:r>
      <w:r>
        <w:instrText xml:space="preserve"> XE "Details:calculated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696235" w:rsidRDefault="009626DC">
      <w:r>
        <w:t>Calculated properties are properties that are not physically stored in the PST as individual properties. Instead, these properties are d</w:t>
      </w:r>
      <w:r>
        <w:t>erived or calculated in one way or another. This section defines the list of calculated properties and the mechanisms through which the values of these properties are evaluated, discovered, modified and otherwise manipulated.</w:t>
      </w:r>
    </w:p>
    <w:p w:rsidR="00696235" w:rsidRDefault="009626DC">
      <w:r>
        <w:t>The following is a comprehensi</w:t>
      </w:r>
      <w:r>
        <w:t>ve list of calculated properties defined for the PST. The properties are grouped by Object Type. Note that for an ANSI PST, all string properties are stored in ANSI encoding, whereas a Unicode PST stores all string properties in Unicode encoding. Implement</w:t>
      </w:r>
      <w:r>
        <w:t xml:space="preserve">ations MUST support retrieving string properties in either </w:t>
      </w:r>
      <w:r>
        <w:rPr>
          <w:b/>
        </w:rPr>
        <w:t>PtypString8</w:t>
      </w:r>
      <w:r>
        <w:t xml:space="preserve"> or </w:t>
      </w:r>
      <w:r>
        <w:rPr>
          <w:b/>
        </w:rPr>
        <w:t>PtypString</w:t>
      </w:r>
      <w:r>
        <w:t xml:space="preserve"> formats.</w:t>
      </w:r>
    </w:p>
    <w:p w:rsidR="00696235" w:rsidRDefault="009626DC">
      <w:pPr>
        <w:pStyle w:val="Heading3"/>
      </w:pPr>
      <w:bookmarkStart w:id="416" w:name="section_42926f74bbad4bf3bd15f939af5bdc3b"/>
      <w:bookmarkStart w:id="417" w:name="_Toc118867189"/>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property – calculat</w:instrText>
      </w:r>
      <w:r>
        <w:instrText xml:space="preserve">ed properties"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696235" w:rsidRDefault="009626DC">
      <w:r>
        <w:t>A calculated property has six attributes, which are represented by the six columns in each of the calculated</w:t>
      </w:r>
      <w:r>
        <w:t xml:space="preserve"> property 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908" w:type="dxa"/>
          </w:tcPr>
          <w:p w:rsidR="00696235" w:rsidRDefault="009626DC">
            <w:pPr>
              <w:pStyle w:val="TableHeaderText"/>
            </w:pPr>
            <w:r>
              <w:lastRenderedPageBreak/>
              <w:t>Attribute</w:t>
            </w:r>
          </w:p>
        </w:tc>
        <w:tc>
          <w:tcPr>
            <w:tcW w:w="7668" w:type="dxa"/>
          </w:tcPr>
          <w:p w:rsidR="00696235" w:rsidRDefault="009626DC">
            <w:pPr>
              <w:pStyle w:val="TableHeaderText"/>
            </w:pPr>
            <w:r>
              <w:t>Descripti</w:t>
            </w:r>
            <w:r>
              <w:t>on</w:t>
            </w:r>
          </w:p>
        </w:tc>
      </w:tr>
      <w:tr w:rsidR="00696235" w:rsidTr="00696235">
        <w:tc>
          <w:tcPr>
            <w:tcW w:w="1908" w:type="dxa"/>
          </w:tcPr>
          <w:p w:rsidR="00696235" w:rsidRDefault="009626DC">
            <w:pPr>
              <w:pStyle w:val="TableBodyText"/>
            </w:pPr>
            <w:r>
              <w:t>Property Tag</w:t>
            </w:r>
          </w:p>
        </w:tc>
        <w:tc>
          <w:tcPr>
            <w:tcW w:w="7668" w:type="dxa"/>
          </w:tcPr>
          <w:p w:rsidR="00696235" w:rsidRDefault="009626DC">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696235" w:rsidTr="00696235">
        <w:tc>
          <w:tcPr>
            <w:tcW w:w="1908" w:type="dxa"/>
          </w:tcPr>
          <w:p w:rsidR="00696235" w:rsidRDefault="009626DC">
            <w:pPr>
              <w:pStyle w:val="TableBodyText"/>
            </w:pPr>
            <w:r>
              <w:t>Base Tag</w:t>
            </w:r>
          </w:p>
        </w:tc>
        <w:tc>
          <w:tcPr>
            <w:tcW w:w="7668" w:type="dxa"/>
          </w:tcPr>
          <w:p w:rsidR="00696235" w:rsidRDefault="009626DC">
            <w:pPr>
              <w:pStyle w:val="TableBodyText"/>
            </w:pPr>
            <w:r>
              <w:t xml:space="preserve">The internal property tag of the corresponding property, if applicable. If specified, this is the </w:t>
            </w:r>
            <w:r>
              <w:t>property tag that is used to store the related property value in the PC or TC. In most cases, the value stored in the base property is further manipulated to calculate the actual property value.</w:t>
            </w:r>
          </w:p>
        </w:tc>
      </w:tr>
      <w:tr w:rsidR="00696235" w:rsidTr="00696235">
        <w:tc>
          <w:tcPr>
            <w:tcW w:w="1908" w:type="dxa"/>
          </w:tcPr>
          <w:p w:rsidR="00696235" w:rsidRDefault="009626DC">
            <w:pPr>
              <w:pStyle w:val="TableBodyText"/>
            </w:pPr>
            <w:r>
              <w:t>Get Behavior</w:t>
            </w:r>
          </w:p>
        </w:tc>
        <w:tc>
          <w:tcPr>
            <w:tcW w:w="7668" w:type="dxa"/>
          </w:tcPr>
          <w:p w:rsidR="00696235" w:rsidRDefault="009626DC">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696235" w:rsidRDefault="009626DC">
            <w:pPr>
              <w:pStyle w:val="TableBodyText"/>
            </w:pPr>
            <w:r>
              <w:t>In some cases, the property v</w:t>
            </w:r>
            <w:r>
              <w:t>alue is retrieved directly from the PC.</w:t>
            </w:r>
          </w:p>
        </w:tc>
      </w:tr>
      <w:tr w:rsidR="00696235" w:rsidTr="00696235">
        <w:tc>
          <w:tcPr>
            <w:tcW w:w="1908" w:type="dxa"/>
          </w:tcPr>
          <w:p w:rsidR="00696235" w:rsidRDefault="009626DC">
            <w:pPr>
              <w:pStyle w:val="TableBodyText"/>
            </w:pPr>
            <w:r>
              <w:t>Set Behavior</w:t>
            </w:r>
          </w:p>
        </w:tc>
        <w:tc>
          <w:tcPr>
            <w:tcW w:w="7668" w:type="dxa"/>
          </w:tcPr>
          <w:p w:rsidR="00696235" w:rsidRDefault="009626DC">
            <w:pPr>
              <w:pStyle w:val="TableBodyText"/>
            </w:pPr>
            <w:r>
              <w:t>Whether the property can be modified, and if so, whether there are special remarks or side effects. Set behavior is discussed in further detail after the Get Behavior.</w:t>
            </w:r>
          </w:p>
        </w:tc>
      </w:tr>
      <w:tr w:rsidR="00696235" w:rsidTr="00696235">
        <w:tc>
          <w:tcPr>
            <w:tcW w:w="1908" w:type="dxa"/>
          </w:tcPr>
          <w:p w:rsidR="00696235" w:rsidRDefault="009626DC">
            <w:pPr>
              <w:pStyle w:val="TableBodyText"/>
            </w:pPr>
            <w:r>
              <w:t>Delete Behavior</w:t>
            </w:r>
          </w:p>
        </w:tc>
        <w:tc>
          <w:tcPr>
            <w:tcW w:w="7668" w:type="dxa"/>
          </w:tcPr>
          <w:p w:rsidR="00696235" w:rsidRDefault="009626DC">
            <w:pPr>
              <w:pStyle w:val="TableBodyText"/>
            </w:pPr>
            <w:r>
              <w:t>Whether the prope</w:t>
            </w:r>
            <w:r>
              <w:t>rty can be deleted. There are a few special cases that have some side effects.</w:t>
            </w:r>
          </w:p>
        </w:tc>
      </w:tr>
      <w:tr w:rsidR="00696235" w:rsidTr="00696235">
        <w:tc>
          <w:tcPr>
            <w:tcW w:w="1908" w:type="dxa"/>
          </w:tcPr>
          <w:p w:rsidR="00696235" w:rsidRDefault="009626DC">
            <w:pPr>
              <w:pStyle w:val="TableBodyText"/>
            </w:pPr>
            <w:r>
              <w:t>List Behavior</w:t>
            </w:r>
          </w:p>
        </w:tc>
        <w:tc>
          <w:tcPr>
            <w:tcW w:w="7668" w:type="dxa"/>
          </w:tcPr>
          <w:p w:rsidR="00696235" w:rsidRDefault="009626DC">
            <w:pPr>
              <w:pStyle w:val="TableBodyText"/>
            </w:pPr>
            <w:r>
              <w:t>This column describes the visibility of the calculated property in the event of an "Enumerate All Properties" query.</w:t>
            </w:r>
          </w:p>
        </w:tc>
      </w:tr>
    </w:tbl>
    <w:p w:rsidR="00696235" w:rsidRDefault="00696235"/>
    <w:p w:rsidR="00696235" w:rsidRDefault="009626DC">
      <w:r>
        <w:t xml:space="preserve">Implementations MUST follow the documented </w:t>
      </w:r>
      <w:r>
        <w:t>Get / Set / Delete and List behaviors while accessing these properties.</w:t>
      </w:r>
    </w:p>
    <w:p w:rsidR="00696235" w:rsidRDefault="009626DC">
      <w:r>
        <w:t>In the event where the ANSI and Unicode versions support different sets of special properties, they are defined separately. Rows that are different between the ANSI and Unicode version</w:t>
      </w:r>
      <w:r>
        <w:t>s are shaded in gray.</w:t>
      </w:r>
    </w:p>
    <w:p w:rsidR="00696235" w:rsidRDefault="009626DC">
      <w:pPr>
        <w:pStyle w:val="Heading3"/>
      </w:pPr>
      <w:bookmarkStart w:id="418" w:name="section_4bd9935542f64ff7841f7ed04e6fd6da"/>
      <w:bookmarkStart w:id="419" w:name="_Toc118867190"/>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696235" w:rsidRDefault="009626DC">
      <w:r>
        <w:t>The following are the list of Messaging objects and the corresponding list of calculated properties for that object type.</w:t>
      </w:r>
    </w:p>
    <w:p w:rsidR="00696235" w:rsidRDefault="009626DC">
      <w:pPr>
        <w:pStyle w:val="Heading4"/>
      </w:pPr>
      <w:bookmarkStart w:id="420" w:name="section_f2aa97c7ad3c4b2c8e67b132eb3d04de"/>
      <w:bookmarkStart w:id="421" w:name="_Toc118867191"/>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696235" w:rsidRDefault="009626DC">
      <w:r>
        <w:t xml:space="preserve">The following are the calculated properties defined under the </w:t>
      </w:r>
      <w:hyperlink w:anchor="gt_fda94a53-448d-48d5-9991-176c530ff597">
        <w:r>
          <w:rPr>
            <w:rStyle w:val="HyperlinkGreen"/>
            <w:b/>
          </w:rPr>
          <w:t>message store</w:t>
        </w:r>
      </w:hyperlink>
      <w:r>
        <w:t>. Note that "nid" and "nidParent" in the "</w:t>
      </w:r>
      <w:r>
        <w:t xml:space="preserve">Base Tag" column refers to the </w:t>
      </w:r>
      <w:r>
        <w:rPr>
          <w:b/>
        </w:rPr>
        <w:t>nid</w:t>
      </w:r>
      <w:r>
        <w:t xml:space="preserve"> and the </w:t>
      </w:r>
      <w:r>
        <w:rPr>
          <w:b/>
        </w:rPr>
        <w:t>nidParent</w:t>
      </w:r>
      <w:r>
        <w:t xml:space="preserve"> fields of the current object node.</w:t>
      </w:r>
    </w:p>
    <w:p w:rsidR="00696235" w:rsidRDefault="009626DC">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448" w:type="dxa"/>
          </w:tcPr>
          <w:p w:rsidR="00696235" w:rsidRDefault="009626DC">
            <w:pPr>
              <w:pStyle w:val="TableHeaderText"/>
            </w:pPr>
            <w:r>
              <w:t>Property tag</w:t>
            </w:r>
          </w:p>
        </w:tc>
        <w:tc>
          <w:tcPr>
            <w:tcW w:w="1890" w:type="dxa"/>
          </w:tcPr>
          <w:p w:rsidR="00696235" w:rsidRDefault="009626DC">
            <w:pPr>
              <w:pStyle w:val="TableHeaderText"/>
            </w:pPr>
            <w:r>
              <w:t>Base tag</w:t>
            </w:r>
          </w:p>
        </w:tc>
        <w:tc>
          <w:tcPr>
            <w:tcW w:w="2340" w:type="dxa"/>
          </w:tcPr>
          <w:p w:rsidR="00696235" w:rsidRDefault="009626DC">
            <w:pPr>
              <w:pStyle w:val="TableHeaderText"/>
            </w:pPr>
            <w:r>
              <w:t>Get behavior</w:t>
            </w:r>
          </w:p>
        </w:tc>
        <w:tc>
          <w:tcPr>
            <w:tcW w:w="1080" w:type="dxa"/>
          </w:tcPr>
          <w:p w:rsidR="00696235" w:rsidRDefault="009626DC">
            <w:pPr>
              <w:pStyle w:val="TableHeaderText"/>
            </w:pPr>
            <w:r>
              <w:t>Set</w:t>
            </w:r>
          </w:p>
        </w:tc>
        <w:tc>
          <w:tcPr>
            <w:tcW w:w="990" w:type="dxa"/>
          </w:tcPr>
          <w:p w:rsidR="00696235" w:rsidRDefault="009626DC">
            <w:pPr>
              <w:pStyle w:val="TableHeaderText"/>
            </w:pPr>
            <w:r>
              <w:t>Delete</w:t>
            </w:r>
          </w:p>
        </w:tc>
        <w:tc>
          <w:tcPr>
            <w:tcW w:w="828" w:type="dxa"/>
          </w:tcPr>
          <w:p w:rsidR="00696235" w:rsidRDefault="009626DC">
            <w:pPr>
              <w:pStyle w:val="TableHeaderText"/>
            </w:pPr>
            <w:r>
              <w:t>List</w:t>
            </w:r>
          </w:p>
        </w:tc>
      </w:tr>
      <w:tr w:rsidR="00696235" w:rsidTr="00696235">
        <w:tc>
          <w:tcPr>
            <w:tcW w:w="2448" w:type="dxa"/>
          </w:tcPr>
          <w:p w:rsidR="00696235" w:rsidRDefault="009626DC">
            <w:pPr>
              <w:pStyle w:val="TableBodyText"/>
              <w:rPr>
                <w:b/>
              </w:rPr>
            </w:pPr>
            <w:r>
              <w:rPr>
                <w:b/>
              </w:rPr>
              <w:t>PidTagReplFlags</w:t>
            </w:r>
          </w:p>
        </w:tc>
        <w:tc>
          <w:tcPr>
            <w:tcW w:w="1890" w:type="dxa"/>
          </w:tcPr>
          <w:p w:rsidR="00696235" w:rsidRDefault="00696235">
            <w:pPr>
              <w:pStyle w:val="TableBodyText"/>
            </w:pPr>
          </w:p>
        </w:tc>
        <w:tc>
          <w:tcPr>
            <w:tcW w:w="2340" w:type="dxa"/>
          </w:tcPr>
          <w:p w:rsidR="00696235" w:rsidRDefault="009626DC">
            <w:pPr>
              <w:pStyle w:val="TableBodyText"/>
            </w:pPr>
            <w:r>
              <w:t>PC</w:t>
            </w:r>
          </w:p>
        </w:tc>
        <w:tc>
          <w:tcPr>
            <w:tcW w:w="1080" w:type="dxa"/>
          </w:tcPr>
          <w:p w:rsidR="00696235" w:rsidRDefault="009626DC">
            <w:pPr>
              <w:pStyle w:val="TableBodyText"/>
            </w:pPr>
            <w:r>
              <w:t>PC</w:t>
            </w:r>
          </w:p>
        </w:tc>
        <w:tc>
          <w:tcPr>
            <w:tcW w:w="990" w:type="dxa"/>
          </w:tcPr>
          <w:p w:rsidR="00696235" w:rsidRDefault="009626DC">
            <w:pPr>
              <w:pStyle w:val="TableBodyText"/>
            </w:pPr>
            <w:r>
              <w:t>PC</w:t>
            </w:r>
          </w:p>
        </w:tc>
        <w:tc>
          <w:tcPr>
            <w:tcW w:w="828" w:type="dxa"/>
          </w:tcPr>
          <w:p w:rsidR="00696235" w:rsidRDefault="009626DC">
            <w:pPr>
              <w:pStyle w:val="TableBodyText"/>
            </w:pPr>
            <w:r>
              <w:t>ALLOW</w:t>
            </w:r>
          </w:p>
        </w:tc>
      </w:tr>
      <w:tr w:rsidR="00696235" w:rsidTr="00696235">
        <w:tc>
          <w:tcPr>
            <w:tcW w:w="2448" w:type="dxa"/>
          </w:tcPr>
          <w:p w:rsidR="00696235" w:rsidRDefault="009626DC">
            <w:pPr>
              <w:pStyle w:val="TableBodyText"/>
              <w:rPr>
                <w:b/>
              </w:rPr>
            </w:pPr>
            <w:r>
              <w:rPr>
                <w:b/>
              </w:rPr>
              <w:t>PidTagAssociatedSharingProvider</w:t>
            </w:r>
          </w:p>
        </w:tc>
        <w:tc>
          <w:tcPr>
            <w:tcW w:w="1890" w:type="dxa"/>
          </w:tcPr>
          <w:p w:rsidR="00696235" w:rsidRDefault="00696235">
            <w:pPr>
              <w:pStyle w:val="TableBodyText"/>
            </w:pPr>
          </w:p>
        </w:tc>
        <w:tc>
          <w:tcPr>
            <w:tcW w:w="2340" w:type="dxa"/>
          </w:tcPr>
          <w:p w:rsidR="00696235" w:rsidRDefault="009626DC">
            <w:pPr>
              <w:pStyle w:val="TableBodyText"/>
            </w:pPr>
            <w:r>
              <w:t>PC</w:t>
            </w:r>
          </w:p>
        </w:tc>
        <w:tc>
          <w:tcPr>
            <w:tcW w:w="1080" w:type="dxa"/>
          </w:tcPr>
          <w:p w:rsidR="00696235" w:rsidRDefault="009626DC">
            <w:pPr>
              <w:pStyle w:val="TableBodyText"/>
            </w:pPr>
            <w:r>
              <w:t>PC</w:t>
            </w:r>
          </w:p>
        </w:tc>
        <w:tc>
          <w:tcPr>
            <w:tcW w:w="990" w:type="dxa"/>
          </w:tcPr>
          <w:p w:rsidR="00696235" w:rsidRDefault="009626DC">
            <w:pPr>
              <w:pStyle w:val="TableBodyText"/>
            </w:pPr>
            <w:r>
              <w:t>PC</w:t>
            </w:r>
          </w:p>
        </w:tc>
        <w:tc>
          <w:tcPr>
            <w:tcW w:w="828" w:type="dxa"/>
          </w:tcPr>
          <w:p w:rsidR="00696235" w:rsidRDefault="009626DC">
            <w:pPr>
              <w:pStyle w:val="TableBodyText"/>
            </w:pPr>
            <w:r>
              <w:t>ALLOW</w:t>
            </w:r>
          </w:p>
        </w:tc>
      </w:tr>
      <w:tr w:rsidR="00696235" w:rsidTr="00696235">
        <w:tc>
          <w:tcPr>
            <w:tcW w:w="2448" w:type="dxa"/>
          </w:tcPr>
          <w:p w:rsidR="00696235" w:rsidRDefault="009626DC">
            <w:pPr>
              <w:pStyle w:val="TableBodyText"/>
              <w:rPr>
                <w:b/>
              </w:rPr>
            </w:pPr>
            <w:r>
              <w:rPr>
                <w:b/>
              </w:rPr>
              <w:t>PidTagMappingSignature</w:t>
            </w:r>
          </w:p>
        </w:tc>
        <w:tc>
          <w:tcPr>
            <w:tcW w:w="1890" w:type="dxa"/>
          </w:tcPr>
          <w:p w:rsidR="00696235" w:rsidRDefault="00696235">
            <w:pPr>
              <w:pStyle w:val="TableBodyText"/>
            </w:pPr>
          </w:p>
        </w:tc>
        <w:tc>
          <w:tcPr>
            <w:tcW w:w="2340" w:type="dxa"/>
          </w:tcPr>
          <w:p w:rsidR="00696235" w:rsidRDefault="009626DC">
            <w:pPr>
              <w:pStyle w:val="TableBodyText"/>
            </w:pPr>
            <w:r>
              <w:t>SPGET_MAPSIG</w:t>
            </w:r>
          </w:p>
        </w:tc>
        <w:tc>
          <w:tcPr>
            <w:tcW w:w="1080" w:type="dxa"/>
          </w:tcPr>
          <w:p w:rsidR="00696235" w:rsidRDefault="009626DC">
            <w:pPr>
              <w:pStyle w:val="TableBodyText"/>
            </w:pPr>
            <w:r>
              <w:t>N</w:t>
            </w:r>
          </w:p>
        </w:tc>
        <w:tc>
          <w:tcPr>
            <w:tcW w:w="990" w:type="dxa"/>
          </w:tcPr>
          <w:p w:rsidR="00696235" w:rsidRDefault="009626DC">
            <w:pPr>
              <w:pStyle w:val="TableBodyText"/>
            </w:pPr>
            <w:r>
              <w:t>N</w:t>
            </w:r>
          </w:p>
        </w:tc>
        <w:tc>
          <w:tcPr>
            <w:tcW w:w="828" w:type="dxa"/>
          </w:tcPr>
          <w:p w:rsidR="00696235" w:rsidRDefault="009626DC">
            <w:pPr>
              <w:pStyle w:val="TableBodyText"/>
            </w:pPr>
            <w:r>
              <w:t>ALWAYS</w:t>
            </w:r>
          </w:p>
        </w:tc>
      </w:tr>
      <w:tr w:rsidR="00696235" w:rsidTr="00696235">
        <w:tc>
          <w:tcPr>
            <w:tcW w:w="2448" w:type="dxa"/>
          </w:tcPr>
          <w:p w:rsidR="00696235" w:rsidRDefault="009626DC">
            <w:pPr>
              <w:pStyle w:val="TableBodyText"/>
              <w:rPr>
                <w:b/>
              </w:rPr>
            </w:pPr>
            <w:r>
              <w:rPr>
                <w:b/>
              </w:rPr>
              <w:t>PidTagRecordKey</w:t>
            </w:r>
          </w:p>
        </w:tc>
        <w:tc>
          <w:tcPr>
            <w:tcW w:w="1890" w:type="dxa"/>
          </w:tcPr>
          <w:p w:rsidR="00696235" w:rsidRDefault="00696235">
            <w:pPr>
              <w:pStyle w:val="TableBodyText"/>
            </w:pPr>
          </w:p>
        </w:tc>
        <w:tc>
          <w:tcPr>
            <w:tcW w:w="2340" w:type="dxa"/>
          </w:tcPr>
          <w:p w:rsidR="00696235" w:rsidRDefault="009626DC">
            <w:pPr>
              <w:pStyle w:val="TableBodyText"/>
            </w:pPr>
            <w:r>
              <w:t>SPGET_UIDRESOURCE</w:t>
            </w:r>
          </w:p>
        </w:tc>
        <w:tc>
          <w:tcPr>
            <w:tcW w:w="1080" w:type="dxa"/>
          </w:tcPr>
          <w:p w:rsidR="00696235" w:rsidRDefault="009626DC">
            <w:pPr>
              <w:pStyle w:val="TableBodyText"/>
            </w:pPr>
            <w:r>
              <w:t>N</w:t>
            </w:r>
          </w:p>
        </w:tc>
        <w:tc>
          <w:tcPr>
            <w:tcW w:w="990" w:type="dxa"/>
          </w:tcPr>
          <w:p w:rsidR="00696235" w:rsidRDefault="009626DC">
            <w:pPr>
              <w:pStyle w:val="TableBodyText"/>
            </w:pPr>
            <w:r>
              <w:t>N</w:t>
            </w:r>
          </w:p>
        </w:tc>
        <w:tc>
          <w:tcPr>
            <w:tcW w:w="828" w:type="dxa"/>
          </w:tcPr>
          <w:p w:rsidR="00696235" w:rsidRDefault="009626DC">
            <w:pPr>
              <w:pStyle w:val="TableBodyText"/>
            </w:pPr>
            <w:r>
              <w:t>ALLOW</w:t>
            </w:r>
          </w:p>
        </w:tc>
      </w:tr>
      <w:tr w:rsidR="00696235" w:rsidTr="00696235">
        <w:tc>
          <w:tcPr>
            <w:tcW w:w="2448" w:type="dxa"/>
          </w:tcPr>
          <w:p w:rsidR="00696235" w:rsidRDefault="009626DC">
            <w:pPr>
              <w:pStyle w:val="TableBodyText"/>
              <w:rPr>
                <w:b/>
              </w:rPr>
            </w:pPr>
            <w:r>
              <w:rPr>
                <w:b/>
              </w:rPr>
              <w:t>PidTagStoreRecordKey</w:t>
            </w:r>
          </w:p>
        </w:tc>
        <w:tc>
          <w:tcPr>
            <w:tcW w:w="1890" w:type="dxa"/>
          </w:tcPr>
          <w:p w:rsidR="00696235" w:rsidRDefault="00696235">
            <w:pPr>
              <w:pStyle w:val="TableBodyText"/>
            </w:pPr>
          </w:p>
        </w:tc>
        <w:tc>
          <w:tcPr>
            <w:tcW w:w="2340" w:type="dxa"/>
          </w:tcPr>
          <w:p w:rsidR="00696235" w:rsidRDefault="009626DC">
            <w:pPr>
              <w:pStyle w:val="TableBodyText"/>
            </w:pPr>
            <w:r>
              <w:t>SPGET_UIDRESOURCE</w:t>
            </w:r>
          </w:p>
        </w:tc>
        <w:tc>
          <w:tcPr>
            <w:tcW w:w="1080" w:type="dxa"/>
          </w:tcPr>
          <w:p w:rsidR="00696235" w:rsidRDefault="009626DC">
            <w:pPr>
              <w:pStyle w:val="TableBodyText"/>
            </w:pPr>
            <w:r>
              <w:t>N</w:t>
            </w:r>
          </w:p>
        </w:tc>
        <w:tc>
          <w:tcPr>
            <w:tcW w:w="990" w:type="dxa"/>
          </w:tcPr>
          <w:p w:rsidR="00696235" w:rsidRDefault="009626DC">
            <w:pPr>
              <w:pStyle w:val="TableBodyText"/>
            </w:pPr>
            <w:r>
              <w:t>N</w:t>
            </w:r>
          </w:p>
        </w:tc>
        <w:tc>
          <w:tcPr>
            <w:tcW w:w="828" w:type="dxa"/>
          </w:tcPr>
          <w:p w:rsidR="00696235" w:rsidRDefault="009626DC">
            <w:pPr>
              <w:pStyle w:val="TableBodyText"/>
            </w:pPr>
            <w:r>
              <w:t>ALWAYS</w:t>
            </w:r>
          </w:p>
        </w:tc>
      </w:tr>
      <w:tr w:rsidR="00696235" w:rsidTr="00696235">
        <w:tc>
          <w:tcPr>
            <w:tcW w:w="2448" w:type="dxa"/>
          </w:tcPr>
          <w:p w:rsidR="00696235" w:rsidRDefault="009626DC">
            <w:pPr>
              <w:pStyle w:val="TableBodyText"/>
              <w:rPr>
                <w:b/>
              </w:rPr>
            </w:pPr>
            <w:r>
              <w:rPr>
                <w:b/>
              </w:rPr>
              <w:t>PidTagStoreEntryId</w:t>
            </w:r>
          </w:p>
        </w:tc>
        <w:tc>
          <w:tcPr>
            <w:tcW w:w="1890" w:type="dxa"/>
          </w:tcPr>
          <w:p w:rsidR="00696235" w:rsidRDefault="00696235">
            <w:pPr>
              <w:pStyle w:val="TableBodyText"/>
            </w:pPr>
          </w:p>
        </w:tc>
        <w:tc>
          <w:tcPr>
            <w:tcW w:w="2340" w:type="dxa"/>
          </w:tcPr>
          <w:p w:rsidR="00696235" w:rsidRDefault="009626DC">
            <w:pPr>
              <w:pStyle w:val="TableBodyText"/>
            </w:pPr>
            <w:r>
              <w:t>SPGET_STOREEID</w:t>
            </w:r>
          </w:p>
        </w:tc>
        <w:tc>
          <w:tcPr>
            <w:tcW w:w="1080" w:type="dxa"/>
          </w:tcPr>
          <w:p w:rsidR="00696235" w:rsidRDefault="009626DC">
            <w:pPr>
              <w:pStyle w:val="TableBodyText"/>
            </w:pPr>
            <w:r>
              <w:t>N</w:t>
            </w:r>
          </w:p>
        </w:tc>
        <w:tc>
          <w:tcPr>
            <w:tcW w:w="990" w:type="dxa"/>
          </w:tcPr>
          <w:p w:rsidR="00696235" w:rsidRDefault="009626DC">
            <w:pPr>
              <w:pStyle w:val="TableBodyText"/>
            </w:pPr>
            <w:r>
              <w:t>N</w:t>
            </w:r>
          </w:p>
        </w:tc>
        <w:tc>
          <w:tcPr>
            <w:tcW w:w="828" w:type="dxa"/>
          </w:tcPr>
          <w:p w:rsidR="00696235" w:rsidRDefault="009626DC">
            <w:pPr>
              <w:pStyle w:val="TableBodyText"/>
            </w:pPr>
            <w:r>
              <w:t>ALWAYS</w:t>
            </w:r>
          </w:p>
        </w:tc>
      </w:tr>
      <w:tr w:rsidR="00696235" w:rsidTr="00696235">
        <w:tc>
          <w:tcPr>
            <w:tcW w:w="2448" w:type="dxa"/>
          </w:tcPr>
          <w:p w:rsidR="00696235" w:rsidRDefault="009626DC">
            <w:pPr>
              <w:pStyle w:val="TableBodyText"/>
              <w:rPr>
                <w:b/>
              </w:rPr>
            </w:pPr>
            <w:r>
              <w:rPr>
                <w:b/>
              </w:rPr>
              <w:t>PidTagObjectType</w:t>
            </w:r>
          </w:p>
        </w:tc>
        <w:tc>
          <w:tcPr>
            <w:tcW w:w="1890" w:type="dxa"/>
          </w:tcPr>
          <w:p w:rsidR="00696235" w:rsidRDefault="009626DC">
            <w:pPr>
              <w:pStyle w:val="TableBodyText"/>
            </w:pPr>
            <w:r>
              <w:t>nid</w:t>
            </w:r>
          </w:p>
        </w:tc>
        <w:tc>
          <w:tcPr>
            <w:tcW w:w="2340" w:type="dxa"/>
          </w:tcPr>
          <w:p w:rsidR="00696235" w:rsidRDefault="009626DC">
            <w:pPr>
              <w:pStyle w:val="TableBodyText"/>
            </w:pPr>
            <w:r>
              <w:t>SPGET_OBJECTTYPE</w:t>
            </w:r>
          </w:p>
        </w:tc>
        <w:tc>
          <w:tcPr>
            <w:tcW w:w="1080" w:type="dxa"/>
          </w:tcPr>
          <w:p w:rsidR="00696235" w:rsidRDefault="009626DC">
            <w:pPr>
              <w:pStyle w:val="TableBodyText"/>
            </w:pPr>
            <w:r>
              <w:t>N</w:t>
            </w:r>
          </w:p>
        </w:tc>
        <w:tc>
          <w:tcPr>
            <w:tcW w:w="990" w:type="dxa"/>
          </w:tcPr>
          <w:p w:rsidR="00696235" w:rsidRDefault="009626DC">
            <w:pPr>
              <w:pStyle w:val="TableBodyText"/>
            </w:pPr>
            <w:r>
              <w:t>N</w:t>
            </w:r>
          </w:p>
        </w:tc>
        <w:tc>
          <w:tcPr>
            <w:tcW w:w="828" w:type="dxa"/>
          </w:tcPr>
          <w:p w:rsidR="00696235" w:rsidRDefault="009626DC">
            <w:pPr>
              <w:pStyle w:val="TableBodyText"/>
            </w:pPr>
            <w:r>
              <w:t>ALWAYS</w:t>
            </w:r>
          </w:p>
        </w:tc>
      </w:tr>
      <w:tr w:rsidR="00696235" w:rsidTr="00696235">
        <w:tc>
          <w:tcPr>
            <w:tcW w:w="2448" w:type="dxa"/>
          </w:tcPr>
          <w:p w:rsidR="00696235" w:rsidRDefault="009626DC">
            <w:pPr>
              <w:pStyle w:val="TableBodyText"/>
              <w:rPr>
                <w:b/>
              </w:rPr>
            </w:pPr>
            <w:r>
              <w:rPr>
                <w:b/>
              </w:rPr>
              <w:lastRenderedPageBreak/>
              <w:t>PidTagEntryId</w:t>
            </w:r>
          </w:p>
        </w:tc>
        <w:tc>
          <w:tcPr>
            <w:tcW w:w="1890" w:type="dxa"/>
          </w:tcPr>
          <w:p w:rsidR="00696235" w:rsidRDefault="00696235">
            <w:pPr>
              <w:pStyle w:val="TableBodyText"/>
            </w:pPr>
          </w:p>
        </w:tc>
        <w:tc>
          <w:tcPr>
            <w:tcW w:w="2340" w:type="dxa"/>
          </w:tcPr>
          <w:p w:rsidR="00696235" w:rsidRDefault="009626DC">
            <w:pPr>
              <w:pStyle w:val="TableBodyText"/>
            </w:pPr>
            <w:r>
              <w:t>SPGET_STOREEID</w:t>
            </w:r>
          </w:p>
        </w:tc>
        <w:tc>
          <w:tcPr>
            <w:tcW w:w="1080" w:type="dxa"/>
          </w:tcPr>
          <w:p w:rsidR="00696235" w:rsidRDefault="009626DC">
            <w:pPr>
              <w:pStyle w:val="TableBodyText"/>
            </w:pPr>
            <w:r>
              <w:t>N</w:t>
            </w:r>
          </w:p>
        </w:tc>
        <w:tc>
          <w:tcPr>
            <w:tcW w:w="990" w:type="dxa"/>
          </w:tcPr>
          <w:p w:rsidR="00696235" w:rsidRDefault="009626DC">
            <w:pPr>
              <w:pStyle w:val="TableBodyText"/>
            </w:pPr>
            <w:r>
              <w:t>N</w:t>
            </w:r>
          </w:p>
        </w:tc>
        <w:tc>
          <w:tcPr>
            <w:tcW w:w="828" w:type="dxa"/>
          </w:tcPr>
          <w:p w:rsidR="00696235" w:rsidRDefault="009626DC">
            <w:pPr>
              <w:pStyle w:val="TableBodyText"/>
            </w:pPr>
            <w:r>
              <w:t>ALWAYS</w:t>
            </w:r>
          </w:p>
        </w:tc>
      </w:tr>
      <w:tr w:rsidR="00696235" w:rsidTr="00696235">
        <w:tc>
          <w:tcPr>
            <w:tcW w:w="2448" w:type="dxa"/>
          </w:tcPr>
          <w:p w:rsidR="00696235" w:rsidRDefault="009626DC">
            <w:pPr>
              <w:pStyle w:val="TableBodyText"/>
              <w:rPr>
                <w:b/>
              </w:rPr>
            </w:pPr>
            <w:r>
              <w:rPr>
                <w:b/>
              </w:rPr>
              <w:t>PidTagDisplayName</w:t>
            </w:r>
          </w:p>
        </w:tc>
        <w:tc>
          <w:tcPr>
            <w:tcW w:w="1890" w:type="dxa"/>
          </w:tcPr>
          <w:p w:rsidR="00696235" w:rsidRDefault="00696235">
            <w:pPr>
              <w:pStyle w:val="TableBodyText"/>
            </w:pPr>
          </w:p>
        </w:tc>
        <w:tc>
          <w:tcPr>
            <w:tcW w:w="2340" w:type="dxa"/>
          </w:tcPr>
          <w:p w:rsidR="00696235" w:rsidRDefault="009626DC">
            <w:pPr>
              <w:pStyle w:val="TableBodyText"/>
            </w:pPr>
            <w:r>
              <w:t>PC</w:t>
            </w:r>
          </w:p>
        </w:tc>
        <w:tc>
          <w:tcPr>
            <w:tcW w:w="1080" w:type="dxa"/>
          </w:tcPr>
          <w:p w:rsidR="00696235" w:rsidRDefault="009626DC">
            <w:pPr>
              <w:pStyle w:val="TableBodyText"/>
            </w:pPr>
            <w:r>
              <w:t>PC</w:t>
            </w:r>
          </w:p>
        </w:tc>
        <w:tc>
          <w:tcPr>
            <w:tcW w:w="990" w:type="dxa"/>
          </w:tcPr>
          <w:p w:rsidR="00696235" w:rsidRDefault="009626DC">
            <w:pPr>
              <w:pStyle w:val="TableBodyText"/>
            </w:pPr>
            <w:r>
              <w:t>N</w:t>
            </w:r>
          </w:p>
        </w:tc>
        <w:tc>
          <w:tcPr>
            <w:tcW w:w="828" w:type="dxa"/>
          </w:tcPr>
          <w:p w:rsidR="00696235" w:rsidRDefault="009626DC">
            <w:pPr>
              <w:pStyle w:val="TableBodyText"/>
            </w:pPr>
            <w:r>
              <w:t>ALLOW</w:t>
            </w:r>
          </w:p>
        </w:tc>
      </w:tr>
      <w:tr w:rsidR="00696235" w:rsidTr="00696235">
        <w:tc>
          <w:tcPr>
            <w:tcW w:w="2448" w:type="dxa"/>
          </w:tcPr>
          <w:p w:rsidR="00696235" w:rsidRDefault="009626DC">
            <w:pPr>
              <w:pStyle w:val="TableBodyText"/>
              <w:rPr>
                <w:b/>
              </w:rPr>
            </w:pPr>
            <w:r>
              <w:rPr>
                <w:b/>
              </w:rPr>
              <w:t>PidTagStoreState</w:t>
            </w:r>
          </w:p>
        </w:tc>
        <w:tc>
          <w:tcPr>
            <w:tcW w:w="1890" w:type="dxa"/>
          </w:tcPr>
          <w:p w:rsidR="00696235" w:rsidRDefault="00696235">
            <w:pPr>
              <w:pStyle w:val="TableBodyText"/>
            </w:pPr>
          </w:p>
        </w:tc>
        <w:tc>
          <w:tcPr>
            <w:tcW w:w="2340" w:type="dxa"/>
          </w:tcPr>
          <w:p w:rsidR="00696235" w:rsidRDefault="009626DC">
            <w:pPr>
              <w:pStyle w:val="TableBodyText"/>
            </w:pPr>
            <w:r>
              <w:t>SPGET_STORESTATE</w:t>
            </w:r>
          </w:p>
        </w:tc>
        <w:tc>
          <w:tcPr>
            <w:tcW w:w="1080" w:type="dxa"/>
          </w:tcPr>
          <w:p w:rsidR="00696235" w:rsidRDefault="009626DC">
            <w:pPr>
              <w:pStyle w:val="TableBodyText"/>
            </w:pPr>
            <w:r>
              <w:t>N</w:t>
            </w:r>
          </w:p>
        </w:tc>
        <w:tc>
          <w:tcPr>
            <w:tcW w:w="990" w:type="dxa"/>
          </w:tcPr>
          <w:p w:rsidR="00696235" w:rsidRDefault="009626DC">
            <w:pPr>
              <w:pStyle w:val="TableBodyText"/>
            </w:pPr>
            <w:r>
              <w:t>N</w:t>
            </w:r>
          </w:p>
        </w:tc>
        <w:tc>
          <w:tcPr>
            <w:tcW w:w="828" w:type="dxa"/>
          </w:tcPr>
          <w:p w:rsidR="00696235" w:rsidRDefault="009626DC">
            <w:pPr>
              <w:pStyle w:val="TableBodyText"/>
            </w:pPr>
            <w:r>
              <w:t>ALWAYS</w:t>
            </w:r>
          </w:p>
        </w:tc>
      </w:tr>
      <w:tr w:rsidR="00696235" w:rsidTr="00696235">
        <w:tc>
          <w:tcPr>
            <w:tcW w:w="2448" w:type="dxa"/>
          </w:tcPr>
          <w:p w:rsidR="00696235" w:rsidRDefault="009626DC">
            <w:pPr>
              <w:pStyle w:val="TableBodyText"/>
              <w:rPr>
                <w:b/>
              </w:rPr>
            </w:pPr>
            <w:r>
              <w:rPr>
                <w:b/>
              </w:rPr>
              <w:t>PidTagStoreProvider</w:t>
            </w:r>
          </w:p>
        </w:tc>
        <w:tc>
          <w:tcPr>
            <w:tcW w:w="1890" w:type="dxa"/>
          </w:tcPr>
          <w:p w:rsidR="00696235" w:rsidRDefault="00696235">
            <w:pPr>
              <w:pStyle w:val="TableBodyText"/>
            </w:pPr>
          </w:p>
        </w:tc>
        <w:tc>
          <w:tcPr>
            <w:tcW w:w="2340" w:type="dxa"/>
          </w:tcPr>
          <w:p w:rsidR="00696235" w:rsidRDefault="009626DC">
            <w:pPr>
              <w:pStyle w:val="TableBodyText"/>
            </w:pPr>
            <w:r>
              <w:t>SPGET_UIDPROVIDER</w:t>
            </w:r>
          </w:p>
        </w:tc>
        <w:tc>
          <w:tcPr>
            <w:tcW w:w="1080" w:type="dxa"/>
          </w:tcPr>
          <w:p w:rsidR="00696235" w:rsidRDefault="009626DC">
            <w:pPr>
              <w:pStyle w:val="TableBodyText"/>
            </w:pPr>
            <w:r>
              <w:t>N</w:t>
            </w:r>
          </w:p>
        </w:tc>
        <w:tc>
          <w:tcPr>
            <w:tcW w:w="990" w:type="dxa"/>
          </w:tcPr>
          <w:p w:rsidR="00696235" w:rsidRDefault="009626DC">
            <w:pPr>
              <w:pStyle w:val="TableBodyText"/>
            </w:pPr>
            <w:r>
              <w:t>N</w:t>
            </w:r>
          </w:p>
        </w:tc>
        <w:tc>
          <w:tcPr>
            <w:tcW w:w="828" w:type="dxa"/>
          </w:tcPr>
          <w:p w:rsidR="00696235" w:rsidRDefault="009626DC">
            <w:pPr>
              <w:pStyle w:val="TableBodyText"/>
            </w:pPr>
            <w:r>
              <w:t>ALWAYS</w:t>
            </w:r>
          </w:p>
        </w:tc>
      </w:tr>
      <w:tr w:rsidR="00696235" w:rsidTr="00696235">
        <w:tc>
          <w:tcPr>
            <w:tcW w:w="2448" w:type="dxa"/>
          </w:tcPr>
          <w:p w:rsidR="00696235" w:rsidRDefault="009626DC">
            <w:pPr>
              <w:pStyle w:val="TableBodyText"/>
              <w:rPr>
                <w:b/>
              </w:rPr>
            </w:pPr>
            <w:r>
              <w:rPr>
                <w:b/>
              </w:rPr>
              <w:t>PidTagReceiveFolderSettings</w:t>
            </w:r>
          </w:p>
        </w:tc>
        <w:tc>
          <w:tcPr>
            <w:tcW w:w="1890" w:type="dxa"/>
          </w:tcPr>
          <w:p w:rsidR="00696235" w:rsidRDefault="00696235">
            <w:pPr>
              <w:pStyle w:val="TableBodyText"/>
            </w:pPr>
          </w:p>
        </w:tc>
        <w:tc>
          <w:tcPr>
            <w:tcW w:w="2340" w:type="dxa"/>
          </w:tcPr>
          <w:p w:rsidR="00696235" w:rsidRDefault="009626DC">
            <w:pPr>
              <w:pStyle w:val="TableBodyText"/>
            </w:pPr>
            <w:r>
              <w:t>SPGET_TRUE</w:t>
            </w:r>
          </w:p>
        </w:tc>
        <w:tc>
          <w:tcPr>
            <w:tcW w:w="1080" w:type="dxa"/>
          </w:tcPr>
          <w:p w:rsidR="00696235" w:rsidRDefault="009626DC">
            <w:pPr>
              <w:pStyle w:val="TableBodyText"/>
            </w:pPr>
            <w:r>
              <w:t>N</w:t>
            </w:r>
          </w:p>
        </w:tc>
        <w:tc>
          <w:tcPr>
            <w:tcW w:w="990" w:type="dxa"/>
          </w:tcPr>
          <w:p w:rsidR="00696235" w:rsidRDefault="009626DC">
            <w:pPr>
              <w:pStyle w:val="TableBodyText"/>
            </w:pPr>
            <w:r>
              <w:t>N</w:t>
            </w:r>
          </w:p>
        </w:tc>
        <w:tc>
          <w:tcPr>
            <w:tcW w:w="828" w:type="dxa"/>
          </w:tcPr>
          <w:p w:rsidR="00696235" w:rsidRDefault="009626DC">
            <w:pPr>
              <w:pStyle w:val="TableBodyText"/>
            </w:pPr>
            <w:r>
              <w:t>ALWAYS</w:t>
            </w:r>
          </w:p>
        </w:tc>
      </w:tr>
    </w:tbl>
    <w:p w:rsidR="00696235" w:rsidRDefault="00696235"/>
    <w:p w:rsidR="00696235" w:rsidRDefault="009626DC">
      <w:pPr>
        <w:pStyle w:val="Heading4"/>
      </w:pPr>
      <w:bookmarkStart w:id="422" w:name="section_c4169b51ea4941029e8a8bc86ce6ff51"/>
      <w:bookmarkStart w:id="423" w:name="_Toc118867192"/>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696235" w:rsidRDefault="009626DC">
      <w:r>
        <w:t>The following are the calculated properties</w:t>
      </w:r>
      <w:r>
        <w:t xml:space="preserve"> defined under the Folder object.</w:t>
      </w:r>
    </w:p>
    <w:p w:rsidR="00696235" w:rsidRDefault="009626DC">
      <w:r>
        <w:t>ANSI / Unicode:</w:t>
      </w:r>
    </w:p>
    <w:tbl>
      <w:tblPr>
        <w:tblStyle w:val="Table-ShadedHeader"/>
        <w:tblW w:w="0" w:type="auto"/>
        <w:tblLook w:val="04A0" w:firstRow="1" w:lastRow="0" w:firstColumn="1" w:lastColumn="0" w:noHBand="0" w:noVBand="1"/>
      </w:tblPr>
      <w:tblGrid>
        <w:gridCol w:w="3177"/>
        <w:gridCol w:w="1645"/>
        <w:gridCol w:w="1916"/>
        <w:gridCol w:w="1328"/>
        <w:gridCol w:w="669"/>
        <w:gridCol w:w="74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3078" w:type="dxa"/>
          </w:tcPr>
          <w:p w:rsidR="00696235" w:rsidRDefault="009626DC">
            <w:pPr>
              <w:pStyle w:val="TableHeaderText"/>
            </w:pPr>
            <w:r>
              <w:t>Property tag</w:t>
            </w:r>
          </w:p>
        </w:tc>
        <w:tc>
          <w:tcPr>
            <w:tcW w:w="1739" w:type="dxa"/>
          </w:tcPr>
          <w:p w:rsidR="00696235" w:rsidRDefault="009626DC">
            <w:pPr>
              <w:pStyle w:val="TableHeaderText"/>
            </w:pPr>
            <w:r>
              <w:t>Base tag</w:t>
            </w:r>
          </w:p>
        </w:tc>
        <w:tc>
          <w:tcPr>
            <w:tcW w:w="1969" w:type="dxa"/>
          </w:tcPr>
          <w:p w:rsidR="00696235" w:rsidRDefault="009626DC">
            <w:pPr>
              <w:pStyle w:val="TableHeaderText"/>
            </w:pPr>
            <w:r>
              <w:t>Get behavior</w:t>
            </w:r>
          </w:p>
        </w:tc>
        <w:tc>
          <w:tcPr>
            <w:tcW w:w="1265" w:type="dxa"/>
          </w:tcPr>
          <w:p w:rsidR="00696235" w:rsidRDefault="009626DC">
            <w:pPr>
              <w:pStyle w:val="TableHeaderText"/>
            </w:pPr>
            <w:r>
              <w:t>Set</w:t>
            </w:r>
          </w:p>
        </w:tc>
        <w:tc>
          <w:tcPr>
            <w:tcW w:w="762" w:type="dxa"/>
          </w:tcPr>
          <w:p w:rsidR="00696235" w:rsidRDefault="009626DC">
            <w:pPr>
              <w:pStyle w:val="TableHeaderText"/>
            </w:pPr>
            <w:r>
              <w:t>Delete</w:t>
            </w:r>
          </w:p>
        </w:tc>
        <w:tc>
          <w:tcPr>
            <w:tcW w:w="763" w:type="dxa"/>
          </w:tcPr>
          <w:p w:rsidR="00696235" w:rsidRDefault="009626DC">
            <w:pPr>
              <w:pStyle w:val="TableHeaderText"/>
            </w:pPr>
            <w:r>
              <w:t>List</w:t>
            </w:r>
          </w:p>
        </w:tc>
      </w:tr>
      <w:tr w:rsidR="00696235" w:rsidTr="00696235">
        <w:tc>
          <w:tcPr>
            <w:tcW w:w="3078" w:type="dxa"/>
          </w:tcPr>
          <w:p w:rsidR="00696235" w:rsidRDefault="009626DC">
            <w:pPr>
              <w:pStyle w:val="TableBodyText"/>
              <w:rPr>
                <w:b/>
              </w:rPr>
            </w:pPr>
            <w:r>
              <w:rPr>
                <w:b/>
              </w:rPr>
              <w:t>PidTagParentEntryId</w:t>
            </w:r>
          </w:p>
        </w:tc>
        <w:tc>
          <w:tcPr>
            <w:tcW w:w="1739" w:type="dxa"/>
          </w:tcPr>
          <w:p w:rsidR="00696235" w:rsidRDefault="009626DC">
            <w:pPr>
              <w:pStyle w:val="TableBodyText"/>
            </w:pPr>
            <w:r>
              <w:t>nidParent</w:t>
            </w:r>
          </w:p>
        </w:tc>
        <w:tc>
          <w:tcPr>
            <w:tcW w:w="1969" w:type="dxa"/>
          </w:tcPr>
          <w:p w:rsidR="00696235" w:rsidRDefault="009626DC">
            <w:pPr>
              <w:pStyle w:val="TableBodyText"/>
            </w:pPr>
            <w:r>
              <w:t>SPGET_PARENTEID</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PidTagReplItemid</w:t>
            </w:r>
          </w:p>
        </w:tc>
        <w:tc>
          <w:tcPr>
            <w:tcW w:w="1739" w:type="dxa"/>
          </w:tcPr>
          <w:p w:rsidR="00696235" w:rsidRDefault="00696235">
            <w:pPr>
              <w:pStyle w:val="TableBodyText"/>
            </w:pPr>
          </w:p>
        </w:tc>
        <w:tc>
          <w:tcPr>
            <w:tcW w:w="1969" w:type="dxa"/>
          </w:tcPr>
          <w:p w:rsidR="00696235" w:rsidRDefault="009626DC">
            <w:pPr>
              <w:pStyle w:val="TableBodyText"/>
            </w:pPr>
            <w:r>
              <w:t>SPGET_TABLE_ONLY</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PidTagReplFolderid</w:t>
            </w:r>
          </w:p>
        </w:tc>
        <w:tc>
          <w:tcPr>
            <w:tcW w:w="1739" w:type="dxa"/>
          </w:tcPr>
          <w:p w:rsidR="00696235" w:rsidRDefault="009626DC">
            <w:pPr>
              <w:pStyle w:val="TableBodyText"/>
            </w:pPr>
            <w:r>
              <w:t>nidParent</w:t>
            </w:r>
          </w:p>
        </w:tc>
        <w:tc>
          <w:tcPr>
            <w:tcW w:w="1969" w:type="dxa"/>
          </w:tcPr>
          <w:p w:rsidR="00696235" w:rsidRDefault="009626DC">
            <w:pPr>
              <w:pStyle w:val="TableBodyText"/>
            </w:pPr>
            <w:r>
              <w:t>SPGET_FOLDERID</w:t>
            </w:r>
          </w:p>
        </w:tc>
        <w:tc>
          <w:tcPr>
            <w:tcW w:w="1265" w:type="dxa"/>
          </w:tcPr>
          <w:p w:rsidR="00696235" w:rsidRDefault="009626DC">
            <w:pPr>
              <w:pStyle w:val="TableBodyText"/>
            </w:pPr>
            <w:r>
              <w:t>SPSET_FOLDERID</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PidTagReplChangenum</w:t>
            </w:r>
          </w:p>
        </w:tc>
        <w:tc>
          <w:tcPr>
            <w:tcW w:w="1739" w:type="dxa"/>
          </w:tcPr>
          <w:p w:rsidR="00696235" w:rsidRDefault="009626DC">
            <w:pPr>
              <w:pStyle w:val="TableBodyText"/>
            </w:pPr>
            <w:r>
              <w:t>nid</w:t>
            </w:r>
          </w:p>
        </w:tc>
        <w:tc>
          <w:tcPr>
            <w:tcW w:w="1969" w:type="dxa"/>
          </w:tcPr>
          <w:p w:rsidR="00696235" w:rsidRDefault="009626DC">
            <w:pPr>
              <w:pStyle w:val="TableBodyText"/>
            </w:pPr>
            <w:r>
              <w:t>SPGET_TABLE_ONLY</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PidTagReplVersionhistory</w:t>
            </w:r>
          </w:p>
        </w:tc>
        <w:tc>
          <w:tcPr>
            <w:tcW w:w="1739" w:type="dxa"/>
          </w:tcPr>
          <w:p w:rsidR="00696235" w:rsidRDefault="00696235">
            <w:pPr>
              <w:pStyle w:val="TableBodyText"/>
            </w:pPr>
          </w:p>
        </w:tc>
        <w:tc>
          <w:tcPr>
            <w:tcW w:w="1969" w:type="dxa"/>
          </w:tcPr>
          <w:p w:rsidR="00696235" w:rsidRDefault="009626DC">
            <w:pPr>
              <w:pStyle w:val="TableBodyText"/>
            </w:pPr>
            <w:r>
              <w:t>SPGET_TABLE_ONLY</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PidTagReplFlags</w:t>
            </w:r>
          </w:p>
        </w:tc>
        <w:tc>
          <w:tcPr>
            <w:tcW w:w="1739" w:type="dxa"/>
          </w:tcPr>
          <w:p w:rsidR="00696235" w:rsidRDefault="00696235">
            <w:pPr>
              <w:pStyle w:val="TableBodyText"/>
            </w:pPr>
          </w:p>
        </w:tc>
        <w:tc>
          <w:tcPr>
            <w:tcW w:w="1969" w:type="dxa"/>
          </w:tcPr>
          <w:p w:rsidR="00696235" w:rsidRDefault="009626DC">
            <w:pPr>
              <w:pStyle w:val="TableBodyText"/>
            </w:pPr>
            <w:r>
              <w:t>SPGET_TABLE_ONLY</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PidTagReplCopiedfromVersionhistory</w:t>
            </w:r>
          </w:p>
        </w:tc>
        <w:tc>
          <w:tcPr>
            <w:tcW w:w="1739" w:type="dxa"/>
          </w:tcPr>
          <w:p w:rsidR="00696235" w:rsidRDefault="00696235">
            <w:pPr>
              <w:pStyle w:val="TableBodyText"/>
            </w:pPr>
          </w:p>
        </w:tc>
        <w:tc>
          <w:tcPr>
            <w:tcW w:w="1969" w:type="dxa"/>
          </w:tcPr>
          <w:p w:rsidR="00696235" w:rsidRDefault="009626DC">
            <w:pPr>
              <w:pStyle w:val="TableBodyText"/>
            </w:pPr>
            <w:r>
              <w:t>SPGET_TABLE_ONLY</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PidTagReplCopiedfromItemid</w:t>
            </w:r>
          </w:p>
        </w:tc>
        <w:tc>
          <w:tcPr>
            <w:tcW w:w="1739" w:type="dxa"/>
          </w:tcPr>
          <w:p w:rsidR="00696235" w:rsidRDefault="00696235">
            <w:pPr>
              <w:pStyle w:val="TableBodyText"/>
            </w:pPr>
          </w:p>
        </w:tc>
        <w:tc>
          <w:tcPr>
            <w:tcW w:w="1969" w:type="dxa"/>
          </w:tcPr>
          <w:p w:rsidR="00696235" w:rsidRDefault="009626DC">
            <w:pPr>
              <w:pStyle w:val="TableBodyText"/>
            </w:pPr>
            <w:r>
              <w:t>SPGET_TABLE_ONLY</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PidTagProviderItemid</w:t>
            </w:r>
          </w:p>
        </w:tc>
        <w:tc>
          <w:tcPr>
            <w:tcW w:w="1739" w:type="dxa"/>
          </w:tcPr>
          <w:p w:rsidR="00696235" w:rsidRDefault="009626DC">
            <w:pPr>
              <w:pStyle w:val="TableBodyText"/>
            </w:pPr>
            <w:r>
              <w:t>nid</w:t>
            </w:r>
          </w:p>
        </w:tc>
        <w:tc>
          <w:tcPr>
            <w:tcW w:w="1969" w:type="dxa"/>
          </w:tcPr>
          <w:p w:rsidR="00696235" w:rsidRDefault="009626DC">
            <w:pPr>
              <w:pStyle w:val="TableBodyText"/>
            </w:pPr>
            <w:r>
              <w:t>SPGET_PROV_ITEMID</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PidTagMappingSignature</w:t>
            </w:r>
          </w:p>
        </w:tc>
        <w:tc>
          <w:tcPr>
            <w:tcW w:w="1739" w:type="dxa"/>
          </w:tcPr>
          <w:p w:rsidR="00696235" w:rsidRDefault="00696235">
            <w:pPr>
              <w:pStyle w:val="TableBodyText"/>
            </w:pPr>
          </w:p>
        </w:tc>
        <w:tc>
          <w:tcPr>
            <w:tcW w:w="1969" w:type="dxa"/>
          </w:tcPr>
          <w:p w:rsidR="00696235" w:rsidRDefault="009626DC">
            <w:pPr>
              <w:pStyle w:val="TableBodyText"/>
            </w:pPr>
            <w:r>
              <w:t>SPGET_MAPSIG</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PidTagRecordKey</w:t>
            </w:r>
          </w:p>
        </w:tc>
        <w:tc>
          <w:tcPr>
            <w:tcW w:w="1739" w:type="dxa"/>
          </w:tcPr>
          <w:p w:rsidR="00696235" w:rsidRDefault="009626DC">
            <w:pPr>
              <w:pStyle w:val="TableBodyText"/>
            </w:pPr>
            <w:r>
              <w:t>nid</w:t>
            </w:r>
          </w:p>
        </w:tc>
        <w:tc>
          <w:tcPr>
            <w:tcW w:w="1969" w:type="dxa"/>
          </w:tcPr>
          <w:p w:rsidR="00696235" w:rsidRDefault="009626DC">
            <w:pPr>
              <w:pStyle w:val="TableBodyText"/>
            </w:pPr>
            <w:r>
              <w:t>SPGET_RECORDKEY</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PidTagStoreRecordKey</w:t>
            </w:r>
          </w:p>
        </w:tc>
        <w:tc>
          <w:tcPr>
            <w:tcW w:w="1739" w:type="dxa"/>
          </w:tcPr>
          <w:p w:rsidR="00696235" w:rsidRDefault="00696235">
            <w:pPr>
              <w:pStyle w:val="TableBodyText"/>
            </w:pPr>
          </w:p>
        </w:tc>
        <w:tc>
          <w:tcPr>
            <w:tcW w:w="1969" w:type="dxa"/>
          </w:tcPr>
          <w:p w:rsidR="00696235" w:rsidRDefault="009626DC">
            <w:pPr>
              <w:pStyle w:val="TableBodyText"/>
            </w:pPr>
            <w:r>
              <w:t>SPGET_UIDRESOURCE</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PidTagStoreEntryId</w:t>
            </w:r>
          </w:p>
        </w:tc>
        <w:tc>
          <w:tcPr>
            <w:tcW w:w="1739" w:type="dxa"/>
          </w:tcPr>
          <w:p w:rsidR="00696235" w:rsidRDefault="00696235">
            <w:pPr>
              <w:pStyle w:val="TableBodyText"/>
            </w:pPr>
          </w:p>
        </w:tc>
        <w:tc>
          <w:tcPr>
            <w:tcW w:w="1969" w:type="dxa"/>
          </w:tcPr>
          <w:p w:rsidR="00696235" w:rsidRDefault="009626DC">
            <w:pPr>
              <w:pStyle w:val="TableBodyText"/>
            </w:pPr>
            <w:r>
              <w:t>SPGET_STOREEID</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PidTagObjectType</w:t>
            </w:r>
          </w:p>
        </w:tc>
        <w:tc>
          <w:tcPr>
            <w:tcW w:w="1739" w:type="dxa"/>
          </w:tcPr>
          <w:p w:rsidR="00696235" w:rsidRDefault="009626DC">
            <w:pPr>
              <w:pStyle w:val="TableBodyText"/>
            </w:pPr>
            <w:r>
              <w:t>nid</w:t>
            </w:r>
          </w:p>
        </w:tc>
        <w:tc>
          <w:tcPr>
            <w:tcW w:w="1969" w:type="dxa"/>
          </w:tcPr>
          <w:p w:rsidR="00696235" w:rsidRDefault="009626DC">
            <w:pPr>
              <w:pStyle w:val="TableBodyText"/>
            </w:pPr>
            <w:r>
              <w:t>SPGET_OBJECTTYPE</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w:t>
            </w:r>
            <w:r>
              <w:lastRenderedPageBreak/>
              <w:t>YS</w:t>
            </w:r>
          </w:p>
        </w:tc>
      </w:tr>
      <w:tr w:rsidR="00696235" w:rsidTr="00696235">
        <w:tc>
          <w:tcPr>
            <w:tcW w:w="3078" w:type="dxa"/>
          </w:tcPr>
          <w:p w:rsidR="00696235" w:rsidRDefault="009626DC">
            <w:pPr>
              <w:pStyle w:val="TableBodyText"/>
              <w:rPr>
                <w:b/>
              </w:rPr>
            </w:pPr>
            <w:r>
              <w:rPr>
                <w:b/>
              </w:rPr>
              <w:lastRenderedPageBreak/>
              <w:t>PidTagEntryId</w:t>
            </w:r>
          </w:p>
        </w:tc>
        <w:tc>
          <w:tcPr>
            <w:tcW w:w="1739" w:type="dxa"/>
          </w:tcPr>
          <w:p w:rsidR="00696235" w:rsidRDefault="009626DC">
            <w:pPr>
              <w:pStyle w:val="TableBodyText"/>
            </w:pPr>
            <w:r>
              <w:t>nid</w:t>
            </w:r>
          </w:p>
        </w:tc>
        <w:tc>
          <w:tcPr>
            <w:tcW w:w="1969" w:type="dxa"/>
          </w:tcPr>
          <w:p w:rsidR="00696235" w:rsidRDefault="009626DC">
            <w:pPr>
              <w:pStyle w:val="TableBodyText"/>
            </w:pPr>
            <w:r>
              <w:t>SPGET_EID</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PidTagAttributeHidden</w:t>
            </w:r>
          </w:p>
        </w:tc>
        <w:tc>
          <w:tcPr>
            <w:tcW w:w="1739" w:type="dxa"/>
          </w:tcPr>
          <w:p w:rsidR="00696235" w:rsidRDefault="00696235">
            <w:pPr>
              <w:pStyle w:val="TableBodyText"/>
            </w:pPr>
          </w:p>
        </w:tc>
        <w:tc>
          <w:tcPr>
            <w:tcW w:w="1969" w:type="dxa"/>
          </w:tcPr>
          <w:p w:rsidR="00696235" w:rsidRDefault="009626DC">
            <w:pPr>
              <w:pStyle w:val="TableBodyText"/>
            </w:pPr>
            <w:r>
              <w:t>PC</w:t>
            </w:r>
          </w:p>
        </w:tc>
        <w:tc>
          <w:tcPr>
            <w:tcW w:w="1265" w:type="dxa"/>
          </w:tcPr>
          <w:p w:rsidR="00696235" w:rsidRDefault="009626DC">
            <w:pPr>
              <w:pStyle w:val="TableBodyText"/>
            </w:pPr>
            <w:r>
              <w:t>PC</w:t>
            </w:r>
          </w:p>
        </w:tc>
        <w:tc>
          <w:tcPr>
            <w:tcW w:w="762" w:type="dxa"/>
          </w:tcPr>
          <w:p w:rsidR="00696235" w:rsidRDefault="009626DC">
            <w:pPr>
              <w:pStyle w:val="TableBodyText"/>
            </w:pPr>
            <w:r>
              <w:t>PC</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PidTagDisplayName</w:t>
            </w:r>
          </w:p>
        </w:tc>
        <w:tc>
          <w:tcPr>
            <w:tcW w:w="1739" w:type="dxa"/>
          </w:tcPr>
          <w:p w:rsidR="00696235" w:rsidRDefault="00696235">
            <w:pPr>
              <w:pStyle w:val="TableBodyText"/>
            </w:pPr>
          </w:p>
        </w:tc>
        <w:tc>
          <w:tcPr>
            <w:tcW w:w="1969" w:type="dxa"/>
          </w:tcPr>
          <w:p w:rsidR="00696235" w:rsidRDefault="009626DC">
            <w:pPr>
              <w:pStyle w:val="TableBodyText"/>
            </w:pPr>
            <w:r>
              <w:t>PC</w:t>
            </w:r>
          </w:p>
        </w:tc>
        <w:tc>
          <w:tcPr>
            <w:tcW w:w="1265" w:type="dxa"/>
          </w:tcPr>
          <w:p w:rsidR="00696235" w:rsidRDefault="009626DC">
            <w:pPr>
              <w:pStyle w:val="TableBodyText"/>
            </w:pPr>
            <w:r>
              <w:t>PC</w:t>
            </w:r>
          </w:p>
        </w:tc>
        <w:tc>
          <w:tcPr>
            <w:tcW w:w="762"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PidTagStoreProvider</w:t>
            </w:r>
          </w:p>
        </w:tc>
        <w:tc>
          <w:tcPr>
            <w:tcW w:w="1739" w:type="dxa"/>
          </w:tcPr>
          <w:p w:rsidR="00696235" w:rsidRDefault="00696235">
            <w:pPr>
              <w:pStyle w:val="TableBodyText"/>
            </w:pPr>
          </w:p>
        </w:tc>
        <w:tc>
          <w:tcPr>
            <w:tcW w:w="1969" w:type="dxa"/>
          </w:tcPr>
          <w:p w:rsidR="00696235" w:rsidRDefault="009626DC">
            <w:pPr>
              <w:pStyle w:val="TableBodyText"/>
            </w:pPr>
            <w:r>
              <w:t>SPGET_UIDPROVIDER</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PidTagFolderType</w:t>
            </w:r>
          </w:p>
        </w:tc>
        <w:tc>
          <w:tcPr>
            <w:tcW w:w="1739" w:type="dxa"/>
          </w:tcPr>
          <w:p w:rsidR="00696235" w:rsidRDefault="009626DC">
            <w:pPr>
              <w:pStyle w:val="TableBodyText"/>
            </w:pPr>
            <w:r>
              <w:t>nid</w:t>
            </w:r>
          </w:p>
        </w:tc>
        <w:tc>
          <w:tcPr>
            <w:tcW w:w="1969" w:type="dxa"/>
          </w:tcPr>
          <w:p w:rsidR="00696235" w:rsidRDefault="009626DC">
            <w:pPr>
              <w:pStyle w:val="TableBodyText"/>
            </w:pPr>
            <w:r>
              <w:t>SPGET_FOLDERTYPE</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PidTagContentCount</w:t>
            </w:r>
          </w:p>
        </w:tc>
        <w:tc>
          <w:tcPr>
            <w:tcW w:w="1739" w:type="dxa"/>
          </w:tcPr>
          <w:p w:rsidR="00696235" w:rsidRDefault="009626DC">
            <w:pPr>
              <w:pStyle w:val="TableBodyText"/>
            </w:pPr>
            <w:r>
              <w:t>PR_CONTENT_COUNT</w:t>
            </w:r>
          </w:p>
        </w:tc>
        <w:tc>
          <w:tcPr>
            <w:tcW w:w="1969" w:type="dxa"/>
          </w:tcPr>
          <w:p w:rsidR="00696235" w:rsidRDefault="009626DC">
            <w:pPr>
              <w:pStyle w:val="TableBodyText"/>
            </w:pPr>
            <w:r>
              <w:t>SPGET_CONTENT_COUNT</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PidTagContentUnreadCount</w:t>
            </w:r>
          </w:p>
        </w:tc>
        <w:tc>
          <w:tcPr>
            <w:tcW w:w="1739" w:type="dxa"/>
          </w:tcPr>
          <w:p w:rsidR="00696235" w:rsidRDefault="009626DC">
            <w:pPr>
              <w:pStyle w:val="TableBodyText"/>
            </w:pPr>
            <w:r>
              <w:t>PR_CONTENT_UNREAD</w:t>
            </w:r>
          </w:p>
        </w:tc>
        <w:tc>
          <w:tcPr>
            <w:tcW w:w="1969" w:type="dxa"/>
          </w:tcPr>
          <w:p w:rsidR="00696235" w:rsidRDefault="009626DC">
            <w:pPr>
              <w:pStyle w:val="TableBodyText"/>
            </w:pPr>
            <w:r>
              <w:t>SPGET_UNREAD_COUNT</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PidTagSubfolders</w:t>
            </w:r>
          </w:p>
        </w:tc>
        <w:tc>
          <w:tcPr>
            <w:tcW w:w="1739" w:type="dxa"/>
          </w:tcPr>
          <w:p w:rsidR="00696235" w:rsidRDefault="00696235">
            <w:pPr>
              <w:pStyle w:val="TableBodyText"/>
            </w:pPr>
          </w:p>
        </w:tc>
        <w:tc>
          <w:tcPr>
            <w:tcW w:w="1969" w:type="dxa"/>
          </w:tcPr>
          <w:p w:rsidR="00696235" w:rsidRDefault="009626DC">
            <w:pPr>
              <w:pStyle w:val="TableBodyText"/>
            </w:pPr>
            <w:r>
              <w:t>PC</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PidTagContainerHierarchy</w:t>
            </w:r>
          </w:p>
        </w:tc>
        <w:tc>
          <w:tcPr>
            <w:tcW w:w="1739" w:type="dxa"/>
          </w:tcPr>
          <w:p w:rsidR="00696235" w:rsidRDefault="00696235">
            <w:pPr>
              <w:pStyle w:val="TableBodyText"/>
            </w:pPr>
          </w:p>
        </w:tc>
        <w:tc>
          <w:tcPr>
            <w:tcW w:w="1969" w:type="dxa"/>
          </w:tcPr>
          <w:p w:rsidR="00696235" w:rsidRDefault="009626DC">
            <w:pPr>
              <w:pStyle w:val="TableBodyText"/>
            </w:pPr>
            <w:r>
              <w:t>SPGET_TRUE</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PidTagContainerContents</w:t>
            </w:r>
          </w:p>
        </w:tc>
        <w:tc>
          <w:tcPr>
            <w:tcW w:w="1739" w:type="dxa"/>
          </w:tcPr>
          <w:p w:rsidR="00696235" w:rsidRDefault="00696235">
            <w:pPr>
              <w:pStyle w:val="TableBodyText"/>
            </w:pPr>
          </w:p>
        </w:tc>
        <w:tc>
          <w:tcPr>
            <w:tcW w:w="1969" w:type="dxa"/>
          </w:tcPr>
          <w:p w:rsidR="00696235" w:rsidRDefault="009626DC">
            <w:pPr>
              <w:pStyle w:val="TableBodyText"/>
            </w:pPr>
            <w:r>
              <w:t>SPGET_TRUE</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PidTagFolderAssociatedContents</w:t>
            </w:r>
          </w:p>
        </w:tc>
        <w:tc>
          <w:tcPr>
            <w:tcW w:w="1739" w:type="dxa"/>
          </w:tcPr>
          <w:p w:rsidR="00696235" w:rsidRDefault="00696235">
            <w:pPr>
              <w:pStyle w:val="TableBodyText"/>
            </w:pPr>
          </w:p>
        </w:tc>
        <w:tc>
          <w:tcPr>
            <w:tcW w:w="1969" w:type="dxa"/>
          </w:tcPr>
          <w:p w:rsidR="00696235" w:rsidRDefault="009626DC">
            <w:pPr>
              <w:pStyle w:val="TableBodyText"/>
            </w:pPr>
            <w:r>
              <w:t>SPGET_TRUE</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PidTagExtendedFolderFlags</w:t>
            </w:r>
          </w:p>
        </w:tc>
        <w:tc>
          <w:tcPr>
            <w:tcW w:w="1739" w:type="dxa"/>
          </w:tcPr>
          <w:p w:rsidR="00696235" w:rsidRDefault="00696235">
            <w:pPr>
              <w:pStyle w:val="TableBodyText"/>
            </w:pPr>
          </w:p>
        </w:tc>
        <w:tc>
          <w:tcPr>
            <w:tcW w:w="1969" w:type="dxa"/>
          </w:tcPr>
          <w:p w:rsidR="00696235" w:rsidRDefault="009626DC">
            <w:pPr>
              <w:pStyle w:val="TableBodyText"/>
            </w:pPr>
            <w:r>
              <w:t>PC</w:t>
            </w:r>
          </w:p>
        </w:tc>
        <w:tc>
          <w:tcPr>
            <w:tcW w:w="1265" w:type="dxa"/>
          </w:tcPr>
          <w:p w:rsidR="00696235" w:rsidRDefault="009626DC">
            <w:pPr>
              <w:pStyle w:val="TableBodyText"/>
            </w:pPr>
            <w:r>
              <w:t>PC</w:t>
            </w:r>
          </w:p>
        </w:tc>
        <w:tc>
          <w:tcPr>
            <w:tcW w:w="762" w:type="dxa"/>
          </w:tcPr>
          <w:p w:rsidR="00696235" w:rsidRDefault="009626DC">
            <w:pPr>
              <w:pStyle w:val="TableBodyText"/>
            </w:pPr>
            <w:r>
              <w:t>PC</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PidTagShortTermParentEntryIdFromObject</w:t>
            </w:r>
          </w:p>
        </w:tc>
        <w:tc>
          <w:tcPr>
            <w:tcW w:w="1739" w:type="dxa"/>
          </w:tcPr>
          <w:p w:rsidR="00696235" w:rsidRDefault="009626DC">
            <w:pPr>
              <w:pStyle w:val="TableBodyText"/>
            </w:pPr>
            <w:r>
              <w:t>nidParent</w:t>
            </w:r>
          </w:p>
        </w:tc>
        <w:tc>
          <w:tcPr>
            <w:tcW w:w="1969" w:type="dxa"/>
          </w:tcPr>
          <w:p w:rsidR="00696235" w:rsidRDefault="009626DC">
            <w:pPr>
              <w:pStyle w:val="TableBodyText"/>
            </w:pPr>
            <w:r>
              <w:t>SPGET_PARENTEID</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PidTagShortTermEntryIdFromObject</w:t>
            </w:r>
          </w:p>
        </w:tc>
        <w:tc>
          <w:tcPr>
            <w:tcW w:w="1739" w:type="dxa"/>
          </w:tcPr>
          <w:p w:rsidR="00696235" w:rsidRDefault="009626DC">
            <w:pPr>
              <w:pStyle w:val="TableBodyText"/>
            </w:pPr>
            <w:r>
              <w:t>nid</w:t>
            </w:r>
          </w:p>
        </w:tc>
        <w:tc>
          <w:tcPr>
            <w:tcW w:w="1969" w:type="dxa"/>
          </w:tcPr>
          <w:p w:rsidR="00696235" w:rsidRDefault="009626DC">
            <w:pPr>
              <w:pStyle w:val="TableBodyText"/>
            </w:pPr>
            <w:r>
              <w:t>SPGET_EID</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PidTagPstIpmsubTreeDescendant</w:t>
            </w:r>
          </w:p>
        </w:tc>
        <w:tc>
          <w:tcPr>
            <w:tcW w:w="1739" w:type="dxa"/>
          </w:tcPr>
          <w:p w:rsidR="00696235" w:rsidRDefault="009626DC">
            <w:pPr>
              <w:pStyle w:val="TableBodyText"/>
            </w:pPr>
            <w:r>
              <w:t>nid</w:t>
            </w:r>
          </w:p>
        </w:tc>
        <w:tc>
          <w:tcPr>
            <w:tcW w:w="1969" w:type="dxa"/>
          </w:tcPr>
          <w:p w:rsidR="00696235" w:rsidRDefault="009626DC">
            <w:pPr>
              <w:pStyle w:val="TableBodyText"/>
            </w:pPr>
            <w:r>
              <w:t>SPGET_IPMSUBTREE_DESC</w:t>
            </w:r>
          </w:p>
        </w:tc>
        <w:tc>
          <w:tcPr>
            <w:tcW w:w="1265" w:type="dxa"/>
          </w:tcPr>
          <w:p w:rsidR="00696235" w:rsidRDefault="009626DC">
            <w:pPr>
              <w:pStyle w:val="TableBodyText"/>
            </w:pPr>
            <w:r>
              <w:t>N</w:t>
            </w:r>
          </w:p>
        </w:tc>
        <w:tc>
          <w:tcPr>
            <w:tcW w:w="762" w:type="dxa"/>
          </w:tcPr>
          <w:p w:rsidR="00696235" w:rsidRDefault="009626DC">
            <w:pPr>
              <w:pStyle w:val="TableBodyText"/>
            </w:pPr>
            <w:r>
              <w:t>N</w:t>
            </w:r>
          </w:p>
        </w:tc>
        <w:tc>
          <w:tcPr>
            <w:tcW w:w="763" w:type="dxa"/>
          </w:tcPr>
          <w:p w:rsidR="00696235" w:rsidRDefault="009626DC">
            <w:pPr>
              <w:pStyle w:val="TableBodyText"/>
            </w:pPr>
            <w:r>
              <w:t>NEVER</w:t>
            </w:r>
          </w:p>
        </w:tc>
      </w:tr>
    </w:tbl>
    <w:p w:rsidR="00696235" w:rsidRDefault="00696235"/>
    <w:p w:rsidR="00696235" w:rsidRDefault="009626DC">
      <w:pPr>
        <w:pStyle w:val="Heading4"/>
      </w:pPr>
      <w:bookmarkStart w:id="424" w:name="section_3b890c8d0276491ebe58ea766c888ab0"/>
      <w:bookmarkStart w:id="425" w:name="_Toc118867193"/>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696235" w:rsidRDefault="009626DC">
      <w:r>
        <w:t xml:space="preserve">The following are the calculated properties defined under the </w:t>
      </w:r>
      <w:hyperlink w:anchor="gt_b6c15d0c-d992-421d-ba96-99d3b63894cf">
        <w:r>
          <w:rPr>
            <w:rStyle w:val="HyperlinkGreen"/>
            <w:b/>
          </w:rPr>
          <w:t>Message object</w:t>
        </w:r>
      </w:hyperlink>
      <w:r>
        <w:t>.</w:t>
      </w:r>
    </w:p>
    <w:p w:rsidR="00696235" w:rsidRDefault="009626DC">
      <w:r>
        <w:t>ANSI / Unicode:</w:t>
      </w:r>
    </w:p>
    <w:tbl>
      <w:tblPr>
        <w:tblStyle w:val="Table-ShadedHeader"/>
        <w:tblW w:w="0" w:type="auto"/>
        <w:tblLook w:val="04A0" w:firstRow="1" w:lastRow="0" w:firstColumn="1" w:lastColumn="0" w:noHBand="0" w:noVBand="1"/>
      </w:tblPr>
      <w:tblGrid>
        <w:gridCol w:w="3086"/>
        <w:gridCol w:w="1433"/>
        <w:gridCol w:w="2175"/>
        <w:gridCol w:w="1295"/>
        <w:gridCol w:w="761"/>
        <w:gridCol w:w="725"/>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3058" w:type="dxa"/>
          </w:tcPr>
          <w:p w:rsidR="00696235" w:rsidRDefault="009626DC">
            <w:pPr>
              <w:pStyle w:val="TableHeaderText"/>
            </w:pPr>
            <w:r>
              <w:t>Property tag</w:t>
            </w:r>
          </w:p>
        </w:tc>
        <w:tc>
          <w:tcPr>
            <w:tcW w:w="1548" w:type="dxa"/>
          </w:tcPr>
          <w:p w:rsidR="00696235" w:rsidRDefault="009626DC">
            <w:pPr>
              <w:pStyle w:val="TableHeaderText"/>
            </w:pPr>
            <w:r>
              <w:t>Base tag</w:t>
            </w:r>
          </w:p>
        </w:tc>
        <w:tc>
          <w:tcPr>
            <w:tcW w:w="2315" w:type="dxa"/>
          </w:tcPr>
          <w:p w:rsidR="00696235" w:rsidRDefault="009626DC">
            <w:pPr>
              <w:pStyle w:val="TableHeaderText"/>
            </w:pPr>
            <w:r>
              <w:t>Get behavior</w:t>
            </w:r>
          </w:p>
        </w:tc>
        <w:tc>
          <w:tcPr>
            <w:tcW w:w="1115" w:type="dxa"/>
          </w:tcPr>
          <w:p w:rsidR="00696235" w:rsidRDefault="009626DC">
            <w:pPr>
              <w:pStyle w:val="TableHeaderText"/>
            </w:pPr>
            <w:r>
              <w:t>Set</w:t>
            </w:r>
          </w:p>
        </w:tc>
        <w:tc>
          <w:tcPr>
            <w:tcW w:w="777" w:type="dxa"/>
          </w:tcPr>
          <w:p w:rsidR="00696235" w:rsidRDefault="009626DC">
            <w:pPr>
              <w:pStyle w:val="TableHeaderText"/>
            </w:pPr>
            <w:r>
              <w:t>Delete</w:t>
            </w:r>
          </w:p>
        </w:tc>
        <w:tc>
          <w:tcPr>
            <w:tcW w:w="763" w:type="dxa"/>
          </w:tcPr>
          <w:p w:rsidR="00696235" w:rsidRDefault="009626DC">
            <w:pPr>
              <w:pStyle w:val="TableHeaderText"/>
            </w:pPr>
            <w:r>
              <w:t>List</w:t>
            </w:r>
          </w:p>
        </w:tc>
      </w:tr>
      <w:tr w:rsidR="00696235" w:rsidTr="00696235">
        <w:tc>
          <w:tcPr>
            <w:tcW w:w="3058" w:type="dxa"/>
          </w:tcPr>
          <w:p w:rsidR="00696235" w:rsidRDefault="009626DC">
            <w:pPr>
              <w:pStyle w:val="TableBodyText"/>
              <w:rPr>
                <w:b/>
              </w:rPr>
            </w:pPr>
            <w:r>
              <w:rPr>
                <w:b/>
              </w:rPr>
              <w:t>PidTagMessageClass</w:t>
            </w:r>
          </w:p>
        </w:tc>
        <w:tc>
          <w:tcPr>
            <w:tcW w:w="1548" w:type="dxa"/>
          </w:tcPr>
          <w:p w:rsidR="00696235" w:rsidRDefault="00696235">
            <w:pPr>
              <w:pStyle w:val="TableBodyText"/>
            </w:pPr>
          </w:p>
        </w:tc>
        <w:tc>
          <w:tcPr>
            <w:tcW w:w="2315" w:type="dxa"/>
          </w:tcPr>
          <w:p w:rsidR="00696235" w:rsidRDefault="009626DC">
            <w:pPr>
              <w:pStyle w:val="TableBodyText"/>
            </w:pPr>
            <w:r>
              <w:t>PC</w:t>
            </w:r>
          </w:p>
        </w:tc>
        <w:tc>
          <w:tcPr>
            <w:tcW w:w="1115" w:type="dxa"/>
          </w:tcPr>
          <w:p w:rsidR="00696235" w:rsidRDefault="009626DC">
            <w:pPr>
              <w:pStyle w:val="TableBodyText"/>
            </w:pPr>
            <w:r>
              <w:t>SPSET_MC</w:t>
            </w:r>
          </w:p>
        </w:tc>
        <w:tc>
          <w:tcPr>
            <w:tcW w:w="777"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lastRenderedPageBreak/>
              <w:t>PidTagSubject</w:t>
            </w:r>
          </w:p>
        </w:tc>
        <w:tc>
          <w:tcPr>
            <w:tcW w:w="1548" w:type="dxa"/>
          </w:tcPr>
          <w:p w:rsidR="00696235" w:rsidRDefault="009626DC">
            <w:pPr>
              <w:pStyle w:val="TableBodyText"/>
            </w:pPr>
            <w:r>
              <w:t>PidTagSubject</w:t>
            </w:r>
          </w:p>
        </w:tc>
        <w:tc>
          <w:tcPr>
            <w:tcW w:w="2315" w:type="dxa"/>
          </w:tcPr>
          <w:p w:rsidR="00696235" w:rsidRDefault="009626DC">
            <w:pPr>
              <w:pStyle w:val="TableBodyText"/>
            </w:pPr>
            <w:r>
              <w:t>SPGET_SUBJECT</w:t>
            </w:r>
          </w:p>
        </w:tc>
        <w:tc>
          <w:tcPr>
            <w:tcW w:w="1115" w:type="dxa"/>
          </w:tcPr>
          <w:p w:rsidR="00696235" w:rsidRDefault="009626DC">
            <w:pPr>
              <w:pStyle w:val="TableBodyText"/>
            </w:pPr>
            <w:r>
              <w:t>SPSET_SP</w:t>
            </w:r>
          </w:p>
        </w:tc>
        <w:tc>
          <w:tcPr>
            <w:tcW w:w="777" w:type="dxa"/>
          </w:tcPr>
          <w:p w:rsidR="00696235" w:rsidRDefault="009626DC">
            <w:pPr>
              <w:pStyle w:val="TableBodyText"/>
            </w:pPr>
            <w:r>
              <w:t>DEL_1</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PidTagSubjectPrefix</w:t>
            </w:r>
          </w:p>
        </w:tc>
        <w:tc>
          <w:tcPr>
            <w:tcW w:w="1548" w:type="dxa"/>
          </w:tcPr>
          <w:p w:rsidR="00696235" w:rsidRDefault="009626DC">
            <w:pPr>
              <w:pStyle w:val="TableBodyText"/>
            </w:pPr>
            <w:r>
              <w:t>PidTagSubject</w:t>
            </w:r>
          </w:p>
        </w:tc>
        <w:tc>
          <w:tcPr>
            <w:tcW w:w="2315" w:type="dxa"/>
          </w:tcPr>
          <w:p w:rsidR="00696235" w:rsidRDefault="009626DC">
            <w:pPr>
              <w:pStyle w:val="TableBodyText"/>
            </w:pPr>
            <w:r>
              <w:t>SPGET_SUBJECTPREFIX</w:t>
            </w:r>
          </w:p>
        </w:tc>
        <w:tc>
          <w:tcPr>
            <w:tcW w:w="1115" w:type="dxa"/>
          </w:tcPr>
          <w:p w:rsidR="00696235" w:rsidRDefault="009626DC">
            <w:pPr>
              <w:pStyle w:val="TableBodyText"/>
            </w:pPr>
            <w:r>
              <w:t>SPSET_SUB</w:t>
            </w:r>
          </w:p>
        </w:tc>
        <w:tc>
          <w:tcPr>
            <w:tcW w:w="777" w:type="dxa"/>
          </w:tcPr>
          <w:p w:rsidR="00696235" w:rsidRDefault="009626DC">
            <w:pPr>
              <w:pStyle w:val="TableBodyText"/>
            </w:pPr>
            <w:r>
              <w:t>DEL_1</w:t>
            </w:r>
          </w:p>
        </w:tc>
        <w:tc>
          <w:tcPr>
            <w:tcW w:w="763" w:type="dxa"/>
          </w:tcPr>
          <w:p w:rsidR="00696235" w:rsidRDefault="009626DC">
            <w:pPr>
              <w:pStyle w:val="TableBodyText"/>
            </w:pPr>
            <w:r>
              <w:t>BASED</w:t>
            </w:r>
          </w:p>
        </w:tc>
      </w:tr>
      <w:tr w:rsidR="00696235" w:rsidTr="00696235">
        <w:tc>
          <w:tcPr>
            <w:tcW w:w="3058" w:type="dxa"/>
          </w:tcPr>
          <w:p w:rsidR="00696235" w:rsidRDefault="009626DC">
            <w:pPr>
              <w:pStyle w:val="TableBodyText"/>
              <w:rPr>
                <w:b/>
              </w:rPr>
            </w:pPr>
            <w:r>
              <w:rPr>
                <w:b/>
              </w:rPr>
              <w:t>PidTagConversationTopic</w:t>
            </w:r>
          </w:p>
        </w:tc>
        <w:tc>
          <w:tcPr>
            <w:tcW w:w="1548" w:type="dxa"/>
          </w:tcPr>
          <w:p w:rsidR="00696235" w:rsidRDefault="00696235">
            <w:pPr>
              <w:pStyle w:val="TableBodyText"/>
            </w:pPr>
          </w:p>
        </w:tc>
        <w:tc>
          <w:tcPr>
            <w:tcW w:w="2315" w:type="dxa"/>
          </w:tcPr>
          <w:p w:rsidR="00696235" w:rsidRDefault="009626DC">
            <w:pPr>
              <w:pStyle w:val="TableBodyText"/>
            </w:pPr>
            <w:r>
              <w:t>PC</w:t>
            </w:r>
          </w:p>
        </w:tc>
        <w:tc>
          <w:tcPr>
            <w:tcW w:w="1115" w:type="dxa"/>
          </w:tcPr>
          <w:p w:rsidR="00696235" w:rsidRDefault="009626DC">
            <w:pPr>
              <w:pStyle w:val="TableBodyText"/>
            </w:pPr>
            <w:r>
              <w:t>SPSET_CID</w:t>
            </w:r>
          </w:p>
        </w:tc>
        <w:tc>
          <w:tcPr>
            <w:tcW w:w="777" w:type="dxa"/>
          </w:tcPr>
          <w:p w:rsidR="00696235" w:rsidRDefault="009626DC">
            <w:pPr>
              <w:pStyle w:val="TableBodyText"/>
            </w:pPr>
            <w:r>
              <w:t>DEL_5</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PidTagConversationIndex</w:t>
            </w:r>
          </w:p>
        </w:tc>
        <w:tc>
          <w:tcPr>
            <w:tcW w:w="1548" w:type="dxa"/>
          </w:tcPr>
          <w:p w:rsidR="00696235" w:rsidRDefault="00696235">
            <w:pPr>
              <w:pStyle w:val="TableBodyText"/>
            </w:pPr>
          </w:p>
        </w:tc>
        <w:tc>
          <w:tcPr>
            <w:tcW w:w="2315" w:type="dxa"/>
          </w:tcPr>
          <w:p w:rsidR="00696235" w:rsidRDefault="009626DC">
            <w:pPr>
              <w:pStyle w:val="TableBodyText"/>
            </w:pPr>
            <w:r>
              <w:t>PC</w:t>
            </w:r>
          </w:p>
        </w:tc>
        <w:tc>
          <w:tcPr>
            <w:tcW w:w="1115" w:type="dxa"/>
          </w:tcPr>
          <w:p w:rsidR="00696235" w:rsidRDefault="009626DC">
            <w:pPr>
              <w:pStyle w:val="TableBodyText"/>
            </w:pPr>
            <w:r>
              <w:t>SPSET_CID</w:t>
            </w:r>
          </w:p>
        </w:tc>
        <w:tc>
          <w:tcPr>
            <w:tcW w:w="777" w:type="dxa"/>
          </w:tcPr>
          <w:p w:rsidR="00696235" w:rsidRDefault="009626DC">
            <w:pPr>
              <w:pStyle w:val="TableBodyText"/>
            </w:pPr>
            <w:r>
              <w:t>DEL_5</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PidTagDisplayBcc</w:t>
            </w:r>
          </w:p>
        </w:tc>
        <w:tc>
          <w:tcPr>
            <w:tcW w:w="1548" w:type="dxa"/>
          </w:tcPr>
          <w:p w:rsidR="00696235" w:rsidRDefault="009626DC">
            <w:pPr>
              <w:pStyle w:val="TableBodyText"/>
            </w:pPr>
            <w:r>
              <w:t>PidTagDisplayBcc</w:t>
            </w:r>
          </w:p>
        </w:tc>
        <w:tc>
          <w:tcPr>
            <w:tcW w:w="2315" w:type="dxa"/>
          </w:tcPr>
          <w:p w:rsidR="00696235" w:rsidRDefault="009626DC">
            <w:pPr>
              <w:pStyle w:val="TableBodyText"/>
            </w:pPr>
            <w:r>
              <w:t>SPGET_DISPLAY</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PidTagDisplayCc</w:t>
            </w:r>
          </w:p>
        </w:tc>
        <w:tc>
          <w:tcPr>
            <w:tcW w:w="1548" w:type="dxa"/>
          </w:tcPr>
          <w:p w:rsidR="00696235" w:rsidRDefault="009626DC">
            <w:pPr>
              <w:pStyle w:val="TableBodyText"/>
            </w:pPr>
            <w:r>
              <w:t>PidTagDisplayCc</w:t>
            </w:r>
          </w:p>
        </w:tc>
        <w:tc>
          <w:tcPr>
            <w:tcW w:w="2315" w:type="dxa"/>
          </w:tcPr>
          <w:p w:rsidR="00696235" w:rsidRDefault="009626DC">
            <w:pPr>
              <w:pStyle w:val="TableBodyText"/>
            </w:pPr>
            <w:r>
              <w:t>SPGET_DISPLAY</w:t>
            </w:r>
          </w:p>
        </w:tc>
        <w:tc>
          <w:tcPr>
            <w:tcW w:w="1115" w:type="dxa"/>
          </w:tcPr>
          <w:p w:rsidR="00696235" w:rsidRDefault="009626DC">
            <w:pPr>
              <w:pStyle w:val="TableBodyText"/>
            </w:pPr>
            <w:r>
              <w:t>PC</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PidTagDisplayTo</w:t>
            </w:r>
          </w:p>
        </w:tc>
        <w:tc>
          <w:tcPr>
            <w:tcW w:w="1548" w:type="dxa"/>
          </w:tcPr>
          <w:p w:rsidR="00696235" w:rsidRDefault="009626DC">
            <w:pPr>
              <w:pStyle w:val="TableBodyText"/>
            </w:pPr>
            <w:r>
              <w:t>PidTagDisplayTo</w:t>
            </w:r>
          </w:p>
        </w:tc>
        <w:tc>
          <w:tcPr>
            <w:tcW w:w="2315" w:type="dxa"/>
          </w:tcPr>
          <w:p w:rsidR="00696235" w:rsidRDefault="009626DC">
            <w:pPr>
              <w:pStyle w:val="TableBodyText"/>
            </w:pPr>
            <w:r>
              <w:t>SPGET_DISPLAY</w:t>
            </w:r>
          </w:p>
        </w:tc>
        <w:tc>
          <w:tcPr>
            <w:tcW w:w="1115" w:type="dxa"/>
          </w:tcPr>
          <w:p w:rsidR="00696235" w:rsidRDefault="009626DC">
            <w:pPr>
              <w:pStyle w:val="TableBodyText"/>
            </w:pPr>
            <w:r>
              <w:t>PC</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PidTagMessageFlags</w:t>
            </w:r>
          </w:p>
        </w:tc>
        <w:tc>
          <w:tcPr>
            <w:tcW w:w="1548" w:type="dxa"/>
          </w:tcPr>
          <w:p w:rsidR="00696235" w:rsidRDefault="00696235">
            <w:pPr>
              <w:pStyle w:val="TableBodyText"/>
            </w:pPr>
          </w:p>
        </w:tc>
        <w:tc>
          <w:tcPr>
            <w:tcW w:w="2315" w:type="dxa"/>
          </w:tcPr>
          <w:p w:rsidR="00696235" w:rsidRDefault="009626DC">
            <w:pPr>
              <w:pStyle w:val="TableBodyText"/>
            </w:pPr>
            <w:r>
              <w:t>PC</w:t>
            </w:r>
          </w:p>
        </w:tc>
        <w:tc>
          <w:tcPr>
            <w:tcW w:w="1115" w:type="dxa"/>
          </w:tcPr>
          <w:p w:rsidR="00696235" w:rsidRDefault="009626DC">
            <w:pPr>
              <w:pStyle w:val="TableBodyText"/>
            </w:pPr>
            <w:r>
              <w:t>SPSET_MF</w:t>
            </w:r>
          </w:p>
        </w:tc>
        <w:tc>
          <w:tcPr>
            <w:tcW w:w="777"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PidTagMessageSize</w:t>
            </w:r>
          </w:p>
        </w:tc>
        <w:tc>
          <w:tcPr>
            <w:tcW w:w="1548" w:type="dxa"/>
          </w:tcPr>
          <w:p w:rsidR="00696235" w:rsidRDefault="00696235">
            <w:pPr>
              <w:pStyle w:val="TableBodyText"/>
            </w:pPr>
          </w:p>
        </w:tc>
        <w:tc>
          <w:tcPr>
            <w:tcW w:w="2315" w:type="dxa"/>
          </w:tcPr>
          <w:p w:rsidR="00696235" w:rsidRDefault="009626DC">
            <w:pPr>
              <w:pStyle w:val="TableBodyText"/>
            </w:pPr>
            <w:r>
              <w:t>PC</w:t>
            </w:r>
          </w:p>
        </w:tc>
        <w:tc>
          <w:tcPr>
            <w:tcW w:w="1115" w:type="dxa"/>
          </w:tcPr>
          <w:p w:rsidR="00696235" w:rsidRDefault="009626DC">
            <w:pPr>
              <w:pStyle w:val="TableBodyText"/>
            </w:pPr>
            <w:r>
              <w:t>PC</w:t>
            </w:r>
          </w:p>
        </w:tc>
        <w:tc>
          <w:tcPr>
            <w:tcW w:w="777"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PidTagParentEntryId</w:t>
            </w:r>
          </w:p>
        </w:tc>
        <w:tc>
          <w:tcPr>
            <w:tcW w:w="1548" w:type="dxa"/>
          </w:tcPr>
          <w:p w:rsidR="00696235" w:rsidRDefault="009626DC">
            <w:pPr>
              <w:pStyle w:val="TableBodyText"/>
            </w:pPr>
            <w:r>
              <w:t>nidParent</w:t>
            </w:r>
          </w:p>
        </w:tc>
        <w:tc>
          <w:tcPr>
            <w:tcW w:w="2315" w:type="dxa"/>
          </w:tcPr>
          <w:p w:rsidR="00696235" w:rsidRDefault="009626DC">
            <w:pPr>
              <w:pStyle w:val="TableBodyText"/>
            </w:pPr>
            <w:r>
              <w:t>SPGET_PARENTEID</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PidTagMessageRecipients</w:t>
            </w:r>
          </w:p>
        </w:tc>
        <w:tc>
          <w:tcPr>
            <w:tcW w:w="1548" w:type="dxa"/>
          </w:tcPr>
          <w:p w:rsidR="00696235" w:rsidRDefault="00696235">
            <w:pPr>
              <w:pStyle w:val="TableBodyText"/>
            </w:pPr>
          </w:p>
        </w:tc>
        <w:tc>
          <w:tcPr>
            <w:tcW w:w="2315" w:type="dxa"/>
          </w:tcPr>
          <w:p w:rsidR="00696235" w:rsidRDefault="009626DC">
            <w:pPr>
              <w:pStyle w:val="TableBodyText"/>
            </w:pPr>
            <w:r>
              <w:t>SPGET_TRUE</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PidTagMessageAttachments</w:t>
            </w:r>
          </w:p>
        </w:tc>
        <w:tc>
          <w:tcPr>
            <w:tcW w:w="1548" w:type="dxa"/>
          </w:tcPr>
          <w:p w:rsidR="00696235" w:rsidRDefault="00696235">
            <w:pPr>
              <w:pStyle w:val="TableBodyText"/>
            </w:pPr>
          </w:p>
        </w:tc>
        <w:tc>
          <w:tcPr>
            <w:tcW w:w="2315" w:type="dxa"/>
          </w:tcPr>
          <w:p w:rsidR="00696235" w:rsidRDefault="009626DC">
            <w:pPr>
              <w:pStyle w:val="TableBodyText"/>
            </w:pPr>
            <w:r>
              <w:t>SPGET_TRUE</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PidTagMessageStatus</w:t>
            </w:r>
          </w:p>
        </w:tc>
        <w:tc>
          <w:tcPr>
            <w:tcW w:w="1548" w:type="dxa"/>
          </w:tcPr>
          <w:p w:rsidR="00696235" w:rsidRDefault="00696235">
            <w:pPr>
              <w:pStyle w:val="TableBodyText"/>
            </w:pPr>
          </w:p>
        </w:tc>
        <w:tc>
          <w:tcPr>
            <w:tcW w:w="2315" w:type="dxa"/>
          </w:tcPr>
          <w:p w:rsidR="00696235" w:rsidRDefault="009626DC">
            <w:pPr>
              <w:pStyle w:val="TableBodyText"/>
            </w:pPr>
            <w:r>
              <w:t>SPGET_MSGSTATUS</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PidTagHasAttachments</w:t>
            </w:r>
          </w:p>
        </w:tc>
        <w:tc>
          <w:tcPr>
            <w:tcW w:w="1548" w:type="dxa"/>
          </w:tcPr>
          <w:p w:rsidR="00696235" w:rsidRDefault="009626DC">
            <w:pPr>
              <w:pStyle w:val="TableBodyText"/>
            </w:pPr>
            <w:r>
              <w:t>PidTagMessageFlags</w:t>
            </w:r>
          </w:p>
        </w:tc>
        <w:tc>
          <w:tcPr>
            <w:tcW w:w="2315" w:type="dxa"/>
          </w:tcPr>
          <w:p w:rsidR="00696235" w:rsidRDefault="009626DC">
            <w:pPr>
              <w:pStyle w:val="TableBodyText"/>
            </w:pPr>
            <w:r>
              <w:t>SPGET_HASATTACH</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PidTagNormalizedSubject</w:t>
            </w:r>
          </w:p>
        </w:tc>
        <w:tc>
          <w:tcPr>
            <w:tcW w:w="1548" w:type="dxa"/>
          </w:tcPr>
          <w:p w:rsidR="00696235" w:rsidRDefault="009626DC">
            <w:pPr>
              <w:pStyle w:val="TableBodyText"/>
            </w:pPr>
            <w:r>
              <w:t>PidTagSubject</w:t>
            </w:r>
          </w:p>
        </w:tc>
        <w:tc>
          <w:tcPr>
            <w:tcW w:w="2315" w:type="dxa"/>
          </w:tcPr>
          <w:p w:rsidR="00696235" w:rsidRDefault="009626DC">
            <w:pPr>
              <w:pStyle w:val="TableBodyText"/>
            </w:pPr>
            <w:r>
              <w:t>SPGET_NORMALIZESUBJECT</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BASED</w:t>
            </w:r>
          </w:p>
        </w:tc>
      </w:tr>
      <w:tr w:rsidR="00696235" w:rsidTr="00696235">
        <w:tc>
          <w:tcPr>
            <w:tcW w:w="3058" w:type="dxa"/>
          </w:tcPr>
          <w:p w:rsidR="00696235" w:rsidRDefault="009626DC">
            <w:pPr>
              <w:pStyle w:val="TableBodyText"/>
              <w:rPr>
                <w:b/>
              </w:rPr>
            </w:pPr>
            <w:r>
              <w:rPr>
                <w:b/>
              </w:rPr>
              <w:t>PidTagRtfInSync</w:t>
            </w:r>
          </w:p>
        </w:tc>
        <w:tc>
          <w:tcPr>
            <w:tcW w:w="1548" w:type="dxa"/>
          </w:tcPr>
          <w:p w:rsidR="00696235" w:rsidRDefault="00696235">
            <w:pPr>
              <w:pStyle w:val="TableBodyText"/>
            </w:pPr>
          </w:p>
        </w:tc>
        <w:tc>
          <w:tcPr>
            <w:tcW w:w="2315" w:type="dxa"/>
          </w:tcPr>
          <w:p w:rsidR="00696235" w:rsidRDefault="009626DC">
            <w:pPr>
              <w:pStyle w:val="TableBodyText"/>
            </w:pPr>
            <w:r>
              <w:t>SPGET_RTF_IN_SYNC</w:t>
            </w:r>
          </w:p>
        </w:tc>
        <w:tc>
          <w:tcPr>
            <w:tcW w:w="1115" w:type="dxa"/>
          </w:tcPr>
          <w:p w:rsidR="00696235" w:rsidRDefault="009626DC">
            <w:pPr>
              <w:pStyle w:val="TableBodyText"/>
            </w:pPr>
            <w:r>
              <w:t>SPSET_RIS</w:t>
            </w:r>
          </w:p>
        </w:tc>
        <w:tc>
          <w:tcPr>
            <w:tcW w:w="777" w:type="dxa"/>
          </w:tcPr>
          <w:p w:rsidR="00696235" w:rsidRDefault="009626DC">
            <w:pPr>
              <w:pStyle w:val="TableBodyText"/>
            </w:pPr>
            <w:r>
              <w:t>SPDEL_4</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PidTagReplItemid</w:t>
            </w:r>
          </w:p>
        </w:tc>
        <w:tc>
          <w:tcPr>
            <w:tcW w:w="1548" w:type="dxa"/>
          </w:tcPr>
          <w:p w:rsidR="00696235" w:rsidRDefault="00696235">
            <w:pPr>
              <w:pStyle w:val="TableBodyText"/>
            </w:pPr>
          </w:p>
        </w:tc>
        <w:tc>
          <w:tcPr>
            <w:tcW w:w="2315" w:type="dxa"/>
          </w:tcPr>
          <w:p w:rsidR="00696235" w:rsidRDefault="009626DC">
            <w:pPr>
              <w:pStyle w:val="TableBodyText"/>
            </w:pPr>
            <w:r>
              <w:t>SPGET_TABLE_ONLY</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PidTagReplFolderid</w:t>
            </w:r>
          </w:p>
        </w:tc>
        <w:tc>
          <w:tcPr>
            <w:tcW w:w="1548" w:type="dxa"/>
          </w:tcPr>
          <w:p w:rsidR="00696235" w:rsidRDefault="009626DC">
            <w:pPr>
              <w:pStyle w:val="TableBodyText"/>
            </w:pPr>
            <w:r>
              <w:t>nidParent</w:t>
            </w:r>
          </w:p>
        </w:tc>
        <w:tc>
          <w:tcPr>
            <w:tcW w:w="2315" w:type="dxa"/>
          </w:tcPr>
          <w:p w:rsidR="00696235" w:rsidRDefault="009626DC">
            <w:pPr>
              <w:pStyle w:val="TableBodyText"/>
            </w:pPr>
            <w:r>
              <w:t>SPGET_FOLDERID</w:t>
            </w:r>
          </w:p>
        </w:tc>
        <w:tc>
          <w:tcPr>
            <w:tcW w:w="1115" w:type="dxa"/>
          </w:tcPr>
          <w:p w:rsidR="00696235" w:rsidRDefault="009626DC">
            <w:pPr>
              <w:pStyle w:val="TableBodyText"/>
            </w:pPr>
            <w:r>
              <w:t>SPSET_FOLDERID</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PidTagReplChangenum</w:t>
            </w:r>
          </w:p>
        </w:tc>
        <w:tc>
          <w:tcPr>
            <w:tcW w:w="1548" w:type="dxa"/>
          </w:tcPr>
          <w:p w:rsidR="00696235" w:rsidRDefault="009626DC">
            <w:pPr>
              <w:pStyle w:val="TableBodyText"/>
            </w:pPr>
            <w:r>
              <w:t>nid</w:t>
            </w:r>
          </w:p>
        </w:tc>
        <w:tc>
          <w:tcPr>
            <w:tcW w:w="2315" w:type="dxa"/>
          </w:tcPr>
          <w:p w:rsidR="00696235" w:rsidRDefault="009626DC">
            <w:pPr>
              <w:pStyle w:val="TableBodyText"/>
            </w:pPr>
            <w:r>
              <w:t>SPGET_TABLE_ONLY</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PidTagReplVersionhistory</w:t>
            </w:r>
          </w:p>
        </w:tc>
        <w:tc>
          <w:tcPr>
            <w:tcW w:w="1548" w:type="dxa"/>
          </w:tcPr>
          <w:p w:rsidR="00696235" w:rsidRDefault="00696235">
            <w:pPr>
              <w:pStyle w:val="TableBodyText"/>
            </w:pPr>
          </w:p>
        </w:tc>
        <w:tc>
          <w:tcPr>
            <w:tcW w:w="2315" w:type="dxa"/>
          </w:tcPr>
          <w:p w:rsidR="00696235" w:rsidRDefault="009626DC">
            <w:pPr>
              <w:pStyle w:val="TableBodyText"/>
            </w:pPr>
            <w:r>
              <w:t>SPGET_TABLE_ONLY</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PidTagReplFlags</w:t>
            </w:r>
          </w:p>
        </w:tc>
        <w:tc>
          <w:tcPr>
            <w:tcW w:w="1548" w:type="dxa"/>
          </w:tcPr>
          <w:p w:rsidR="00696235" w:rsidRDefault="00696235">
            <w:pPr>
              <w:pStyle w:val="TableBodyText"/>
            </w:pPr>
          </w:p>
        </w:tc>
        <w:tc>
          <w:tcPr>
            <w:tcW w:w="2315" w:type="dxa"/>
          </w:tcPr>
          <w:p w:rsidR="00696235" w:rsidRDefault="009626DC">
            <w:pPr>
              <w:pStyle w:val="TableBodyText"/>
            </w:pPr>
            <w:r>
              <w:t>SPGET_TABLE_ONLY</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lastRenderedPageBreak/>
              <w:t>PidTagReplCopiedfromVersionhistory</w:t>
            </w:r>
          </w:p>
        </w:tc>
        <w:tc>
          <w:tcPr>
            <w:tcW w:w="1548" w:type="dxa"/>
          </w:tcPr>
          <w:p w:rsidR="00696235" w:rsidRDefault="00696235">
            <w:pPr>
              <w:pStyle w:val="TableBodyText"/>
            </w:pPr>
          </w:p>
        </w:tc>
        <w:tc>
          <w:tcPr>
            <w:tcW w:w="2315" w:type="dxa"/>
          </w:tcPr>
          <w:p w:rsidR="00696235" w:rsidRDefault="009626DC">
            <w:pPr>
              <w:pStyle w:val="TableBodyText"/>
            </w:pPr>
            <w:r>
              <w:t>SPGET_TABLE_ONLY</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PidTagReplCopiedfromItemid</w:t>
            </w:r>
          </w:p>
        </w:tc>
        <w:tc>
          <w:tcPr>
            <w:tcW w:w="1548" w:type="dxa"/>
          </w:tcPr>
          <w:p w:rsidR="00696235" w:rsidRDefault="00696235">
            <w:pPr>
              <w:pStyle w:val="TableBodyText"/>
            </w:pPr>
          </w:p>
        </w:tc>
        <w:tc>
          <w:tcPr>
            <w:tcW w:w="2315" w:type="dxa"/>
          </w:tcPr>
          <w:p w:rsidR="00696235" w:rsidRDefault="009626DC">
            <w:pPr>
              <w:pStyle w:val="TableBodyText"/>
            </w:pPr>
            <w:r>
              <w:t>SPGET_TABLE_ONLY</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PidTagProviderItemid</w:t>
            </w:r>
          </w:p>
        </w:tc>
        <w:tc>
          <w:tcPr>
            <w:tcW w:w="1548" w:type="dxa"/>
          </w:tcPr>
          <w:p w:rsidR="00696235" w:rsidRDefault="009626DC">
            <w:pPr>
              <w:pStyle w:val="TableBodyText"/>
            </w:pPr>
            <w:r>
              <w:t>nid</w:t>
            </w:r>
          </w:p>
        </w:tc>
        <w:tc>
          <w:tcPr>
            <w:tcW w:w="2315" w:type="dxa"/>
          </w:tcPr>
          <w:p w:rsidR="00696235" w:rsidRDefault="009626DC">
            <w:pPr>
              <w:pStyle w:val="TableBodyText"/>
            </w:pPr>
            <w:r>
              <w:t>SPGET_PROV_ITEMID</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PidTagProviderParentItemid</w:t>
            </w:r>
          </w:p>
        </w:tc>
        <w:tc>
          <w:tcPr>
            <w:tcW w:w="1548" w:type="dxa"/>
          </w:tcPr>
          <w:p w:rsidR="00696235" w:rsidRDefault="009626DC">
            <w:pPr>
              <w:pStyle w:val="TableBodyText"/>
            </w:pPr>
            <w:r>
              <w:t>nidParent</w:t>
            </w:r>
          </w:p>
        </w:tc>
        <w:tc>
          <w:tcPr>
            <w:tcW w:w="2315" w:type="dxa"/>
          </w:tcPr>
          <w:p w:rsidR="00696235" w:rsidRDefault="009626DC">
            <w:pPr>
              <w:pStyle w:val="TableBodyText"/>
            </w:pPr>
            <w:r>
              <w:t>SPGET_PROV_ITEMID</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PidTagMappingSignature</w:t>
            </w:r>
          </w:p>
        </w:tc>
        <w:tc>
          <w:tcPr>
            <w:tcW w:w="1548" w:type="dxa"/>
          </w:tcPr>
          <w:p w:rsidR="00696235" w:rsidRDefault="00696235">
            <w:pPr>
              <w:pStyle w:val="TableBodyText"/>
            </w:pPr>
          </w:p>
        </w:tc>
        <w:tc>
          <w:tcPr>
            <w:tcW w:w="2315" w:type="dxa"/>
          </w:tcPr>
          <w:p w:rsidR="00696235" w:rsidRDefault="009626DC">
            <w:pPr>
              <w:pStyle w:val="TableBodyText"/>
            </w:pPr>
            <w:r>
              <w:t>SPGET_MAPSIG</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PidTagRecordKey</w:t>
            </w:r>
          </w:p>
        </w:tc>
        <w:tc>
          <w:tcPr>
            <w:tcW w:w="1548" w:type="dxa"/>
          </w:tcPr>
          <w:p w:rsidR="00696235" w:rsidRDefault="00696235">
            <w:pPr>
              <w:pStyle w:val="TableBodyText"/>
            </w:pPr>
          </w:p>
        </w:tc>
        <w:tc>
          <w:tcPr>
            <w:tcW w:w="2315" w:type="dxa"/>
          </w:tcPr>
          <w:p w:rsidR="00696235" w:rsidRDefault="009626DC">
            <w:pPr>
              <w:pStyle w:val="TableBodyText"/>
            </w:pPr>
            <w:r>
              <w:t>SPGET_RECORDKEY</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PidTagStoreRecordKey</w:t>
            </w:r>
          </w:p>
        </w:tc>
        <w:tc>
          <w:tcPr>
            <w:tcW w:w="1548" w:type="dxa"/>
          </w:tcPr>
          <w:p w:rsidR="00696235" w:rsidRDefault="00696235">
            <w:pPr>
              <w:pStyle w:val="TableBodyText"/>
            </w:pPr>
          </w:p>
        </w:tc>
        <w:tc>
          <w:tcPr>
            <w:tcW w:w="2315" w:type="dxa"/>
          </w:tcPr>
          <w:p w:rsidR="00696235" w:rsidRDefault="009626DC">
            <w:pPr>
              <w:pStyle w:val="TableBodyText"/>
            </w:pPr>
            <w:r>
              <w:t>SPGET_UIDRESOURCE</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PidTagStoreEntryId</w:t>
            </w:r>
          </w:p>
        </w:tc>
        <w:tc>
          <w:tcPr>
            <w:tcW w:w="1548" w:type="dxa"/>
          </w:tcPr>
          <w:p w:rsidR="00696235" w:rsidRDefault="00696235">
            <w:pPr>
              <w:pStyle w:val="TableBodyText"/>
            </w:pPr>
          </w:p>
        </w:tc>
        <w:tc>
          <w:tcPr>
            <w:tcW w:w="2315" w:type="dxa"/>
          </w:tcPr>
          <w:p w:rsidR="00696235" w:rsidRDefault="009626DC">
            <w:pPr>
              <w:pStyle w:val="TableBodyText"/>
            </w:pPr>
            <w:r>
              <w:t>SPGET_STOREEID</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PidTagObjectType</w:t>
            </w:r>
          </w:p>
        </w:tc>
        <w:tc>
          <w:tcPr>
            <w:tcW w:w="1548" w:type="dxa"/>
          </w:tcPr>
          <w:p w:rsidR="00696235" w:rsidRDefault="009626DC">
            <w:pPr>
              <w:pStyle w:val="TableBodyText"/>
            </w:pPr>
            <w:r>
              <w:t>nid</w:t>
            </w:r>
          </w:p>
        </w:tc>
        <w:tc>
          <w:tcPr>
            <w:tcW w:w="2315" w:type="dxa"/>
          </w:tcPr>
          <w:p w:rsidR="00696235" w:rsidRDefault="009626DC">
            <w:pPr>
              <w:pStyle w:val="TableBodyText"/>
            </w:pPr>
            <w:r>
              <w:t>SPGET_OBJECTTYPE</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PidTagEntryId</w:t>
            </w:r>
          </w:p>
        </w:tc>
        <w:tc>
          <w:tcPr>
            <w:tcW w:w="1548" w:type="dxa"/>
          </w:tcPr>
          <w:p w:rsidR="00696235" w:rsidRDefault="009626DC">
            <w:pPr>
              <w:pStyle w:val="TableBodyText"/>
            </w:pPr>
            <w:r>
              <w:t>nid</w:t>
            </w:r>
          </w:p>
        </w:tc>
        <w:tc>
          <w:tcPr>
            <w:tcW w:w="2315" w:type="dxa"/>
          </w:tcPr>
          <w:p w:rsidR="00696235" w:rsidRDefault="009626DC">
            <w:pPr>
              <w:pStyle w:val="TableBodyText"/>
            </w:pPr>
            <w:r>
              <w:t>SPGET_EID</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PidTagBody</w:t>
            </w:r>
          </w:p>
        </w:tc>
        <w:tc>
          <w:tcPr>
            <w:tcW w:w="1548" w:type="dxa"/>
          </w:tcPr>
          <w:p w:rsidR="00696235" w:rsidRDefault="00696235">
            <w:pPr>
              <w:pStyle w:val="TableBodyText"/>
            </w:pPr>
          </w:p>
        </w:tc>
        <w:tc>
          <w:tcPr>
            <w:tcW w:w="2315" w:type="dxa"/>
          </w:tcPr>
          <w:p w:rsidR="00696235" w:rsidRDefault="009626DC">
            <w:pPr>
              <w:pStyle w:val="TableBodyText"/>
            </w:pPr>
            <w:r>
              <w:t>SPGET_BB_BODY</w:t>
            </w:r>
          </w:p>
        </w:tc>
        <w:tc>
          <w:tcPr>
            <w:tcW w:w="1115" w:type="dxa"/>
          </w:tcPr>
          <w:p w:rsidR="00696235" w:rsidRDefault="009626DC">
            <w:pPr>
              <w:pStyle w:val="TableBodyText"/>
            </w:pPr>
            <w:r>
              <w:t>SPSET_BBB</w:t>
            </w:r>
          </w:p>
        </w:tc>
        <w:tc>
          <w:tcPr>
            <w:tcW w:w="777" w:type="dxa"/>
          </w:tcPr>
          <w:p w:rsidR="00696235" w:rsidRDefault="009626DC">
            <w:pPr>
              <w:pStyle w:val="TableBodyText"/>
            </w:pPr>
            <w:r>
              <w:t>DEL_2</w:t>
            </w:r>
          </w:p>
        </w:tc>
        <w:tc>
          <w:tcPr>
            <w:tcW w:w="763" w:type="dxa"/>
          </w:tcPr>
          <w:p w:rsidR="00696235" w:rsidRDefault="009626DC">
            <w:pPr>
              <w:pStyle w:val="TableBodyText"/>
            </w:pPr>
            <w:r>
              <w:t>BODY</w:t>
            </w:r>
          </w:p>
        </w:tc>
      </w:tr>
      <w:tr w:rsidR="00696235" w:rsidTr="00696235">
        <w:tc>
          <w:tcPr>
            <w:tcW w:w="3058" w:type="dxa"/>
          </w:tcPr>
          <w:p w:rsidR="00696235" w:rsidRDefault="009626DC">
            <w:pPr>
              <w:pStyle w:val="TableBodyText"/>
              <w:rPr>
                <w:b/>
              </w:rPr>
            </w:pPr>
            <w:r>
              <w:rPr>
                <w:b/>
              </w:rPr>
              <w:t>PidTagRtfSyncBodyCrc</w:t>
            </w:r>
          </w:p>
        </w:tc>
        <w:tc>
          <w:tcPr>
            <w:tcW w:w="1548" w:type="dxa"/>
          </w:tcPr>
          <w:p w:rsidR="00696235" w:rsidRDefault="00696235">
            <w:pPr>
              <w:pStyle w:val="TableBodyText"/>
            </w:pPr>
          </w:p>
        </w:tc>
        <w:tc>
          <w:tcPr>
            <w:tcW w:w="2315" w:type="dxa"/>
          </w:tcPr>
          <w:p w:rsidR="00696235" w:rsidRDefault="009626DC">
            <w:pPr>
              <w:pStyle w:val="TableBodyText"/>
            </w:pPr>
            <w:r>
              <w:t>SPGET_RTF_AUX</w:t>
            </w:r>
          </w:p>
        </w:tc>
        <w:tc>
          <w:tcPr>
            <w:tcW w:w="1115" w:type="dxa"/>
          </w:tcPr>
          <w:p w:rsidR="00696235" w:rsidRDefault="009626DC">
            <w:pPr>
              <w:pStyle w:val="TableBodyText"/>
            </w:pPr>
            <w:r>
              <w:t>SPSET_RA</w:t>
            </w:r>
          </w:p>
        </w:tc>
        <w:tc>
          <w:tcPr>
            <w:tcW w:w="777" w:type="dxa"/>
          </w:tcPr>
          <w:p w:rsidR="00696235" w:rsidRDefault="009626DC">
            <w:pPr>
              <w:pStyle w:val="TableBodyText"/>
            </w:pPr>
            <w:r>
              <w:t>DEL_3</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PidTagRtfSyncBodyCount</w:t>
            </w:r>
          </w:p>
        </w:tc>
        <w:tc>
          <w:tcPr>
            <w:tcW w:w="1548" w:type="dxa"/>
          </w:tcPr>
          <w:p w:rsidR="00696235" w:rsidRDefault="00696235">
            <w:pPr>
              <w:pStyle w:val="TableBodyText"/>
            </w:pPr>
          </w:p>
        </w:tc>
        <w:tc>
          <w:tcPr>
            <w:tcW w:w="2315" w:type="dxa"/>
          </w:tcPr>
          <w:p w:rsidR="00696235" w:rsidRDefault="009626DC">
            <w:pPr>
              <w:pStyle w:val="TableBodyText"/>
            </w:pPr>
            <w:r>
              <w:t>SPGET_RTF_AUX</w:t>
            </w:r>
          </w:p>
        </w:tc>
        <w:tc>
          <w:tcPr>
            <w:tcW w:w="1115" w:type="dxa"/>
          </w:tcPr>
          <w:p w:rsidR="00696235" w:rsidRDefault="009626DC">
            <w:pPr>
              <w:pStyle w:val="TableBodyText"/>
            </w:pPr>
            <w:r>
              <w:t>SPSET_RA</w:t>
            </w:r>
          </w:p>
        </w:tc>
        <w:tc>
          <w:tcPr>
            <w:tcW w:w="777" w:type="dxa"/>
          </w:tcPr>
          <w:p w:rsidR="00696235" w:rsidRDefault="009626DC">
            <w:pPr>
              <w:pStyle w:val="TableBodyText"/>
            </w:pPr>
            <w:r>
              <w:t>DEL_3</w:t>
            </w:r>
          </w:p>
        </w:tc>
        <w:tc>
          <w:tcPr>
            <w:tcW w:w="763" w:type="dxa"/>
          </w:tcPr>
          <w:p w:rsidR="00696235" w:rsidRDefault="009626DC">
            <w:pPr>
              <w:pStyle w:val="TableBodyText"/>
            </w:pPr>
            <w:r>
              <w:t xml:space="preserve">NEVER </w:t>
            </w:r>
          </w:p>
        </w:tc>
      </w:tr>
      <w:tr w:rsidR="00696235" w:rsidTr="00696235">
        <w:tc>
          <w:tcPr>
            <w:tcW w:w="3058" w:type="dxa"/>
          </w:tcPr>
          <w:p w:rsidR="00696235" w:rsidRDefault="009626DC">
            <w:pPr>
              <w:pStyle w:val="TableBodyText"/>
              <w:rPr>
                <w:b/>
              </w:rPr>
            </w:pPr>
            <w:r>
              <w:rPr>
                <w:b/>
              </w:rPr>
              <w:t>PidTagRtfSyncBodyTag</w:t>
            </w:r>
          </w:p>
        </w:tc>
        <w:tc>
          <w:tcPr>
            <w:tcW w:w="1548" w:type="dxa"/>
          </w:tcPr>
          <w:p w:rsidR="00696235" w:rsidRDefault="00696235">
            <w:pPr>
              <w:pStyle w:val="TableBodyText"/>
            </w:pPr>
          </w:p>
        </w:tc>
        <w:tc>
          <w:tcPr>
            <w:tcW w:w="2315" w:type="dxa"/>
          </w:tcPr>
          <w:p w:rsidR="00696235" w:rsidRDefault="009626DC">
            <w:pPr>
              <w:pStyle w:val="TableBodyText"/>
            </w:pPr>
            <w:r>
              <w:t>SPGET_RTF_AUX</w:t>
            </w:r>
          </w:p>
        </w:tc>
        <w:tc>
          <w:tcPr>
            <w:tcW w:w="1115" w:type="dxa"/>
          </w:tcPr>
          <w:p w:rsidR="00696235" w:rsidRDefault="009626DC">
            <w:pPr>
              <w:pStyle w:val="TableBodyText"/>
            </w:pPr>
            <w:r>
              <w:t>SPSET_RA</w:t>
            </w:r>
          </w:p>
        </w:tc>
        <w:tc>
          <w:tcPr>
            <w:tcW w:w="777" w:type="dxa"/>
          </w:tcPr>
          <w:p w:rsidR="00696235" w:rsidRDefault="009626DC">
            <w:pPr>
              <w:pStyle w:val="TableBodyText"/>
            </w:pPr>
            <w:r>
              <w:t>DEL_3</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PidTagRtfCompressed</w:t>
            </w:r>
          </w:p>
        </w:tc>
        <w:tc>
          <w:tcPr>
            <w:tcW w:w="1548" w:type="dxa"/>
          </w:tcPr>
          <w:p w:rsidR="00696235" w:rsidRDefault="00696235">
            <w:pPr>
              <w:pStyle w:val="TableBodyText"/>
            </w:pPr>
          </w:p>
        </w:tc>
        <w:tc>
          <w:tcPr>
            <w:tcW w:w="2315" w:type="dxa"/>
          </w:tcPr>
          <w:p w:rsidR="00696235" w:rsidRDefault="009626DC">
            <w:pPr>
              <w:pStyle w:val="TableBodyText"/>
            </w:pPr>
            <w:r>
              <w:t>SPGET_BB_BODY</w:t>
            </w:r>
          </w:p>
        </w:tc>
        <w:tc>
          <w:tcPr>
            <w:tcW w:w="1115" w:type="dxa"/>
          </w:tcPr>
          <w:p w:rsidR="00696235" w:rsidRDefault="009626DC">
            <w:pPr>
              <w:pStyle w:val="TableBodyText"/>
            </w:pPr>
            <w:r>
              <w:t>SPSET_BBB</w:t>
            </w:r>
          </w:p>
        </w:tc>
        <w:tc>
          <w:tcPr>
            <w:tcW w:w="777" w:type="dxa"/>
          </w:tcPr>
          <w:p w:rsidR="00696235" w:rsidRDefault="009626DC">
            <w:pPr>
              <w:pStyle w:val="TableBodyText"/>
            </w:pPr>
            <w:r>
              <w:t>DEL_2</w:t>
            </w:r>
          </w:p>
        </w:tc>
        <w:tc>
          <w:tcPr>
            <w:tcW w:w="763" w:type="dxa"/>
          </w:tcPr>
          <w:p w:rsidR="00696235" w:rsidRDefault="009626DC">
            <w:pPr>
              <w:pStyle w:val="TableBodyText"/>
            </w:pPr>
            <w:r>
              <w:t>BODY</w:t>
            </w:r>
          </w:p>
        </w:tc>
      </w:tr>
      <w:tr w:rsidR="00696235" w:rsidTr="00696235">
        <w:tc>
          <w:tcPr>
            <w:tcW w:w="3058" w:type="dxa"/>
          </w:tcPr>
          <w:p w:rsidR="00696235" w:rsidRDefault="009626DC">
            <w:pPr>
              <w:pStyle w:val="TableBodyText"/>
              <w:rPr>
                <w:b/>
              </w:rPr>
            </w:pPr>
            <w:r>
              <w:rPr>
                <w:b/>
              </w:rPr>
              <w:t>PidTagRtfSyncPrefixCount</w:t>
            </w:r>
          </w:p>
        </w:tc>
        <w:tc>
          <w:tcPr>
            <w:tcW w:w="1548" w:type="dxa"/>
          </w:tcPr>
          <w:p w:rsidR="00696235" w:rsidRDefault="00696235">
            <w:pPr>
              <w:pStyle w:val="TableBodyText"/>
            </w:pPr>
          </w:p>
        </w:tc>
        <w:tc>
          <w:tcPr>
            <w:tcW w:w="2315" w:type="dxa"/>
          </w:tcPr>
          <w:p w:rsidR="00696235" w:rsidRDefault="009626DC">
            <w:pPr>
              <w:pStyle w:val="TableBodyText"/>
            </w:pPr>
            <w:r>
              <w:t>SPGET_RTF_AUX</w:t>
            </w:r>
          </w:p>
        </w:tc>
        <w:tc>
          <w:tcPr>
            <w:tcW w:w="1115" w:type="dxa"/>
          </w:tcPr>
          <w:p w:rsidR="00696235" w:rsidRDefault="009626DC">
            <w:pPr>
              <w:pStyle w:val="TableBodyText"/>
            </w:pPr>
            <w:r>
              <w:t>SPSET_RA</w:t>
            </w:r>
          </w:p>
        </w:tc>
        <w:tc>
          <w:tcPr>
            <w:tcW w:w="777" w:type="dxa"/>
          </w:tcPr>
          <w:p w:rsidR="00696235" w:rsidRDefault="009626DC">
            <w:pPr>
              <w:pStyle w:val="TableBodyText"/>
            </w:pPr>
            <w:r>
              <w:t>DEL_3</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PidTagRtfSyncTrailingCount</w:t>
            </w:r>
          </w:p>
        </w:tc>
        <w:tc>
          <w:tcPr>
            <w:tcW w:w="1548" w:type="dxa"/>
          </w:tcPr>
          <w:p w:rsidR="00696235" w:rsidRDefault="00696235">
            <w:pPr>
              <w:pStyle w:val="TableBodyText"/>
            </w:pPr>
          </w:p>
        </w:tc>
        <w:tc>
          <w:tcPr>
            <w:tcW w:w="2315" w:type="dxa"/>
          </w:tcPr>
          <w:p w:rsidR="00696235" w:rsidRDefault="009626DC">
            <w:pPr>
              <w:pStyle w:val="TableBodyText"/>
            </w:pPr>
            <w:r>
              <w:t>SPGET_RTF_AUX</w:t>
            </w:r>
          </w:p>
        </w:tc>
        <w:tc>
          <w:tcPr>
            <w:tcW w:w="1115" w:type="dxa"/>
          </w:tcPr>
          <w:p w:rsidR="00696235" w:rsidRDefault="009626DC">
            <w:pPr>
              <w:pStyle w:val="TableBodyText"/>
            </w:pPr>
            <w:r>
              <w:t>SPSET_RA</w:t>
            </w:r>
          </w:p>
        </w:tc>
        <w:tc>
          <w:tcPr>
            <w:tcW w:w="777" w:type="dxa"/>
          </w:tcPr>
          <w:p w:rsidR="00696235" w:rsidRDefault="009626DC">
            <w:pPr>
              <w:pStyle w:val="TableBodyText"/>
            </w:pPr>
            <w:r>
              <w:t>DEL_3</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PidTagBodyHtml (ANSI ONLY)</w:t>
            </w:r>
          </w:p>
        </w:tc>
        <w:tc>
          <w:tcPr>
            <w:tcW w:w="1548" w:type="dxa"/>
          </w:tcPr>
          <w:p w:rsidR="00696235" w:rsidRDefault="009626DC">
            <w:pPr>
              <w:pStyle w:val="TableBodyText"/>
            </w:pPr>
            <w:r>
              <w:t>PidTagHtml</w:t>
            </w:r>
          </w:p>
        </w:tc>
        <w:tc>
          <w:tcPr>
            <w:tcW w:w="2315" w:type="dxa"/>
          </w:tcPr>
          <w:p w:rsidR="00696235" w:rsidRDefault="009626DC">
            <w:pPr>
              <w:pStyle w:val="TableBodyText"/>
            </w:pPr>
            <w:r>
              <w:t>SPGET_BODYHTMLA</w:t>
            </w:r>
          </w:p>
        </w:tc>
        <w:tc>
          <w:tcPr>
            <w:tcW w:w="1115" w:type="dxa"/>
          </w:tcPr>
          <w:p w:rsidR="00696235" w:rsidRDefault="009626DC">
            <w:pPr>
              <w:pStyle w:val="TableBodyText"/>
            </w:pPr>
            <w:r>
              <w:t>SPSET_BBB</w:t>
            </w:r>
          </w:p>
        </w:tc>
        <w:tc>
          <w:tcPr>
            <w:tcW w:w="777" w:type="dxa"/>
          </w:tcPr>
          <w:p w:rsidR="00696235" w:rsidRDefault="009626DC">
            <w:pPr>
              <w:pStyle w:val="TableBodyText"/>
            </w:pPr>
            <w:r>
              <w:t>DEL_2</w:t>
            </w:r>
          </w:p>
        </w:tc>
        <w:tc>
          <w:tcPr>
            <w:tcW w:w="763" w:type="dxa"/>
          </w:tcPr>
          <w:p w:rsidR="00696235" w:rsidRDefault="00696235">
            <w:pPr>
              <w:pStyle w:val="TableBodyText"/>
            </w:pPr>
          </w:p>
        </w:tc>
      </w:tr>
      <w:tr w:rsidR="00696235" w:rsidTr="00696235">
        <w:tc>
          <w:tcPr>
            <w:tcW w:w="3058" w:type="dxa"/>
          </w:tcPr>
          <w:p w:rsidR="00696235" w:rsidRDefault="009626DC">
            <w:pPr>
              <w:pStyle w:val="TableBodyText"/>
              <w:rPr>
                <w:b/>
              </w:rPr>
            </w:pPr>
            <w:r>
              <w:rPr>
                <w:b/>
              </w:rPr>
              <w:t>PidTagHtml</w:t>
            </w:r>
          </w:p>
        </w:tc>
        <w:tc>
          <w:tcPr>
            <w:tcW w:w="1548" w:type="dxa"/>
          </w:tcPr>
          <w:p w:rsidR="00696235" w:rsidRDefault="00696235">
            <w:pPr>
              <w:pStyle w:val="TableBodyText"/>
            </w:pPr>
          </w:p>
        </w:tc>
        <w:tc>
          <w:tcPr>
            <w:tcW w:w="2315" w:type="dxa"/>
          </w:tcPr>
          <w:p w:rsidR="00696235" w:rsidRDefault="009626DC">
            <w:pPr>
              <w:pStyle w:val="TableBodyText"/>
            </w:pPr>
            <w:r>
              <w:t>SPGET_BB_BODY</w:t>
            </w:r>
          </w:p>
        </w:tc>
        <w:tc>
          <w:tcPr>
            <w:tcW w:w="1115" w:type="dxa"/>
          </w:tcPr>
          <w:p w:rsidR="00696235" w:rsidRDefault="009626DC">
            <w:pPr>
              <w:pStyle w:val="TableBodyText"/>
            </w:pPr>
            <w:r>
              <w:t>SPSET_BBB</w:t>
            </w:r>
          </w:p>
        </w:tc>
        <w:tc>
          <w:tcPr>
            <w:tcW w:w="777" w:type="dxa"/>
          </w:tcPr>
          <w:p w:rsidR="00696235" w:rsidRDefault="009626DC">
            <w:pPr>
              <w:pStyle w:val="TableBodyText"/>
            </w:pPr>
            <w:r>
              <w:t>DEL_2</w:t>
            </w:r>
          </w:p>
        </w:tc>
        <w:tc>
          <w:tcPr>
            <w:tcW w:w="763" w:type="dxa"/>
          </w:tcPr>
          <w:p w:rsidR="00696235" w:rsidRDefault="009626DC">
            <w:pPr>
              <w:pStyle w:val="TableBodyText"/>
            </w:pPr>
            <w:r>
              <w:t>BODY</w:t>
            </w:r>
          </w:p>
        </w:tc>
      </w:tr>
      <w:tr w:rsidR="00696235" w:rsidTr="00696235">
        <w:tc>
          <w:tcPr>
            <w:tcW w:w="3058" w:type="dxa"/>
          </w:tcPr>
          <w:p w:rsidR="00696235" w:rsidRDefault="009626DC">
            <w:pPr>
              <w:pStyle w:val="TableBodyText"/>
              <w:rPr>
                <w:b/>
              </w:rPr>
            </w:pPr>
            <w:r>
              <w:rPr>
                <w:b/>
              </w:rPr>
              <w:t>PidTagCreationTime</w:t>
            </w:r>
          </w:p>
        </w:tc>
        <w:tc>
          <w:tcPr>
            <w:tcW w:w="1548" w:type="dxa"/>
          </w:tcPr>
          <w:p w:rsidR="00696235" w:rsidRDefault="00696235">
            <w:pPr>
              <w:pStyle w:val="TableBodyText"/>
            </w:pPr>
          </w:p>
        </w:tc>
        <w:tc>
          <w:tcPr>
            <w:tcW w:w="2315" w:type="dxa"/>
          </w:tcPr>
          <w:p w:rsidR="00696235" w:rsidRDefault="009626DC">
            <w:pPr>
              <w:pStyle w:val="TableBodyText"/>
            </w:pPr>
            <w:r>
              <w:t>PC</w:t>
            </w:r>
          </w:p>
        </w:tc>
        <w:tc>
          <w:tcPr>
            <w:tcW w:w="1115" w:type="dxa"/>
          </w:tcPr>
          <w:p w:rsidR="00696235" w:rsidRDefault="009626DC">
            <w:pPr>
              <w:pStyle w:val="TableBodyText"/>
            </w:pPr>
            <w:r>
              <w:t>PC</w:t>
            </w:r>
          </w:p>
        </w:tc>
        <w:tc>
          <w:tcPr>
            <w:tcW w:w="777"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PidTagLastModificationTime</w:t>
            </w:r>
          </w:p>
        </w:tc>
        <w:tc>
          <w:tcPr>
            <w:tcW w:w="1548" w:type="dxa"/>
          </w:tcPr>
          <w:p w:rsidR="00696235" w:rsidRDefault="00696235">
            <w:pPr>
              <w:pStyle w:val="TableBodyText"/>
            </w:pPr>
          </w:p>
        </w:tc>
        <w:tc>
          <w:tcPr>
            <w:tcW w:w="2315" w:type="dxa"/>
          </w:tcPr>
          <w:p w:rsidR="00696235" w:rsidRDefault="009626DC">
            <w:pPr>
              <w:pStyle w:val="TableBodyText"/>
            </w:pPr>
            <w:r>
              <w:t>PC</w:t>
            </w:r>
          </w:p>
        </w:tc>
        <w:tc>
          <w:tcPr>
            <w:tcW w:w="1115" w:type="dxa"/>
          </w:tcPr>
          <w:p w:rsidR="00696235" w:rsidRDefault="009626DC">
            <w:pPr>
              <w:pStyle w:val="TableBodyText"/>
            </w:pPr>
            <w:r>
              <w:t>PC</w:t>
            </w:r>
          </w:p>
        </w:tc>
        <w:tc>
          <w:tcPr>
            <w:tcW w:w="777"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PidTagSearchKey</w:t>
            </w:r>
          </w:p>
        </w:tc>
        <w:tc>
          <w:tcPr>
            <w:tcW w:w="1548" w:type="dxa"/>
          </w:tcPr>
          <w:p w:rsidR="00696235" w:rsidRDefault="00696235">
            <w:pPr>
              <w:pStyle w:val="TableBodyText"/>
            </w:pPr>
          </w:p>
        </w:tc>
        <w:tc>
          <w:tcPr>
            <w:tcW w:w="2315" w:type="dxa"/>
          </w:tcPr>
          <w:p w:rsidR="00696235" w:rsidRDefault="009626DC">
            <w:pPr>
              <w:pStyle w:val="TableBodyText"/>
            </w:pPr>
            <w:r>
              <w:t>PC</w:t>
            </w:r>
          </w:p>
        </w:tc>
        <w:tc>
          <w:tcPr>
            <w:tcW w:w="1115" w:type="dxa"/>
          </w:tcPr>
          <w:p w:rsidR="00696235" w:rsidRDefault="009626DC">
            <w:pPr>
              <w:pStyle w:val="TableBodyText"/>
            </w:pPr>
            <w:r>
              <w:t>PC</w:t>
            </w:r>
          </w:p>
        </w:tc>
        <w:tc>
          <w:tcPr>
            <w:tcW w:w="777"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lastRenderedPageBreak/>
              <w:t>PidTagConversationId</w:t>
            </w:r>
          </w:p>
        </w:tc>
        <w:tc>
          <w:tcPr>
            <w:tcW w:w="1548" w:type="dxa"/>
          </w:tcPr>
          <w:p w:rsidR="00696235" w:rsidRDefault="00696235">
            <w:pPr>
              <w:pStyle w:val="TableBodyText"/>
            </w:pPr>
          </w:p>
        </w:tc>
        <w:tc>
          <w:tcPr>
            <w:tcW w:w="2315" w:type="dxa"/>
          </w:tcPr>
          <w:p w:rsidR="00696235" w:rsidRDefault="009626DC">
            <w:pPr>
              <w:pStyle w:val="TableBodyText"/>
            </w:pPr>
            <w:r>
              <w:t>SPGET_CONVERSATION_ID</w:t>
            </w:r>
          </w:p>
        </w:tc>
        <w:tc>
          <w:tcPr>
            <w:tcW w:w="1115" w:type="dxa"/>
          </w:tcPr>
          <w:p w:rsidR="00696235" w:rsidRDefault="009626DC">
            <w:pPr>
              <w:pStyle w:val="TableBodyText"/>
            </w:pPr>
            <w:r>
              <w:t>N</w:t>
            </w:r>
          </w:p>
        </w:tc>
        <w:tc>
          <w:tcPr>
            <w:tcW w:w="777" w:type="dxa"/>
          </w:tcPr>
          <w:p w:rsidR="00696235" w:rsidRDefault="009626DC">
            <w:pPr>
              <w:pStyle w:val="TableBodyText"/>
            </w:pPr>
            <w:r>
              <w:t>DEL_5</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PidTagConversationIndexTracking</w:t>
            </w:r>
          </w:p>
        </w:tc>
        <w:tc>
          <w:tcPr>
            <w:tcW w:w="1548" w:type="dxa"/>
          </w:tcPr>
          <w:p w:rsidR="00696235" w:rsidRDefault="00696235">
            <w:pPr>
              <w:pStyle w:val="TableBodyText"/>
            </w:pPr>
          </w:p>
        </w:tc>
        <w:tc>
          <w:tcPr>
            <w:tcW w:w="2315" w:type="dxa"/>
          </w:tcPr>
          <w:p w:rsidR="00696235" w:rsidRDefault="009626DC">
            <w:pPr>
              <w:pStyle w:val="TableBodyText"/>
            </w:pPr>
            <w:r>
              <w:t>PC</w:t>
            </w:r>
          </w:p>
        </w:tc>
        <w:tc>
          <w:tcPr>
            <w:tcW w:w="1115" w:type="dxa"/>
          </w:tcPr>
          <w:p w:rsidR="00696235" w:rsidRDefault="009626DC">
            <w:pPr>
              <w:pStyle w:val="TableBodyText"/>
            </w:pPr>
            <w:r>
              <w:t>SPSET_CID</w:t>
            </w:r>
          </w:p>
        </w:tc>
        <w:tc>
          <w:tcPr>
            <w:tcW w:w="777" w:type="dxa"/>
          </w:tcPr>
          <w:p w:rsidR="00696235" w:rsidRDefault="009626DC">
            <w:pPr>
              <w:pStyle w:val="TableBodyText"/>
            </w:pPr>
            <w:r>
              <w:t>DEL_5</w:t>
            </w:r>
          </w:p>
        </w:tc>
        <w:tc>
          <w:tcPr>
            <w:tcW w:w="763" w:type="dxa"/>
          </w:tcPr>
          <w:p w:rsidR="00696235" w:rsidRDefault="009626DC">
            <w:pPr>
              <w:pStyle w:val="TableBodyText"/>
            </w:pPr>
            <w:r>
              <w:t>ALLOW</w:t>
            </w:r>
          </w:p>
        </w:tc>
      </w:tr>
      <w:tr w:rsidR="00696235" w:rsidTr="00696235">
        <w:tc>
          <w:tcPr>
            <w:tcW w:w="3058" w:type="dxa"/>
          </w:tcPr>
          <w:p w:rsidR="00696235" w:rsidRDefault="009626DC">
            <w:pPr>
              <w:pStyle w:val="TableBodyText"/>
              <w:rPr>
                <w:b/>
              </w:rPr>
            </w:pPr>
            <w:r>
              <w:rPr>
                <w:b/>
              </w:rPr>
              <w:t>PidTagStoreProvider</w:t>
            </w:r>
          </w:p>
        </w:tc>
        <w:tc>
          <w:tcPr>
            <w:tcW w:w="1548" w:type="dxa"/>
          </w:tcPr>
          <w:p w:rsidR="00696235" w:rsidRDefault="00696235">
            <w:pPr>
              <w:pStyle w:val="TableBodyText"/>
            </w:pPr>
          </w:p>
        </w:tc>
        <w:tc>
          <w:tcPr>
            <w:tcW w:w="2315" w:type="dxa"/>
          </w:tcPr>
          <w:p w:rsidR="00696235" w:rsidRDefault="009626DC">
            <w:pPr>
              <w:pStyle w:val="TableBodyText"/>
            </w:pPr>
            <w:r>
              <w:t>SPGET_UIDPROVIDER</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58" w:type="dxa"/>
          </w:tcPr>
          <w:p w:rsidR="00696235" w:rsidRDefault="009626DC">
            <w:pPr>
              <w:pStyle w:val="TableBodyText"/>
              <w:rPr>
                <w:b/>
              </w:rPr>
            </w:pPr>
            <w:r>
              <w:rPr>
                <w:b/>
              </w:rPr>
              <w:t>PidTagContentFilterSpamConfidenceLevel</w:t>
            </w:r>
          </w:p>
        </w:tc>
        <w:tc>
          <w:tcPr>
            <w:tcW w:w="1548" w:type="dxa"/>
          </w:tcPr>
          <w:p w:rsidR="00696235" w:rsidRDefault="00696235">
            <w:pPr>
              <w:pStyle w:val="TableBodyText"/>
            </w:pPr>
          </w:p>
        </w:tc>
        <w:tc>
          <w:tcPr>
            <w:tcW w:w="2315" w:type="dxa"/>
          </w:tcPr>
          <w:p w:rsidR="00696235" w:rsidRDefault="009626DC">
            <w:pPr>
              <w:pStyle w:val="TableBodyText"/>
            </w:pPr>
            <w:r>
              <w:t>SPGET_CONTENT_FILTER_SCL</w:t>
            </w:r>
          </w:p>
        </w:tc>
        <w:tc>
          <w:tcPr>
            <w:tcW w:w="1115" w:type="dxa"/>
          </w:tcPr>
          <w:p w:rsidR="00696235" w:rsidRDefault="009626DC">
            <w:pPr>
              <w:pStyle w:val="TableBodyText"/>
            </w:pPr>
            <w:r>
              <w:t>N</w:t>
            </w:r>
          </w:p>
        </w:tc>
        <w:tc>
          <w:tcPr>
            <w:tcW w:w="777" w:type="dxa"/>
          </w:tcPr>
          <w:p w:rsidR="00696235" w:rsidRDefault="009626DC">
            <w:pPr>
              <w:pStyle w:val="TableBodyText"/>
            </w:pPr>
            <w:r>
              <w:t>PC</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PidTagSecureSubmitFlags</w:t>
            </w:r>
          </w:p>
        </w:tc>
        <w:tc>
          <w:tcPr>
            <w:tcW w:w="1548" w:type="dxa"/>
          </w:tcPr>
          <w:p w:rsidR="00696235" w:rsidRDefault="00696235">
            <w:pPr>
              <w:pStyle w:val="TableBodyText"/>
            </w:pPr>
          </w:p>
        </w:tc>
        <w:tc>
          <w:tcPr>
            <w:tcW w:w="2315" w:type="dxa"/>
          </w:tcPr>
          <w:p w:rsidR="00696235" w:rsidRDefault="009626DC">
            <w:pPr>
              <w:pStyle w:val="TableBodyText"/>
            </w:pPr>
            <w:r>
              <w:t>SPGET_SECURE_SUBMIT_FLAGS</w:t>
            </w:r>
          </w:p>
        </w:tc>
        <w:tc>
          <w:tcPr>
            <w:tcW w:w="1115" w:type="dxa"/>
          </w:tcPr>
          <w:p w:rsidR="00696235" w:rsidRDefault="009626DC">
            <w:pPr>
              <w:pStyle w:val="TableBodyText"/>
            </w:pPr>
            <w:r>
              <w:t>N</w:t>
            </w:r>
          </w:p>
        </w:tc>
        <w:tc>
          <w:tcPr>
            <w:tcW w:w="777" w:type="dxa"/>
          </w:tcPr>
          <w:p w:rsidR="00696235" w:rsidRDefault="009626DC">
            <w:pPr>
              <w:pStyle w:val="TableBodyText"/>
            </w:pPr>
            <w:r>
              <w:t>PC</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PidTagPstBestBodyProptag</w:t>
            </w:r>
          </w:p>
        </w:tc>
        <w:tc>
          <w:tcPr>
            <w:tcW w:w="1548" w:type="dxa"/>
          </w:tcPr>
          <w:p w:rsidR="00696235" w:rsidRDefault="00696235">
            <w:pPr>
              <w:pStyle w:val="TableBodyText"/>
            </w:pPr>
          </w:p>
        </w:tc>
        <w:tc>
          <w:tcPr>
            <w:tcW w:w="2315" w:type="dxa"/>
          </w:tcPr>
          <w:p w:rsidR="00696235" w:rsidRDefault="009626DC">
            <w:pPr>
              <w:pStyle w:val="TableBodyText"/>
            </w:pPr>
            <w:r>
              <w:t>SPGET_BB_PROPTAG</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PidTagShortTermParentEntryIdFromObject</w:t>
            </w:r>
          </w:p>
        </w:tc>
        <w:tc>
          <w:tcPr>
            <w:tcW w:w="1548" w:type="dxa"/>
          </w:tcPr>
          <w:p w:rsidR="00696235" w:rsidRDefault="009626DC">
            <w:pPr>
              <w:pStyle w:val="TableBodyText"/>
            </w:pPr>
            <w:r>
              <w:t>nidParent</w:t>
            </w:r>
          </w:p>
        </w:tc>
        <w:tc>
          <w:tcPr>
            <w:tcW w:w="2315" w:type="dxa"/>
          </w:tcPr>
          <w:p w:rsidR="00696235" w:rsidRDefault="009626DC">
            <w:pPr>
              <w:pStyle w:val="TableBodyText"/>
            </w:pPr>
            <w:r>
              <w:t>SPGET_PARENTEID</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PidTagShortTermEntryIdFromObject</w:t>
            </w:r>
          </w:p>
        </w:tc>
        <w:tc>
          <w:tcPr>
            <w:tcW w:w="1548" w:type="dxa"/>
          </w:tcPr>
          <w:p w:rsidR="00696235" w:rsidRDefault="009626DC">
            <w:pPr>
              <w:pStyle w:val="TableBodyText"/>
            </w:pPr>
            <w:r>
              <w:t>nid</w:t>
            </w:r>
          </w:p>
        </w:tc>
        <w:tc>
          <w:tcPr>
            <w:tcW w:w="2315" w:type="dxa"/>
          </w:tcPr>
          <w:p w:rsidR="00696235" w:rsidRDefault="009626DC">
            <w:pPr>
              <w:pStyle w:val="TableBodyText"/>
            </w:pPr>
            <w:r>
              <w:t>SPGET_EID</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r w:rsidR="00696235" w:rsidTr="00696235">
        <w:tc>
          <w:tcPr>
            <w:tcW w:w="3058" w:type="dxa"/>
          </w:tcPr>
          <w:p w:rsidR="00696235" w:rsidRDefault="009626DC">
            <w:pPr>
              <w:pStyle w:val="TableBodyText"/>
              <w:rPr>
                <w:b/>
              </w:rPr>
            </w:pPr>
            <w:r>
              <w:rPr>
                <w:b/>
              </w:rPr>
              <w:t>PidTagPstSubTreeContainer</w:t>
            </w:r>
          </w:p>
        </w:tc>
        <w:tc>
          <w:tcPr>
            <w:tcW w:w="1548" w:type="dxa"/>
          </w:tcPr>
          <w:p w:rsidR="00696235" w:rsidRDefault="00696235">
            <w:pPr>
              <w:pStyle w:val="TableBodyText"/>
            </w:pPr>
          </w:p>
        </w:tc>
        <w:tc>
          <w:tcPr>
            <w:tcW w:w="2315" w:type="dxa"/>
          </w:tcPr>
          <w:p w:rsidR="00696235" w:rsidRDefault="009626DC">
            <w:pPr>
              <w:pStyle w:val="TableBodyText"/>
            </w:pPr>
            <w:r>
              <w:t>SPGET_SUBTREE_CONTAINER</w:t>
            </w:r>
          </w:p>
        </w:tc>
        <w:tc>
          <w:tcPr>
            <w:tcW w:w="1115" w:type="dxa"/>
          </w:tcPr>
          <w:p w:rsidR="00696235" w:rsidRDefault="009626DC">
            <w:pPr>
              <w:pStyle w:val="TableBodyText"/>
            </w:pPr>
            <w:r>
              <w:t>N</w:t>
            </w:r>
          </w:p>
        </w:tc>
        <w:tc>
          <w:tcPr>
            <w:tcW w:w="777" w:type="dxa"/>
          </w:tcPr>
          <w:p w:rsidR="00696235" w:rsidRDefault="009626DC">
            <w:pPr>
              <w:pStyle w:val="TableBodyText"/>
            </w:pPr>
            <w:r>
              <w:t>N</w:t>
            </w:r>
          </w:p>
        </w:tc>
        <w:tc>
          <w:tcPr>
            <w:tcW w:w="763" w:type="dxa"/>
          </w:tcPr>
          <w:p w:rsidR="00696235" w:rsidRDefault="009626DC">
            <w:pPr>
              <w:pStyle w:val="TableBodyText"/>
            </w:pPr>
            <w:r>
              <w:t>NEVER</w:t>
            </w:r>
          </w:p>
        </w:tc>
      </w:tr>
    </w:tbl>
    <w:p w:rsidR="00696235" w:rsidRDefault="00696235"/>
    <w:p w:rsidR="00696235" w:rsidRDefault="009626DC">
      <w:pPr>
        <w:pStyle w:val="Heading4"/>
      </w:pPr>
      <w:bookmarkStart w:id="426" w:name="section_395a455a8cac48d5903b94464e6d7c98"/>
      <w:bookmarkStart w:id="427" w:name="_Toc118867194"/>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696235" w:rsidRDefault="009626DC">
      <w:r>
        <w:t>The following a</w:t>
      </w:r>
      <w:r>
        <w:t xml:space="preserve">re the calculated properties defined under the embedded </w:t>
      </w:r>
      <w:hyperlink w:anchor="gt_b6c15d0c-d992-421d-ba96-99d3b63894cf">
        <w:r>
          <w:rPr>
            <w:rStyle w:val="HyperlinkGreen"/>
            <w:b/>
          </w:rPr>
          <w:t>Message object</w:t>
        </w:r>
      </w:hyperlink>
      <w:r>
        <w:t>.</w:t>
      </w:r>
    </w:p>
    <w:p w:rsidR="00696235" w:rsidRDefault="009626DC">
      <w:r>
        <w:t>ANSI / Unicode:</w:t>
      </w:r>
    </w:p>
    <w:tbl>
      <w:tblPr>
        <w:tblStyle w:val="Table-ShadedHeader"/>
        <w:tblW w:w="0" w:type="auto"/>
        <w:tblLook w:val="04A0" w:firstRow="1" w:lastRow="0" w:firstColumn="1" w:lastColumn="0" w:noHBand="0" w:noVBand="1"/>
      </w:tblPr>
      <w:tblGrid>
        <w:gridCol w:w="3199"/>
        <w:gridCol w:w="1523"/>
        <w:gridCol w:w="2321"/>
        <w:gridCol w:w="982"/>
        <w:gridCol w:w="688"/>
        <w:gridCol w:w="762"/>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3078" w:type="dxa"/>
          </w:tcPr>
          <w:p w:rsidR="00696235" w:rsidRDefault="009626DC">
            <w:pPr>
              <w:pStyle w:val="TableHeaderText"/>
            </w:pPr>
            <w:r>
              <w:t>Property tag</w:t>
            </w:r>
          </w:p>
        </w:tc>
        <w:tc>
          <w:tcPr>
            <w:tcW w:w="1548" w:type="dxa"/>
          </w:tcPr>
          <w:p w:rsidR="00696235" w:rsidRDefault="009626DC">
            <w:pPr>
              <w:pStyle w:val="TableHeaderText"/>
            </w:pPr>
            <w:r>
              <w:t>Base tag</w:t>
            </w:r>
          </w:p>
        </w:tc>
        <w:tc>
          <w:tcPr>
            <w:tcW w:w="2322" w:type="dxa"/>
          </w:tcPr>
          <w:p w:rsidR="00696235" w:rsidRDefault="009626DC">
            <w:pPr>
              <w:pStyle w:val="TableHeaderText"/>
            </w:pPr>
            <w:r>
              <w:t>Get behavior</w:t>
            </w:r>
          </w:p>
        </w:tc>
        <w:tc>
          <w:tcPr>
            <w:tcW w:w="1192" w:type="dxa"/>
          </w:tcPr>
          <w:p w:rsidR="00696235" w:rsidRDefault="009626DC">
            <w:pPr>
              <w:pStyle w:val="TableHeaderText"/>
            </w:pPr>
            <w:r>
              <w:t>Set</w:t>
            </w:r>
          </w:p>
        </w:tc>
        <w:tc>
          <w:tcPr>
            <w:tcW w:w="673" w:type="dxa"/>
          </w:tcPr>
          <w:p w:rsidR="00696235" w:rsidRDefault="009626DC">
            <w:pPr>
              <w:pStyle w:val="TableHeaderText"/>
            </w:pPr>
            <w:r>
              <w:t>Delete</w:t>
            </w:r>
          </w:p>
        </w:tc>
        <w:tc>
          <w:tcPr>
            <w:tcW w:w="763" w:type="dxa"/>
          </w:tcPr>
          <w:p w:rsidR="00696235" w:rsidRDefault="009626DC">
            <w:pPr>
              <w:pStyle w:val="TableHeaderText"/>
            </w:pPr>
            <w:r>
              <w:t>List</w:t>
            </w:r>
          </w:p>
        </w:tc>
      </w:tr>
      <w:tr w:rsidR="00696235" w:rsidTr="00696235">
        <w:tc>
          <w:tcPr>
            <w:tcW w:w="3078" w:type="dxa"/>
          </w:tcPr>
          <w:p w:rsidR="00696235" w:rsidRDefault="009626DC">
            <w:pPr>
              <w:pStyle w:val="TableBodyText"/>
              <w:rPr>
                <w:b/>
              </w:rPr>
            </w:pPr>
            <w:r>
              <w:rPr>
                <w:b/>
              </w:rPr>
              <w:t>PidTagMessageClass</w:t>
            </w:r>
          </w:p>
        </w:tc>
        <w:tc>
          <w:tcPr>
            <w:tcW w:w="1548" w:type="dxa"/>
          </w:tcPr>
          <w:p w:rsidR="00696235" w:rsidRDefault="00696235">
            <w:pPr>
              <w:pStyle w:val="TableBodyText"/>
            </w:pPr>
          </w:p>
        </w:tc>
        <w:tc>
          <w:tcPr>
            <w:tcW w:w="2322" w:type="dxa"/>
          </w:tcPr>
          <w:p w:rsidR="00696235" w:rsidRDefault="009626DC">
            <w:pPr>
              <w:pStyle w:val="TableBodyText"/>
            </w:pPr>
            <w:r>
              <w:t>PC</w:t>
            </w:r>
          </w:p>
        </w:tc>
        <w:tc>
          <w:tcPr>
            <w:tcW w:w="1192" w:type="dxa"/>
          </w:tcPr>
          <w:p w:rsidR="00696235" w:rsidRDefault="009626DC">
            <w:pPr>
              <w:pStyle w:val="TableBodyText"/>
            </w:pPr>
            <w:r>
              <w:t>SPSET_MC</w:t>
            </w:r>
          </w:p>
        </w:tc>
        <w:tc>
          <w:tcPr>
            <w:tcW w:w="673"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PidTagSubject</w:t>
            </w:r>
          </w:p>
        </w:tc>
        <w:tc>
          <w:tcPr>
            <w:tcW w:w="1548" w:type="dxa"/>
          </w:tcPr>
          <w:p w:rsidR="00696235" w:rsidRDefault="009626DC">
            <w:pPr>
              <w:pStyle w:val="TableBodyText"/>
            </w:pPr>
            <w:r>
              <w:t>PidTagSubject</w:t>
            </w:r>
          </w:p>
        </w:tc>
        <w:tc>
          <w:tcPr>
            <w:tcW w:w="2322" w:type="dxa"/>
          </w:tcPr>
          <w:p w:rsidR="00696235" w:rsidRDefault="009626DC">
            <w:pPr>
              <w:pStyle w:val="TableBodyText"/>
            </w:pPr>
            <w:r>
              <w:t>SPGET_SUBJECT</w:t>
            </w:r>
          </w:p>
        </w:tc>
        <w:tc>
          <w:tcPr>
            <w:tcW w:w="1192" w:type="dxa"/>
          </w:tcPr>
          <w:p w:rsidR="00696235" w:rsidRDefault="009626DC">
            <w:pPr>
              <w:pStyle w:val="TableBodyText"/>
            </w:pPr>
            <w:r>
              <w:t>SPSET_SUB</w:t>
            </w:r>
          </w:p>
        </w:tc>
        <w:tc>
          <w:tcPr>
            <w:tcW w:w="673" w:type="dxa"/>
          </w:tcPr>
          <w:p w:rsidR="00696235" w:rsidRDefault="009626DC">
            <w:pPr>
              <w:pStyle w:val="TableBodyText"/>
            </w:pPr>
            <w:r>
              <w:t>DEL_1</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PidTagSubjectPrefix</w:t>
            </w:r>
          </w:p>
        </w:tc>
        <w:tc>
          <w:tcPr>
            <w:tcW w:w="1548" w:type="dxa"/>
          </w:tcPr>
          <w:p w:rsidR="00696235" w:rsidRDefault="009626DC">
            <w:pPr>
              <w:pStyle w:val="TableBodyText"/>
            </w:pPr>
            <w:r>
              <w:t>PidTagSubject</w:t>
            </w:r>
          </w:p>
        </w:tc>
        <w:tc>
          <w:tcPr>
            <w:tcW w:w="2322" w:type="dxa"/>
          </w:tcPr>
          <w:p w:rsidR="00696235" w:rsidRDefault="009626DC">
            <w:pPr>
              <w:pStyle w:val="TableBodyText"/>
            </w:pPr>
            <w:r>
              <w:t>SPGET_SUBJECTPREFIX</w:t>
            </w:r>
          </w:p>
        </w:tc>
        <w:tc>
          <w:tcPr>
            <w:tcW w:w="1192" w:type="dxa"/>
          </w:tcPr>
          <w:p w:rsidR="00696235" w:rsidRDefault="009626DC">
            <w:pPr>
              <w:pStyle w:val="TableBodyText"/>
            </w:pPr>
            <w:r>
              <w:t>SPSET_SP</w:t>
            </w:r>
          </w:p>
        </w:tc>
        <w:tc>
          <w:tcPr>
            <w:tcW w:w="673" w:type="dxa"/>
          </w:tcPr>
          <w:p w:rsidR="00696235" w:rsidRDefault="009626DC">
            <w:pPr>
              <w:pStyle w:val="TableBodyText"/>
            </w:pPr>
            <w:r>
              <w:t>DEL_1</w:t>
            </w:r>
          </w:p>
        </w:tc>
        <w:tc>
          <w:tcPr>
            <w:tcW w:w="763" w:type="dxa"/>
          </w:tcPr>
          <w:p w:rsidR="00696235" w:rsidRDefault="009626DC">
            <w:pPr>
              <w:pStyle w:val="TableBodyText"/>
            </w:pPr>
            <w:r>
              <w:t>BASED</w:t>
            </w:r>
          </w:p>
        </w:tc>
      </w:tr>
      <w:tr w:rsidR="00696235" w:rsidTr="00696235">
        <w:tc>
          <w:tcPr>
            <w:tcW w:w="3078" w:type="dxa"/>
          </w:tcPr>
          <w:p w:rsidR="00696235" w:rsidRDefault="009626DC">
            <w:pPr>
              <w:pStyle w:val="TableBodyText"/>
              <w:rPr>
                <w:b/>
              </w:rPr>
            </w:pPr>
            <w:r>
              <w:rPr>
                <w:b/>
              </w:rPr>
              <w:t>PidTagConversationTopic</w:t>
            </w:r>
          </w:p>
        </w:tc>
        <w:tc>
          <w:tcPr>
            <w:tcW w:w="1548" w:type="dxa"/>
          </w:tcPr>
          <w:p w:rsidR="00696235" w:rsidRDefault="00696235">
            <w:pPr>
              <w:pStyle w:val="TableBodyText"/>
            </w:pPr>
          </w:p>
        </w:tc>
        <w:tc>
          <w:tcPr>
            <w:tcW w:w="2322" w:type="dxa"/>
          </w:tcPr>
          <w:p w:rsidR="00696235" w:rsidRDefault="009626DC">
            <w:pPr>
              <w:pStyle w:val="TableBodyText"/>
            </w:pPr>
            <w:r>
              <w:t>PC</w:t>
            </w:r>
          </w:p>
        </w:tc>
        <w:tc>
          <w:tcPr>
            <w:tcW w:w="1192" w:type="dxa"/>
          </w:tcPr>
          <w:p w:rsidR="00696235" w:rsidRDefault="009626DC">
            <w:pPr>
              <w:pStyle w:val="TableBodyText"/>
            </w:pPr>
            <w:r>
              <w:t>SPSET_CID</w:t>
            </w:r>
          </w:p>
        </w:tc>
        <w:tc>
          <w:tcPr>
            <w:tcW w:w="673" w:type="dxa"/>
          </w:tcPr>
          <w:p w:rsidR="00696235" w:rsidRDefault="009626DC">
            <w:pPr>
              <w:pStyle w:val="TableBodyText"/>
            </w:pPr>
            <w:r>
              <w:t>DEL_5</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PidTagConversationIndex</w:t>
            </w:r>
          </w:p>
        </w:tc>
        <w:tc>
          <w:tcPr>
            <w:tcW w:w="1548" w:type="dxa"/>
          </w:tcPr>
          <w:p w:rsidR="00696235" w:rsidRDefault="00696235">
            <w:pPr>
              <w:pStyle w:val="TableBodyText"/>
            </w:pPr>
          </w:p>
        </w:tc>
        <w:tc>
          <w:tcPr>
            <w:tcW w:w="2322" w:type="dxa"/>
          </w:tcPr>
          <w:p w:rsidR="00696235" w:rsidRDefault="009626DC">
            <w:pPr>
              <w:pStyle w:val="TableBodyText"/>
            </w:pPr>
            <w:r>
              <w:t>PC</w:t>
            </w:r>
          </w:p>
        </w:tc>
        <w:tc>
          <w:tcPr>
            <w:tcW w:w="1192" w:type="dxa"/>
          </w:tcPr>
          <w:p w:rsidR="00696235" w:rsidRDefault="009626DC">
            <w:pPr>
              <w:pStyle w:val="TableBodyText"/>
            </w:pPr>
            <w:r>
              <w:t>SPSET_CID</w:t>
            </w:r>
          </w:p>
        </w:tc>
        <w:tc>
          <w:tcPr>
            <w:tcW w:w="673" w:type="dxa"/>
          </w:tcPr>
          <w:p w:rsidR="00696235" w:rsidRDefault="009626DC">
            <w:pPr>
              <w:pStyle w:val="TableBodyText"/>
            </w:pPr>
            <w:r>
              <w:t>DEL_5</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PidTagDisplayBcc</w:t>
            </w:r>
          </w:p>
        </w:tc>
        <w:tc>
          <w:tcPr>
            <w:tcW w:w="1548" w:type="dxa"/>
          </w:tcPr>
          <w:p w:rsidR="00696235" w:rsidRDefault="009626DC">
            <w:pPr>
              <w:pStyle w:val="TableBodyText"/>
            </w:pPr>
            <w:r>
              <w:t>PidTagDisplayBcc</w:t>
            </w:r>
          </w:p>
        </w:tc>
        <w:tc>
          <w:tcPr>
            <w:tcW w:w="2322" w:type="dxa"/>
          </w:tcPr>
          <w:p w:rsidR="00696235" w:rsidRDefault="009626DC">
            <w:pPr>
              <w:pStyle w:val="TableBodyText"/>
            </w:pPr>
            <w:r>
              <w:t>SPGET_DISPLAY</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PidTagDisplayCc</w:t>
            </w:r>
          </w:p>
        </w:tc>
        <w:tc>
          <w:tcPr>
            <w:tcW w:w="1548" w:type="dxa"/>
          </w:tcPr>
          <w:p w:rsidR="00696235" w:rsidRDefault="009626DC">
            <w:pPr>
              <w:pStyle w:val="TableBodyText"/>
            </w:pPr>
            <w:r>
              <w:t>PidTagDisplayCc</w:t>
            </w:r>
          </w:p>
        </w:tc>
        <w:tc>
          <w:tcPr>
            <w:tcW w:w="2322" w:type="dxa"/>
          </w:tcPr>
          <w:p w:rsidR="00696235" w:rsidRDefault="009626DC">
            <w:pPr>
              <w:pStyle w:val="TableBodyText"/>
            </w:pPr>
            <w:r>
              <w:t>SPGET_DISPLAY</w:t>
            </w:r>
          </w:p>
        </w:tc>
        <w:tc>
          <w:tcPr>
            <w:tcW w:w="1192" w:type="dxa"/>
          </w:tcPr>
          <w:p w:rsidR="00696235" w:rsidRDefault="009626DC">
            <w:pPr>
              <w:pStyle w:val="TableBodyText"/>
            </w:pPr>
            <w:r>
              <w:t>PC</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PidTagDisplayTo</w:t>
            </w:r>
          </w:p>
        </w:tc>
        <w:tc>
          <w:tcPr>
            <w:tcW w:w="1548" w:type="dxa"/>
          </w:tcPr>
          <w:p w:rsidR="00696235" w:rsidRDefault="009626DC">
            <w:pPr>
              <w:pStyle w:val="TableBodyText"/>
            </w:pPr>
            <w:r>
              <w:t>PidTagDisplayT</w:t>
            </w:r>
            <w:r>
              <w:lastRenderedPageBreak/>
              <w:t>o</w:t>
            </w:r>
          </w:p>
        </w:tc>
        <w:tc>
          <w:tcPr>
            <w:tcW w:w="2322" w:type="dxa"/>
          </w:tcPr>
          <w:p w:rsidR="00696235" w:rsidRDefault="009626DC">
            <w:pPr>
              <w:pStyle w:val="TableBodyText"/>
            </w:pPr>
            <w:r>
              <w:lastRenderedPageBreak/>
              <w:t>SPGET_DISPLAY</w:t>
            </w:r>
          </w:p>
        </w:tc>
        <w:tc>
          <w:tcPr>
            <w:tcW w:w="1192" w:type="dxa"/>
          </w:tcPr>
          <w:p w:rsidR="00696235" w:rsidRDefault="009626DC">
            <w:pPr>
              <w:pStyle w:val="TableBodyText"/>
            </w:pPr>
            <w:r>
              <w:t>PC</w:t>
            </w:r>
          </w:p>
        </w:tc>
        <w:tc>
          <w:tcPr>
            <w:tcW w:w="673" w:type="dxa"/>
          </w:tcPr>
          <w:p w:rsidR="00696235" w:rsidRDefault="009626DC">
            <w:pPr>
              <w:pStyle w:val="TableBodyText"/>
            </w:pPr>
            <w:r>
              <w:t>N</w:t>
            </w:r>
          </w:p>
        </w:tc>
        <w:tc>
          <w:tcPr>
            <w:tcW w:w="763" w:type="dxa"/>
          </w:tcPr>
          <w:p w:rsidR="00696235" w:rsidRDefault="009626DC">
            <w:pPr>
              <w:pStyle w:val="TableBodyText"/>
            </w:pPr>
            <w:r>
              <w:t>ALWA</w:t>
            </w:r>
            <w:r>
              <w:lastRenderedPageBreak/>
              <w:t>YS</w:t>
            </w:r>
          </w:p>
        </w:tc>
      </w:tr>
      <w:tr w:rsidR="00696235" w:rsidTr="00696235">
        <w:tc>
          <w:tcPr>
            <w:tcW w:w="3078" w:type="dxa"/>
          </w:tcPr>
          <w:p w:rsidR="00696235" w:rsidRDefault="009626DC">
            <w:pPr>
              <w:pStyle w:val="TableBodyText"/>
              <w:rPr>
                <w:b/>
              </w:rPr>
            </w:pPr>
            <w:r>
              <w:rPr>
                <w:b/>
              </w:rPr>
              <w:lastRenderedPageBreak/>
              <w:t>PidTagMessageFlags</w:t>
            </w:r>
          </w:p>
        </w:tc>
        <w:tc>
          <w:tcPr>
            <w:tcW w:w="1548" w:type="dxa"/>
          </w:tcPr>
          <w:p w:rsidR="00696235" w:rsidRDefault="00696235">
            <w:pPr>
              <w:pStyle w:val="TableBodyText"/>
            </w:pPr>
          </w:p>
        </w:tc>
        <w:tc>
          <w:tcPr>
            <w:tcW w:w="2322" w:type="dxa"/>
          </w:tcPr>
          <w:p w:rsidR="00696235" w:rsidRDefault="009626DC">
            <w:pPr>
              <w:pStyle w:val="TableBodyText"/>
            </w:pPr>
            <w:r>
              <w:t>PC</w:t>
            </w:r>
          </w:p>
        </w:tc>
        <w:tc>
          <w:tcPr>
            <w:tcW w:w="1192" w:type="dxa"/>
          </w:tcPr>
          <w:p w:rsidR="00696235" w:rsidRDefault="009626DC">
            <w:pPr>
              <w:pStyle w:val="TableBodyText"/>
            </w:pPr>
            <w:r>
              <w:t>SPSET_MF</w:t>
            </w:r>
          </w:p>
        </w:tc>
        <w:tc>
          <w:tcPr>
            <w:tcW w:w="673"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PidTagMessageSize</w:t>
            </w:r>
          </w:p>
        </w:tc>
        <w:tc>
          <w:tcPr>
            <w:tcW w:w="1548" w:type="dxa"/>
          </w:tcPr>
          <w:p w:rsidR="00696235" w:rsidRDefault="00696235">
            <w:pPr>
              <w:pStyle w:val="TableBodyText"/>
            </w:pPr>
          </w:p>
        </w:tc>
        <w:tc>
          <w:tcPr>
            <w:tcW w:w="2322" w:type="dxa"/>
          </w:tcPr>
          <w:p w:rsidR="00696235" w:rsidRDefault="009626DC">
            <w:pPr>
              <w:pStyle w:val="TableBodyText"/>
            </w:pPr>
            <w:r>
              <w:t>PC</w:t>
            </w:r>
          </w:p>
        </w:tc>
        <w:tc>
          <w:tcPr>
            <w:tcW w:w="1192" w:type="dxa"/>
          </w:tcPr>
          <w:p w:rsidR="00696235" w:rsidRDefault="009626DC">
            <w:pPr>
              <w:pStyle w:val="TableBodyText"/>
            </w:pPr>
            <w:r>
              <w:t>PC</w:t>
            </w:r>
          </w:p>
        </w:tc>
        <w:tc>
          <w:tcPr>
            <w:tcW w:w="673"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PidTagParentEntryId</w:t>
            </w:r>
          </w:p>
        </w:tc>
        <w:tc>
          <w:tcPr>
            <w:tcW w:w="1548" w:type="dxa"/>
          </w:tcPr>
          <w:p w:rsidR="00696235" w:rsidRDefault="009626DC">
            <w:pPr>
              <w:pStyle w:val="TableBodyText"/>
            </w:pPr>
            <w:r>
              <w:t>nidParent</w:t>
            </w:r>
          </w:p>
        </w:tc>
        <w:tc>
          <w:tcPr>
            <w:tcW w:w="2322" w:type="dxa"/>
          </w:tcPr>
          <w:p w:rsidR="00696235" w:rsidRDefault="009626DC">
            <w:pPr>
              <w:pStyle w:val="TableBodyText"/>
            </w:pPr>
            <w:r>
              <w:t>SPGET_PARENTEID</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PidTagMessageRecipients</w:t>
            </w:r>
          </w:p>
        </w:tc>
        <w:tc>
          <w:tcPr>
            <w:tcW w:w="1548" w:type="dxa"/>
          </w:tcPr>
          <w:p w:rsidR="00696235" w:rsidRDefault="00696235">
            <w:pPr>
              <w:pStyle w:val="TableBodyText"/>
            </w:pPr>
          </w:p>
        </w:tc>
        <w:tc>
          <w:tcPr>
            <w:tcW w:w="2322" w:type="dxa"/>
          </w:tcPr>
          <w:p w:rsidR="00696235" w:rsidRDefault="009626DC">
            <w:pPr>
              <w:pStyle w:val="TableBodyText"/>
            </w:pPr>
            <w:r>
              <w:t>SPGET_TRUE</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PidTagMessageAttachments</w:t>
            </w:r>
          </w:p>
        </w:tc>
        <w:tc>
          <w:tcPr>
            <w:tcW w:w="1548" w:type="dxa"/>
          </w:tcPr>
          <w:p w:rsidR="00696235" w:rsidRDefault="00696235">
            <w:pPr>
              <w:pStyle w:val="TableBodyText"/>
            </w:pPr>
          </w:p>
        </w:tc>
        <w:tc>
          <w:tcPr>
            <w:tcW w:w="2322" w:type="dxa"/>
          </w:tcPr>
          <w:p w:rsidR="00696235" w:rsidRDefault="009626DC">
            <w:pPr>
              <w:pStyle w:val="TableBodyText"/>
            </w:pPr>
            <w:r>
              <w:t>SPGET_TRUE</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PidTagHasAttachments</w:t>
            </w:r>
          </w:p>
        </w:tc>
        <w:tc>
          <w:tcPr>
            <w:tcW w:w="1548" w:type="dxa"/>
          </w:tcPr>
          <w:p w:rsidR="00696235" w:rsidRDefault="009626DC">
            <w:pPr>
              <w:pStyle w:val="TableBodyText"/>
            </w:pPr>
            <w:r>
              <w:t>PidTagMessageFlags</w:t>
            </w:r>
          </w:p>
        </w:tc>
        <w:tc>
          <w:tcPr>
            <w:tcW w:w="2322" w:type="dxa"/>
          </w:tcPr>
          <w:p w:rsidR="00696235" w:rsidRDefault="009626DC">
            <w:pPr>
              <w:pStyle w:val="TableBodyText"/>
            </w:pPr>
            <w:r>
              <w:t>SPGET_HASATTACH</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PidTagNormalizedSubject</w:t>
            </w:r>
          </w:p>
        </w:tc>
        <w:tc>
          <w:tcPr>
            <w:tcW w:w="1548" w:type="dxa"/>
          </w:tcPr>
          <w:p w:rsidR="00696235" w:rsidRDefault="009626DC">
            <w:pPr>
              <w:pStyle w:val="TableBodyText"/>
            </w:pPr>
            <w:r>
              <w:t>PidTagSubject</w:t>
            </w:r>
          </w:p>
        </w:tc>
        <w:tc>
          <w:tcPr>
            <w:tcW w:w="2322" w:type="dxa"/>
          </w:tcPr>
          <w:p w:rsidR="00696235" w:rsidRDefault="009626DC">
            <w:pPr>
              <w:pStyle w:val="TableBodyText"/>
            </w:pPr>
            <w:r>
              <w:t>SPGET_NORMALIZESUBJECT</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BASED</w:t>
            </w:r>
          </w:p>
        </w:tc>
      </w:tr>
      <w:tr w:rsidR="00696235" w:rsidTr="00696235">
        <w:tc>
          <w:tcPr>
            <w:tcW w:w="3078" w:type="dxa"/>
          </w:tcPr>
          <w:p w:rsidR="00696235" w:rsidRDefault="009626DC">
            <w:pPr>
              <w:pStyle w:val="TableBodyText"/>
              <w:rPr>
                <w:b/>
              </w:rPr>
            </w:pPr>
            <w:r>
              <w:rPr>
                <w:b/>
              </w:rPr>
              <w:t>PidTagMappingSignature</w:t>
            </w:r>
          </w:p>
        </w:tc>
        <w:tc>
          <w:tcPr>
            <w:tcW w:w="1548" w:type="dxa"/>
          </w:tcPr>
          <w:p w:rsidR="00696235" w:rsidRDefault="00696235">
            <w:pPr>
              <w:pStyle w:val="TableBodyText"/>
            </w:pPr>
          </w:p>
        </w:tc>
        <w:tc>
          <w:tcPr>
            <w:tcW w:w="2322" w:type="dxa"/>
          </w:tcPr>
          <w:p w:rsidR="00696235" w:rsidRDefault="009626DC">
            <w:pPr>
              <w:pStyle w:val="TableBodyText"/>
            </w:pPr>
            <w:r>
              <w:t>SPGET_MAPSIG</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PidTagRecordKey</w:t>
            </w:r>
          </w:p>
        </w:tc>
        <w:tc>
          <w:tcPr>
            <w:tcW w:w="1548" w:type="dxa"/>
          </w:tcPr>
          <w:p w:rsidR="00696235" w:rsidRDefault="00696235">
            <w:pPr>
              <w:pStyle w:val="TableBodyText"/>
            </w:pPr>
          </w:p>
        </w:tc>
        <w:tc>
          <w:tcPr>
            <w:tcW w:w="2322" w:type="dxa"/>
          </w:tcPr>
          <w:p w:rsidR="00696235" w:rsidRDefault="009626DC">
            <w:pPr>
              <w:pStyle w:val="TableBodyText"/>
            </w:pPr>
            <w:r>
              <w:t>SPGET_RECORDKEY</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PidTagStoreRecordKey</w:t>
            </w:r>
          </w:p>
        </w:tc>
        <w:tc>
          <w:tcPr>
            <w:tcW w:w="1548" w:type="dxa"/>
          </w:tcPr>
          <w:p w:rsidR="00696235" w:rsidRDefault="00696235">
            <w:pPr>
              <w:pStyle w:val="TableBodyText"/>
            </w:pPr>
          </w:p>
        </w:tc>
        <w:tc>
          <w:tcPr>
            <w:tcW w:w="2322" w:type="dxa"/>
          </w:tcPr>
          <w:p w:rsidR="00696235" w:rsidRDefault="009626DC">
            <w:pPr>
              <w:pStyle w:val="TableBodyText"/>
            </w:pPr>
            <w:r>
              <w:t>SPGET_UIDRESOURCE</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PidTagStoreEntryId</w:t>
            </w:r>
          </w:p>
        </w:tc>
        <w:tc>
          <w:tcPr>
            <w:tcW w:w="1548" w:type="dxa"/>
          </w:tcPr>
          <w:p w:rsidR="00696235" w:rsidRDefault="00696235">
            <w:pPr>
              <w:pStyle w:val="TableBodyText"/>
            </w:pPr>
          </w:p>
        </w:tc>
        <w:tc>
          <w:tcPr>
            <w:tcW w:w="2322" w:type="dxa"/>
          </w:tcPr>
          <w:p w:rsidR="00696235" w:rsidRDefault="009626DC">
            <w:pPr>
              <w:pStyle w:val="TableBodyText"/>
            </w:pPr>
            <w:r>
              <w:t>SPGET_STOREEID</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PidTagObjectType</w:t>
            </w:r>
          </w:p>
        </w:tc>
        <w:tc>
          <w:tcPr>
            <w:tcW w:w="1548" w:type="dxa"/>
          </w:tcPr>
          <w:p w:rsidR="00696235" w:rsidRDefault="009626DC">
            <w:pPr>
              <w:pStyle w:val="TableBodyText"/>
            </w:pPr>
            <w:r>
              <w:t>nid</w:t>
            </w:r>
          </w:p>
        </w:tc>
        <w:tc>
          <w:tcPr>
            <w:tcW w:w="2322" w:type="dxa"/>
          </w:tcPr>
          <w:p w:rsidR="00696235" w:rsidRDefault="009626DC">
            <w:pPr>
              <w:pStyle w:val="TableBodyText"/>
            </w:pPr>
            <w:r>
              <w:t>SPGET_OBJECTTYPE</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PidTagEntryId</w:t>
            </w:r>
          </w:p>
        </w:tc>
        <w:tc>
          <w:tcPr>
            <w:tcW w:w="1548" w:type="dxa"/>
          </w:tcPr>
          <w:p w:rsidR="00696235" w:rsidRDefault="009626DC">
            <w:pPr>
              <w:pStyle w:val="TableBodyText"/>
            </w:pPr>
            <w:r>
              <w:t>nid</w:t>
            </w:r>
          </w:p>
        </w:tc>
        <w:tc>
          <w:tcPr>
            <w:tcW w:w="2322" w:type="dxa"/>
          </w:tcPr>
          <w:p w:rsidR="00696235" w:rsidRDefault="009626DC">
            <w:pPr>
              <w:pStyle w:val="TableBodyText"/>
            </w:pPr>
            <w:r>
              <w:t>SPGET_EID</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PidTagBody</w:t>
            </w:r>
          </w:p>
        </w:tc>
        <w:tc>
          <w:tcPr>
            <w:tcW w:w="1548" w:type="dxa"/>
          </w:tcPr>
          <w:p w:rsidR="00696235" w:rsidRDefault="00696235">
            <w:pPr>
              <w:pStyle w:val="TableBodyText"/>
            </w:pPr>
          </w:p>
        </w:tc>
        <w:tc>
          <w:tcPr>
            <w:tcW w:w="2322" w:type="dxa"/>
          </w:tcPr>
          <w:p w:rsidR="00696235" w:rsidRDefault="009626DC">
            <w:pPr>
              <w:pStyle w:val="TableBodyText"/>
            </w:pPr>
            <w:r>
              <w:t>SPGET_BB_BODY</w:t>
            </w:r>
          </w:p>
        </w:tc>
        <w:tc>
          <w:tcPr>
            <w:tcW w:w="1192" w:type="dxa"/>
          </w:tcPr>
          <w:p w:rsidR="00696235" w:rsidRDefault="009626DC">
            <w:pPr>
              <w:pStyle w:val="TableBodyText"/>
            </w:pPr>
            <w:r>
              <w:t>SPSET_BBB</w:t>
            </w:r>
          </w:p>
        </w:tc>
        <w:tc>
          <w:tcPr>
            <w:tcW w:w="673" w:type="dxa"/>
          </w:tcPr>
          <w:p w:rsidR="00696235" w:rsidRDefault="009626DC">
            <w:pPr>
              <w:pStyle w:val="TableBodyText"/>
            </w:pPr>
            <w:r>
              <w:t>DEL_2</w:t>
            </w:r>
          </w:p>
        </w:tc>
        <w:tc>
          <w:tcPr>
            <w:tcW w:w="763" w:type="dxa"/>
          </w:tcPr>
          <w:p w:rsidR="00696235" w:rsidRDefault="009626DC">
            <w:pPr>
              <w:pStyle w:val="TableBodyText"/>
            </w:pPr>
            <w:r>
              <w:t>BODY</w:t>
            </w:r>
          </w:p>
        </w:tc>
      </w:tr>
      <w:tr w:rsidR="00696235" w:rsidTr="00696235">
        <w:tc>
          <w:tcPr>
            <w:tcW w:w="3078" w:type="dxa"/>
          </w:tcPr>
          <w:p w:rsidR="00696235" w:rsidRDefault="009626DC">
            <w:pPr>
              <w:pStyle w:val="TableBodyText"/>
              <w:rPr>
                <w:b/>
              </w:rPr>
            </w:pPr>
            <w:r>
              <w:rPr>
                <w:b/>
              </w:rPr>
              <w:t>PidTagRtfSyncBodyCrc</w:t>
            </w:r>
          </w:p>
        </w:tc>
        <w:tc>
          <w:tcPr>
            <w:tcW w:w="1548" w:type="dxa"/>
          </w:tcPr>
          <w:p w:rsidR="00696235" w:rsidRDefault="00696235">
            <w:pPr>
              <w:pStyle w:val="TableBodyText"/>
            </w:pPr>
          </w:p>
        </w:tc>
        <w:tc>
          <w:tcPr>
            <w:tcW w:w="2322" w:type="dxa"/>
          </w:tcPr>
          <w:p w:rsidR="00696235" w:rsidRDefault="009626DC">
            <w:pPr>
              <w:pStyle w:val="TableBodyText"/>
            </w:pPr>
            <w:r>
              <w:t>SPGET_RTF_AUX</w:t>
            </w:r>
          </w:p>
        </w:tc>
        <w:tc>
          <w:tcPr>
            <w:tcW w:w="1192" w:type="dxa"/>
          </w:tcPr>
          <w:p w:rsidR="00696235" w:rsidRDefault="009626DC">
            <w:pPr>
              <w:pStyle w:val="TableBodyText"/>
            </w:pPr>
            <w:r>
              <w:t>SPSET_RA</w:t>
            </w:r>
          </w:p>
        </w:tc>
        <w:tc>
          <w:tcPr>
            <w:tcW w:w="673" w:type="dxa"/>
          </w:tcPr>
          <w:p w:rsidR="00696235" w:rsidRDefault="009626DC">
            <w:pPr>
              <w:pStyle w:val="TableBodyText"/>
            </w:pPr>
            <w:r>
              <w:t>DEL_3</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PidTagRtfSyncBodyCount</w:t>
            </w:r>
          </w:p>
        </w:tc>
        <w:tc>
          <w:tcPr>
            <w:tcW w:w="1548" w:type="dxa"/>
          </w:tcPr>
          <w:p w:rsidR="00696235" w:rsidRDefault="00696235">
            <w:pPr>
              <w:pStyle w:val="TableBodyText"/>
            </w:pPr>
          </w:p>
        </w:tc>
        <w:tc>
          <w:tcPr>
            <w:tcW w:w="2322" w:type="dxa"/>
          </w:tcPr>
          <w:p w:rsidR="00696235" w:rsidRDefault="009626DC">
            <w:pPr>
              <w:pStyle w:val="TableBodyText"/>
            </w:pPr>
            <w:r>
              <w:t>SPGET_RTF_AUX</w:t>
            </w:r>
          </w:p>
        </w:tc>
        <w:tc>
          <w:tcPr>
            <w:tcW w:w="1192" w:type="dxa"/>
          </w:tcPr>
          <w:p w:rsidR="00696235" w:rsidRDefault="009626DC">
            <w:pPr>
              <w:pStyle w:val="TableBodyText"/>
            </w:pPr>
            <w:r>
              <w:t>SPSET_RA</w:t>
            </w:r>
          </w:p>
        </w:tc>
        <w:tc>
          <w:tcPr>
            <w:tcW w:w="673" w:type="dxa"/>
          </w:tcPr>
          <w:p w:rsidR="00696235" w:rsidRDefault="009626DC">
            <w:pPr>
              <w:pStyle w:val="TableBodyText"/>
            </w:pPr>
            <w:r>
              <w:t>DEL_3</w:t>
            </w:r>
          </w:p>
        </w:tc>
        <w:tc>
          <w:tcPr>
            <w:tcW w:w="763" w:type="dxa"/>
          </w:tcPr>
          <w:p w:rsidR="00696235" w:rsidRDefault="009626DC">
            <w:pPr>
              <w:pStyle w:val="TableBodyText"/>
            </w:pPr>
            <w:r>
              <w:t xml:space="preserve">NEVER </w:t>
            </w:r>
          </w:p>
        </w:tc>
      </w:tr>
      <w:tr w:rsidR="00696235" w:rsidTr="00696235">
        <w:tc>
          <w:tcPr>
            <w:tcW w:w="3078" w:type="dxa"/>
          </w:tcPr>
          <w:p w:rsidR="00696235" w:rsidRDefault="009626DC">
            <w:pPr>
              <w:pStyle w:val="TableBodyText"/>
              <w:rPr>
                <w:b/>
              </w:rPr>
            </w:pPr>
            <w:r>
              <w:rPr>
                <w:b/>
              </w:rPr>
              <w:t>PidTagRtfSyncBodyTag</w:t>
            </w:r>
          </w:p>
        </w:tc>
        <w:tc>
          <w:tcPr>
            <w:tcW w:w="1548" w:type="dxa"/>
          </w:tcPr>
          <w:p w:rsidR="00696235" w:rsidRDefault="00696235">
            <w:pPr>
              <w:pStyle w:val="TableBodyText"/>
            </w:pPr>
          </w:p>
        </w:tc>
        <w:tc>
          <w:tcPr>
            <w:tcW w:w="2322" w:type="dxa"/>
          </w:tcPr>
          <w:p w:rsidR="00696235" w:rsidRDefault="009626DC">
            <w:pPr>
              <w:pStyle w:val="TableBodyText"/>
            </w:pPr>
            <w:r>
              <w:t>SPGET_RTF_AUX</w:t>
            </w:r>
          </w:p>
        </w:tc>
        <w:tc>
          <w:tcPr>
            <w:tcW w:w="1192" w:type="dxa"/>
          </w:tcPr>
          <w:p w:rsidR="00696235" w:rsidRDefault="009626DC">
            <w:pPr>
              <w:pStyle w:val="TableBodyText"/>
            </w:pPr>
            <w:r>
              <w:t>SPSET_RA</w:t>
            </w:r>
          </w:p>
        </w:tc>
        <w:tc>
          <w:tcPr>
            <w:tcW w:w="673" w:type="dxa"/>
          </w:tcPr>
          <w:p w:rsidR="00696235" w:rsidRDefault="009626DC">
            <w:pPr>
              <w:pStyle w:val="TableBodyText"/>
            </w:pPr>
            <w:r>
              <w:t>DEL_3</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PidTagRtfCompressed</w:t>
            </w:r>
          </w:p>
        </w:tc>
        <w:tc>
          <w:tcPr>
            <w:tcW w:w="1548" w:type="dxa"/>
          </w:tcPr>
          <w:p w:rsidR="00696235" w:rsidRDefault="00696235">
            <w:pPr>
              <w:pStyle w:val="TableBodyText"/>
            </w:pPr>
          </w:p>
        </w:tc>
        <w:tc>
          <w:tcPr>
            <w:tcW w:w="2322" w:type="dxa"/>
          </w:tcPr>
          <w:p w:rsidR="00696235" w:rsidRDefault="009626DC">
            <w:pPr>
              <w:pStyle w:val="TableBodyText"/>
            </w:pPr>
            <w:r>
              <w:t>SPGET_BB_BODY</w:t>
            </w:r>
          </w:p>
        </w:tc>
        <w:tc>
          <w:tcPr>
            <w:tcW w:w="1192" w:type="dxa"/>
          </w:tcPr>
          <w:p w:rsidR="00696235" w:rsidRDefault="009626DC">
            <w:pPr>
              <w:pStyle w:val="TableBodyText"/>
            </w:pPr>
            <w:r>
              <w:t>SPSET_BBB</w:t>
            </w:r>
          </w:p>
        </w:tc>
        <w:tc>
          <w:tcPr>
            <w:tcW w:w="673" w:type="dxa"/>
          </w:tcPr>
          <w:p w:rsidR="00696235" w:rsidRDefault="009626DC">
            <w:pPr>
              <w:pStyle w:val="TableBodyText"/>
            </w:pPr>
            <w:r>
              <w:t>DEL_2</w:t>
            </w:r>
          </w:p>
        </w:tc>
        <w:tc>
          <w:tcPr>
            <w:tcW w:w="763" w:type="dxa"/>
          </w:tcPr>
          <w:p w:rsidR="00696235" w:rsidRDefault="009626DC">
            <w:pPr>
              <w:pStyle w:val="TableBodyText"/>
            </w:pPr>
            <w:r>
              <w:t>BODY</w:t>
            </w:r>
          </w:p>
        </w:tc>
      </w:tr>
      <w:tr w:rsidR="00696235" w:rsidTr="00696235">
        <w:tc>
          <w:tcPr>
            <w:tcW w:w="3078" w:type="dxa"/>
          </w:tcPr>
          <w:p w:rsidR="00696235" w:rsidRDefault="009626DC">
            <w:pPr>
              <w:pStyle w:val="TableBodyText"/>
              <w:rPr>
                <w:b/>
              </w:rPr>
            </w:pPr>
            <w:r>
              <w:rPr>
                <w:b/>
              </w:rPr>
              <w:t>PidTagRtfSyncPrefixCount</w:t>
            </w:r>
          </w:p>
        </w:tc>
        <w:tc>
          <w:tcPr>
            <w:tcW w:w="1548" w:type="dxa"/>
          </w:tcPr>
          <w:p w:rsidR="00696235" w:rsidRDefault="00696235">
            <w:pPr>
              <w:pStyle w:val="TableBodyText"/>
            </w:pPr>
          </w:p>
        </w:tc>
        <w:tc>
          <w:tcPr>
            <w:tcW w:w="2322" w:type="dxa"/>
          </w:tcPr>
          <w:p w:rsidR="00696235" w:rsidRDefault="009626DC">
            <w:pPr>
              <w:pStyle w:val="TableBodyText"/>
            </w:pPr>
            <w:r>
              <w:t>SPGET_RTF_AUX</w:t>
            </w:r>
          </w:p>
        </w:tc>
        <w:tc>
          <w:tcPr>
            <w:tcW w:w="1192" w:type="dxa"/>
          </w:tcPr>
          <w:p w:rsidR="00696235" w:rsidRDefault="009626DC">
            <w:pPr>
              <w:pStyle w:val="TableBodyText"/>
            </w:pPr>
            <w:r>
              <w:t>SPSET_RA</w:t>
            </w:r>
          </w:p>
        </w:tc>
        <w:tc>
          <w:tcPr>
            <w:tcW w:w="673" w:type="dxa"/>
          </w:tcPr>
          <w:p w:rsidR="00696235" w:rsidRDefault="009626DC">
            <w:pPr>
              <w:pStyle w:val="TableBodyText"/>
            </w:pPr>
            <w:r>
              <w:t>DEL_3</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PidTagRtfSyncTrailingCount</w:t>
            </w:r>
          </w:p>
        </w:tc>
        <w:tc>
          <w:tcPr>
            <w:tcW w:w="1548" w:type="dxa"/>
          </w:tcPr>
          <w:p w:rsidR="00696235" w:rsidRDefault="00696235">
            <w:pPr>
              <w:pStyle w:val="TableBodyText"/>
            </w:pPr>
          </w:p>
        </w:tc>
        <w:tc>
          <w:tcPr>
            <w:tcW w:w="2322" w:type="dxa"/>
          </w:tcPr>
          <w:p w:rsidR="00696235" w:rsidRDefault="009626DC">
            <w:pPr>
              <w:pStyle w:val="TableBodyText"/>
            </w:pPr>
            <w:r>
              <w:t>SPGET_RTF_AUX</w:t>
            </w:r>
          </w:p>
        </w:tc>
        <w:tc>
          <w:tcPr>
            <w:tcW w:w="1192" w:type="dxa"/>
          </w:tcPr>
          <w:p w:rsidR="00696235" w:rsidRDefault="009626DC">
            <w:pPr>
              <w:pStyle w:val="TableBodyText"/>
            </w:pPr>
            <w:r>
              <w:t>SPSET_RA</w:t>
            </w:r>
          </w:p>
        </w:tc>
        <w:tc>
          <w:tcPr>
            <w:tcW w:w="673" w:type="dxa"/>
          </w:tcPr>
          <w:p w:rsidR="00696235" w:rsidRDefault="009626DC">
            <w:pPr>
              <w:pStyle w:val="TableBodyText"/>
            </w:pPr>
            <w:r>
              <w:t>DEL_3</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lastRenderedPageBreak/>
              <w:t>PidTagBodyHtml (ANSI ONLY)</w:t>
            </w:r>
          </w:p>
        </w:tc>
        <w:tc>
          <w:tcPr>
            <w:tcW w:w="1548" w:type="dxa"/>
          </w:tcPr>
          <w:p w:rsidR="00696235" w:rsidRDefault="009626DC">
            <w:pPr>
              <w:pStyle w:val="TableBodyText"/>
            </w:pPr>
            <w:r>
              <w:t>PidTagHtml</w:t>
            </w:r>
          </w:p>
        </w:tc>
        <w:tc>
          <w:tcPr>
            <w:tcW w:w="2322" w:type="dxa"/>
          </w:tcPr>
          <w:p w:rsidR="00696235" w:rsidRDefault="009626DC">
            <w:pPr>
              <w:pStyle w:val="TableBodyText"/>
            </w:pPr>
            <w:r>
              <w:t>SPGET_BODYHTMLA</w:t>
            </w:r>
          </w:p>
        </w:tc>
        <w:tc>
          <w:tcPr>
            <w:tcW w:w="1192" w:type="dxa"/>
          </w:tcPr>
          <w:p w:rsidR="00696235" w:rsidRDefault="009626DC">
            <w:pPr>
              <w:pStyle w:val="TableBodyText"/>
            </w:pPr>
            <w:r>
              <w:t>SPSET_BBB</w:t>
            </w:r>
          </w:p>
        </w:tc>
        <w:tc>
          <w:tcPr>
            <w:tcW w:w="673" w:type="dxa"/>
          </w:tcPr>
          <w:p w:rsidR="00696235" w:rsidRDefault="009626DC">
            <w:pPr>
              <w:pStyle w:val="TableBodyText"/>
            </w:pPr>
            <w:r>
              <w:t>DEL_2</w:t>
            </w:r>
          </w:p>
        </w:tc>
        <w:tc>
          <w:tcPr>
            <w:tcW w:w="763" w:type="dxa"/>
          </w:tcPr>
          <w:p w:rsidR="00696235" w:rsidRDefault="009626DC">
            <w:pPr>
              <w:pStyle w:val="TableBodyText"/>
            </w:pPr>
            <w:r>
              <w:t>BODY</w:t>
            </w:r>
          </w:p>
        </w:tc>
      </w:tr>
      <w:tr w:rsidR="00696235" w:rsidTr="00696235">
        <w:tc>
          <w:tcPr>
            <w:tcW w:w="3078" w:type="dxa"/>
          </w:tcPr>
          <w:p w:rsidR="00696235" w:rsidRDefault="009626DC">
            <w:pPr>
              <w:pStyle w:val="TableBodyText"/>
              <w:rPr>
                <w:b/>
              </w:rPr>
            </w:pPr>
            <w:r>
              <w:rPr>
                <w:b/>
              </w:rPr>
              <w:t>PidTagHtml</w:t>
            </w:r>
          </w:p>
        </w:tc>
        <w:tc>
          <w:tcPr>
            <w:tcW w:w="1548" w:type="dxa"/>
          </w:tcPr>
          <w:p w:rsidR="00696235" w:rsidRDefault="00696235">
            <w:pPr>
              <w:pStyle w:val="TableBodyText"/>
            </w:pPr>
          </w:p>
        </w:tc>
        <w:tc>
          <w:tcPr>
            <w:tcW w:w="2322" w:type="dxa"/>
          </w:tcPr>
          <w:p w:rsidR="00696235" w:rsidRDefault="009626DC">
            <w:pPr>
              <w:pStyle w:val="TableBodyText"/>
            </w:pPr>
            <w:r>
              <w:t>SPGET_BB_BODY</w:t>
            </w:r>
          </w:p>
        </w:tc>
        <w:tc>
          <w:tcPr>
            <w:tcW w:w="1192" w:type="dxa"/>
          </w:tcPr>
          <w:p w:rsidR="00696235" w:rsidRDefault="009626DC">
            <w:pPr>
              <w:pStyle w:val="TableBodyText"/>
            </w:pPr>
            <w:r>
              <w:t>SPSET_BBB</w:t>
            </w:r>
          </w:p>
        </w:tc>
        <w:tc>
          <w:tcPr>
            <w:tcW w:w="673" w:type="dxa"/>
          </w:tcPr>
          <w:p w:rsidR="00696235" w:rsidRDefault="009626DC">
            <w:pPr>
              <w:pStyle w:val="TableBodyText"/>
            </w:pPr>
            <w:r>
              <w:t>DEL_2</w:t>
            </w:r>
          </w:p>
        </w:tc>
        <w:tc>
          <w:tcPr>
            <w:tcW w:w="763" w:type="dxa"/>
          </w:tcPr>
          <w:p w:rsidR="00696235" w:rsidRDefault="009626DC">
            <w:pPr>
              <w:pStyle w:val="TableBodyText"/>
            </w:pPr>
            <w:r>
              <w:t>BODY</w:t>
            </w:r>
          </w:p>
        </w:tc>
      </w:tr>
      <w:tr w:rsidR="00696235" w:rsidTr="00696235">
        <w:tc>
          <w:tcPr>
            <w:tcW w:w="3078" w:type="dxa"/>
          </w:tcPr>
          <w:p w:rsidR="00696235" w:rsidRDefault="009626DC">
            <w:pPr>
              <w:pStyle w:val="TableBodyText"/>
              <w:rPr>
                <w:b/>
              </w:rPr>
            </w:pPr>
            <w:r>
              <w:rPr>
                <w:b/>
              </w:rPr>
              <w:t>PidTagCreationTime</w:t>
            </w:r>
          </w:p>
        </w:tc>
        <w:tc>
          <w:tcPr>
            <w:tcW w:w="1548" w:type="dxa"/>
          </w:tcPr>
          <w:p w:rsidR="00696235" w:rsidRDefault="00696235">
            <w:pPr>
              <w:pStyle w:val="TableBodyText"/>
            </w:pPr>
          </w:p>
        </w:tc>
        <w:tc>
          <w:tcPr>
            <w:tcW w:w="2322" w:type="dxa"/>
          </w:tcPr>
          <w:p w:rsidR="00696235" w:rsidRDefault="009626DC">
            <w:pPr>
              <w:pStyle w:val="TableBodyText"/>
            </w:pPr>
            <w:r>
              <w:t>PC</w:t>
            </w:r>
          </w:p>
        </w:tc>
        <w:tc>
          <w:tcPr>
            <w:tcW w:w="1192" w:type="dxa"/>
          </w:tcPr>
          <w:p w:rsidR="00696235" w:rsidRDefault="009626DC">
            <w:pPr>
              <w:pStyle w:val="TableBodyText"/>
            </w:pPr>
            <w:r>
              <w:t>PC</w:t>
            </w:r>
          </w:p>
        </w:tc>
        <w:tc>
          <w:tcPr>
            <w:tcW w:w="673"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PidTagLastModificationTime</w:t>
            </w:r>
          </w:p>
        </w:tc>
        <w:tc>
          <w:tcPr>
            <w:tcW w:w="1548" w:type="dxa"/>
          </w:tcPr>
          <w:p w:rsidR="00696235" w:rsidRDefault="00696235">
            <w:pPr>
              <w:pStyle w:val="TableBodyText"/>
            </w:pPr>
          </w:p>
        </w:tc>
        <w:tc>
          <w:tcPr>
            <w:tcW w:w="2322" w:type="dxa"/>
          </w:tcPr>
          <w:p w:rsidR="00696235" w:rsidRDefault="009626DC">
            <w:pPr>
              <w:pStyle w:val="TableBodyText"/>
            </w:pPr>
            <w:r>
              <w:t>PC</w:t>
            </w:r>
          </w:p>
        </w:tc>
        <w:tc>
          <w:tcPr>
            <w:tcW w:w="1192" w:type="dxa"/>
          </w:tcPr>
          <w:p w:rsidR="00696235" w:rsidRDefault="009626DC">
            <w:pPr>
              <w:pStyle w:val="TableBodyText"/>
            </w:pPr>
            <w:r>
              <w:t>PC</w:t>
            </w:r>
          </w:p>
        </w:tc>
        <w:tc>
          <w:tcPr>
            <w:tcW w:w="673"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PidTagSearchKey</w:t>
            </w:r>
          </w:p>
        </w:tc>
        <w:tc>
          <w:tcPr>
            <w:tcW w:w="1548" w:type="dxa"/>
          </w:tcPr>
          <w:p w:rsidR="00696235" w:rsidRDefault="00696235">
            <w:pPr>
              <w:pStyle w:val="TableBodyText"/>
            </w:pPr>
          </w:p>
        </w:tc>
        <w:tc>
          <w:tcPr>
            <w:tcW w:w="2322" w:type="dxa"/>
          </w:tcPr>
          <w:p w:rsidR="00696235" w:rsidRDefault="009626DC">
            <w:pPr>
              <w:pStyle w:val="TableBodyText"/>
            </w:pPr>
            <w:r>
              <w:t>PC</w:t>
            </w:r>
          </w:p>
        </w:tc>
        <w:tc>
          <w:tcPr>
            <w:tcW w:w="1192" w:type="dxa"/>
          </w:tcPr>
          <w:p w:rsidR="00696235" w:rsidRDefault="009626DC">
            <w:pPr>
              <w:pStyle w:val="TableBodyText"/>
            </w:pPr>
            <w:r>
              <w:t>PC</w:t>
            </w:r>
          </w:p>
        </w:tc>
        <w:tc>
          <w:tcPr>
            <w:tcW w:w="673"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PidTagConversationId</w:t>
            </w:r>
          </w:p>
        </w:tc>
        <w:tc>
          <w:tcPr>
            <w:tcW w:w="1548" w:type="dxa"/>
          </w:tcPr>
          <w:p w:rsidR="00696235" w:rsidRDefault="00696235">
            <w:pPr>
              <w:pStyle w:val="TableBodyText"/>
            </w:pPr>
          </w:p>
        </w:tc>
        <w:tc>
          <w:tcPr>
            <w:tcW w:w="2322" w:type="dxa"/>
          </w:tcPr>
          <w:p w:rsidR="00696235" w:rsidRDefault="009626DC">
            <w:pPr>
              <w:pStyle w:val="TableBodyText"/>
            </w:pPr>
            <w:r>
              <w:t>SPGET_CONVERSATION_ID</w:t>
            </w:r>
          </w:p>
        </w:tc>
        <w:tc>
          <w:tcPr>
            <w:tcW w:w="1192" w:type="dxa"/>
          </w:tcPr>
          <w:p w:rsidR="00696235" w:rsidRDefault="009626DC">
            <w:pPr>
              <w:pStyle w:val="TableBodyText"/>
            </w:pPr>
            <w:r>
              <w:t>N</w:t>
            </w:r>
          </w:p>
        </w:tc>
        <w:tc>
          <w:tcPr>
            <w:tcW w:w="673" w:type="dxa"/>
          </w:tcPr>
          <w:p w:rsidR="00696235" w:rsidRDefault="009626DC">
            <w:pPr>
              <w:pStyle w:val="TableBodyText"/>
            </w:pPr>
            <w:r>
              <w:t>DEL_5</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PidTagConversationIndexTracking</w:t>
            </w:r>
          </w:p>
        </w:tc>
        <w:tc>
          <w:tcPr>
            <w:tcW w:w="1548" w:type="dxa"/>
          </w:tcPr>
          <w:p w:rsidR="00696235" w:rsidRDefault="00696235">
            <w:pPr>
              <w:pStyle w:val="TableBodyText"/>
            </w:pPr>
          </w:p>
        </w:tc>
        <w:tc>
          <w:tcPr>
            <w:tcW w:w="2322" w:type="dxa"/>
          </w:tcPr>
          <w:p w:rsidR="00696235" w:rsidRDefault="009626DC">
            <w:pPr>
              <w:pStyle w:val="TableBodyText"/>
            </w:pPr>
            <w:r>
              <w:t>PC</w:t>
            </w:r>
          </w:p>
        </w:tc>
        <w:tc>
          <w:tcPr>
            <w:tcW w:w="1192" w:type="dxa"/>
          </w:tcPr>
          <w:p w:rsidR="00696235" w:rsidRDefault="009626DC">
            <w:pPr>
              <w:pStyle w:val="TableBodyText"/>
            </w:pPr>
            <w:r>
              <w:t>SPSET_CID</w:t>
            </w:r>
          </w:p>
        </w:tc>
        <w:tc>
          <w:tcPr>
            <w:tcW w:w="673" w:type="dxa"/>
          </w:tcPr>
          <w:p w:rsidR="00696235" w:rsidRDefault="009626DC">
            <w:pPr>
              <w:pStyle w:val="TableBodyText"/>
            </w:pPr>
            <w:r>
              <w:t>DEL_5</w:t>
            </w:r>
          </w:p>
        </w:tc>
        <w:tc>
          <w:tcPr>
            <w:tcW w:w="763" w:type="dxa"/>
          </w:tcPr>
          <w:p w:rsidR="00696235" w:rsidRDefault="009626DC">
            <w:pPr>
              <w:pStyle w:val="TableBodyText"/>
            </w:pPr>
            <w:r>
              <w:t>ALLOW</w:t>
            </w:r>
          </w:p>
        </w:tc>
      </w:tr>
      <w:tr w:rsidR="00696235" w:rsidTr="00696235">
        <w:tc>
          <w:tcPr>
            <w:tcW w:w="3078" w:type="dxa"/>
          </w:tcPr>
          <w:p w:rsidR="00696235" w:rsidRDefault="009626DC">
            <w:pPr>
              <w:pStyle w:val="TableBodyText"/>
              <w:rPr>
                <w:b/>
              </w:rPr>
            </w:pPr>
            <w:r>
              <w:rPr>
                <w:b/>
              </w:rPr>
              <w:t>PidTagStoreProvider</w:t>
            </w:r>
          </w:p>
        </w:tc>
        <w:tc>
          <w:tcPr>
            <w:tcW w:w="1548" w:type="dxa"/>
          </w:tcPr>
          <w:p w:rsidR="00696235" w:rsidRDefault="00696235">
            <w:pPr>
              <w:pStyle w:val="TableBodyText"/>
            </w:pPr>
          </w:p>
        </w:tc>
        <w:tc>
          <w:tcPr>
            <w:tcW w:w="2322" w:type="dxa"/>
          </w:tcPr>
          <w:p w:rsidR="00696235" w:rsidRDefault="009626DC">
            <w:pPr>
              <w:pStyle w:val="TableBodyText"/>
            </w:pPr>
            <w:r>
              <w:t>SPGET_UIDPROVIDER</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078" w:type="dxa"/>
          </w:tcPr>
          <w:p w:rsidR="00696235" w:rsidRDefault="009626DC">
            <w:pPr>
              <w:pStyle w:val="TableBodyText"/>
              <w:rPr>
                <w:b/>
              </w:rPr>
            </w:pPr>
            <w:r>
              <w:rPr>
                <w:b/>
              </w:rPr>
              <w:t>PidTagContentFilterSpamConfidenceLevel</w:t>
            </w:r>
          </w:p>
        </w:tc>
        <w:tc>
          <w:tcPr>
            <w:tcW w:w="1548" w:type="dxa"/>
          </w:tcPr>
          <w:p w:rsidR="00696235" w:rsidRDefault="00696235">
            <w:pPr>
              <w:pStyle w:val="TableBodyText"/>
            </w:pPr>
          </w:p>
        </w:tc>
        <w:tc>
          <w:tcPr>
            <w:tcW w:w="2322" w:type="dxa"/>
          </w:tcPr>
          <w:p w:rsidR="00696235" w:rsidRDefault="009626DC">
            <w:pPr>
              <w:pStyle w:val="TableBodyText"/>
            </w:pPr>
            <w:r>
              <w:t>SPGET_CONTENT_FILTER_SCL</w:t>
            </w:r>
          </w:p>
        </w:tc>
        <w:tc>
          <w:tcPr>
            <w:tcW w:w="1192" w:type="dxa"/>
          </w:tcPr>
          <w:p w:rsidR="00696235" w:rsidRDefault="009626DC">
            <w:pPr>
              <w:pStyle w:val="TableBodyText"/>
            </w:pPr>
            <w:r>
              <w:t>N</w:t>
            </w:r>
          </w:p>
        </w:tc>
        <w:tc>
          <w:tcPr>
            <w:tcW w:w="673" w:type="dxa"/>
          </w:tcPr>
          <w:p w:rsidR="00696235" w:rsidRDefault="009626DC">
            <w:pPr>
              <w:pStyle w:val="TableBodyText"/>
            </w:pPr>
            <w:r>
              <w:t>PC</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PidTagSecureSubmitFlags</w:t>
            </w:r>
          </w:p>
        </w:tc>
        <w:tc>
          <w:tcPr>
            <w:tcW w:w="1548" w:type="dxa"/>
          </w:tcPr>
          <w:p w:rsidR="00696235" w:rsidRDefault="00696235">
            <w:pPr>
              <w:pStyle w:val="TableBodyText"/>
            </w:pPr>
          </w:p>
        </w:tc>
        <w:tc>
          <w:tcPr>
            <w:tcW w:w="2322" w:type="dxa"/>
          </w:tcPr>
          <w:p w:rsidR="00696235" w:rsidRDefault="009626DC">
            <w:pPr>
              <w:pStyle w:val="TableBodyText"/>
            </w:pPr>
            <w:r>
              <w:t>SPGET_SECURE_SUBMIT_FLAGS</w:t>
            </w:r>
          </w:p>
        </w:tc>
        <w:tc>
          <w:tcPr>
            <w:tcW w:w="1192" w:type="dxa"/>
          </w:tcPr>
          <w:p w:rsidR="00696235" w:rsidRDefault="009626DC">
            <w:pPr>
              <w:pStyle w:val="TableBodyText"/>
            </w:pPr>
            <w:r>
              <w:t>N</w:t>
            </w:r>
          </w:p>
        </w:tc>
        <w:tc>
          <w:tcPr>
            <w:tcW w:w="673" w:type="dxa"/>
          </w:tcPr>
          <w:p w:rsidR="00696235" w:rsidRDefault="009626DC">
            <w:pPr>
              <w:pStyle w:val="TableBodyText"/>
            </w:pPr>
            <w:r>
              <w:t>PC</w:t>
            </w:r>
          </w:p>
        </w:tc>
        <w:tc>
          <w:tcPr>
            <w:tcW w:w="763" w:type="dxa"/>
          </w:tcPr>
          <w:p w:rsidR="00696235" w:rsidRDefault="009626DC">
            <w:pPr>
              <w:pStyle w:val="TableBodyText"/>
            </w:pPr>
            <w:r>
              <w:t>NEVER</w:t>
            </w:r>
          </w:p>
        </w:tc>
      </w:tr>
      <w:tr w:rsidR="00696235" w:rsidTr="00696235">
        <w:tc>
          <w:tcPr>
            <w:tcW w:w="3078" w:type="dxa"/>
          </w:tcPr>
          <w:p w:rsidR="00696235" w:rsidRDefault="009626DC">
            <w:pPr>
              <w:pStyle w:val="TableBodyText"/>
              <w:rPr>
                <w:b/>
              </w:rPr>
            </w:pPr>
            <w:r>
              <w:rPr>
                <w:b/>
              </w:rPr>
              <w:t>PidTagPstBestBodyProptag</w:t>
            </w:r>
          </w:p>
        </w:tc>
        <w:tc>
          <w:tcPr>
            <w:tcW w:w="1548" w:type="dxa"/>
          </w:tcPr>
          <w:p w:rsidR="00696235" w:rsidRDefault="00696235">
            <w:pPr>
              <w:pStyle w:val="TableBodyText"/>
            </w:pPr>
          </w:p>
        </w:tc>
        <w:tc>
          <w:tcPr>
            <w:tcW w:w="2322" w:type="dxa"/>
          </w:tcPr>
          <w:p w:rsidR="00696235" w:rsidRDefault="009626DC">
            <w:pPr>
              <w:pStyle w:val="TableBodyText"/>
            </w:pPr>
            <w:r>
              <w:t>SPGET_BB_PROPTAG</w:t>
            </w:r>
          </w:p>
        </w:tc>
        <w:tc>
          <w:tcPr>
            <w:tcW w:w="1192"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NEVER</w:t>
            </w:r>
          </w:p>
        </w:tc>
      </w:tr>
    </w:tbl>
    <w:p w:rsidR="00696235" w:rsidRDefault="00696235"/>
    <w:p w:rsidR="00696235" w:rsidRDefault="009626DC">
      <w:pPr>
        <w:pStyle w:val="Heading4"/>
      </w:pPr>
      <w:bookmarkStart w:id="428" w:name="section_457927079db443e597fca54bd56146b1"/>
      <w:bookmarkStart w:id="429" w:name="_Toc118867195"/>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696235" w:rsidRDefault="009626DC">
      <w:r>
        <w:t xml:space="preserve">The following are the calculated properties defined under the </w:t>
      </w:r>
      <w:hyperlink w:anchor="gt_6ab4cacc-0e1a-4843-b9e5-4f1fee5a695a">
        <w:r>
          <w:rPr>
            <w:rStyle w:val="HyperlinkGreen"/>
            <w:b/>
          </w:rPr>
          <w:t>Attachment object</w:t>
        </w:r>
      </w:hyperlink>
      <w:r>
        <w:t>.</w:t>
      </w:r>
    </w:p>
    <w:p w:rsidR="00696235" w:rsidRDefault="009626DC">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3519" w:type="dxa"/>
          </w:tcPr>
          <w:p w:rsidR="00696235" w:rsidRDefault="009626DC">
            <w:pPr>
              <w:pStyle w:val="TableHeaderText"/>
            </w:pPr>
            <w:r>
              <w:t>Property</w:t>
            </w:r>
            <w:r>
              <w:t xml:space="preserve"> tag</w:t>
            </w:r>
          </w:p>
        </w:tc>
        <w:tc>
          <w:tcPr>
            <w:tcW w:w="1841" w:type="dxa"/>
          </w:tcPr>
          <w:p w:rsidR="00696235" w:rsidRDefault="009626DC">
            <w:pPr>
              <w:pStyle w:val="TableHeaderText"/>
            </w:pPr>
            <w:r>
              <w:t>Base tag</w:t>
            </w:r>
          </w:p>
        </w:tc>
        <w:tc>
          <w:tcPr>
            <w:tcW w:w="2299" w:type="dxa"/>
          </w:tcPr>
          <w:p w:rsidR="00696235" w:rsidRDefault="009626DC">
            <w:pPr>
              <w:pStyle w:val="TableHeaderText"/>
            </w:pPr>
            <w:r>
              <w:t>Get behavior</w:t>
            </w:r>
          </w:p>
        </w:tc>
        <w:tc>
          <w:tcPr>
            <w:tcW w:w="481" w:type="dxa"/>
          </w:tcPr>
          <w:p w:rsidR="00696235" w:rsidRDefault="009626DC">
            <w:pPr>
              <w:pStyle w:val="TableHeaderText"/>
            </w:pPr>
            <w:r>
              <w:t>Set</w:t>
            </w:r>
          </w:p>
        </w:tc>
        <w:tc>
          <w:tcPr>
            <w:tcW w:w="673" w:type="dxa"/>
          </w:tcPr>
          <w:p w:rsidR="00696235" w:rsidRDefault="009626DC">
            <w:pPr>
              <w:pStyle w:val="TableHeaderText"/>
            </w:pPr>
            <w:r>
              <w:t>Delete</w:t>
            </w:r>
          </w:p>
        </w:tc>
        <w:tc>
          <w:tcPr>
            <w:tcW w:w="763" w:type="dxa"/>
          </w:tcPr>
          <w:p w:rsidR="00696235" w:rsidRDefault="009626DC">
            <w:pPr>
              <w:pStyle w:val="TableHeaderText"/>
            </w:pPr>
            <w:r>
              <w:t>List</w:t>
            </w:r>
          </w:p>
        </w:tc>
      </w:tr>
      <w:tr w:rsidR="00696235" w:rsidTr="00696235">
        <w:tc>
          <w:tcPr>
            <w:tcW w:w="3519" w:type="dxa"/>
          </w:tcPr>
          <w:p w:rsidR="00696235" w:rsidRDefault="009626DC">
            <w:pPr>
              <w:pStyle w:val="TableBodyText"/>
              <w:rPr>
                <w:b/>
              </w:rPr>
            </w:pPr>
            <w:r>
              <w:rPr>
                <w:b/>
              </w:rPr>
              <w:t>PidTagAttachSize</w:t>
            </w:r>
          </w:p>
        </w:tc>
        <w:tc>
          <w:tcPr>
            <w:tcW w:w="1841" w:type="dxa"/>
          </w:tcPr>
          <w:p w:rsidR="00696235" w:rsidRDefault="00696235">
            <w:pPr>
              <w:pStyle w:val="TableBodyText"/>
            </w:pPr>
          </w:p>
        </w:tc>
        <w:tc>
          <w:tcPr>
            <w:tcW w:w="2299" w:type="dxa"/>
          </w:tcPr>
          <w:p w:rsidR="00696235" w:rsidRDefault="009626DC">
            <w:pPr>
              <w:pStyle w:val="TableBodyText"/>
            </w:pPr>
            <w:r>
              <w:t>PC</w:t>
            </w:r>
          </w:p>
        </w:tc>
        <w:tc>
          <w:tcPr>
            <w:tcW w:w="481"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519" w:type="dxa"/>
          </w:tcPr>
          <w:p w:rsidR="00696235" w:rsidRDefault="009626DC">
            <w:pPr>
              <w:pStyle w:val="TableBodyText"/>
              <w:rPr>
                <w:b/>
              </w:rPr>
            </w:pPr>
            <w:r>
              <w:rPr>
                <w:b/>
              </w:rPr>
              <w:t>PidTagAttachNumber</w:t>
            </w:r>
          </w:p>
        </w:tc>
        <w:tc>
          <w:tcPr>
            <w:tcW w:w="1841" w:type="dxa"/>
          </w:tcPr>
          <w:p w:rsidR="00696235" w:rsidRDefault="009626DC">
            <w:pPr>
              <w:pStyle w:val="TableBodyText"/>
            </w:pPr>
            <w:r>
              <w:t>nid</w:t>
            </w:r>
          </w:p>
        </w:tc>
        <w:tc>
          <w:tcPr>
            <w:tcW w:w="2299" w:type="dxa"/>
          </w:tcPr>
          <w:p w:rsidR="00696235" w:rsidRDefault="009626DC">
            <w:pPr>
              <w:pStyle w:val="TableBodyText"/>
            </w:pPr>
            <w:r>
              <w:t>SPGET_LONGNID</w:t>
            </w:r>
          </w:p>
        </w:tc>
        <w:tc>
          <w:tcPr>
            <w:tcW w:w="481"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519" w:type="dxa"/>
          </w:tcPr>
          <w:p w:rsidR="00696235" w:rsidRDefault="009626DC">
            <w:pPr>
              <w:pStyle w:val="TableBodyText"/>
              <w:rPr>
                <w:b/>
              </w:rPr>
            </w:pPr>
            <w:r>
              <w:rPr>
                <w:b/>
              </w:rPr>
              <w:t>PidTagMappingSignature</w:t>
            </w:r>
          </w:p>
        </w:tc>
        <w:tc>
          <w:tcPr>
            <w:tcW w:w="1841" w:type="dxa"/>
          </w:tcPr>
          <w:p w:rsidR="00696235" w:rsidRDefault="00696235">
            <w:pPr>
              <w:pStyle w:val="TableBodyText"/>
            </w:pPr>
          </w:p>
        </w:tc>
        <w:tc>
          <w:tcPr>
            <w:tcW w:w="2299" w:type="dxa"/>
          </w:tcPr>
          <w:p w:rsidR="00696235" w:rsidRDefault="009626DC">
            <w:pPr>
              <w:pStyle w:val="TableBodyText"/>
            </w:pPr>
            <w:r>
              <w:t>SPGET_MAPSIG</w:t>
            </w:r>
          </w:p>
        </w:tc>
        <w:tc>
          <w:tcPr>
            <w:tcW w:w="481"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519" w:type="dxa"/>
          </w:tcPr>
          <w:p w:rsidR="00696235" w:rsidRDefault="009626DC">
            <w:pPr>
              <w:pStyle w:val="TableBodyText"/>
              <w:rPr>
                <w:b/>
              </w:rPr>
            </w:pPr>
            <w:r>
              <w:rPr>
                <w:b/>
              </w:rPr>
              <w:t>PidTagRecordKey</w:t>
            </w:r>
          </w:p>
        </w:tc>
        <w:tc>
          <w:tcPr>
            <w:tcW w:w="1841" w:type="dxa"/>
          </w:tcPr>
          <w:p w:rsidR="00696235" w:rsidRDefault="009626DC">
            <w:pPr>
              <w:pStyle w:val="TableBodyText"/>
            </w:pPr>
            <w:r>
              <w:t>nid</w:t>
            </w:r>
          </w:p>
        </w:tc>
        <w:tc>
          <w:tcPr>
            <w:tcW w:w="2299" w:type="dxa"/>
          </w:tcPr>
          <w:p w:rsidR="00696235" w:rsidRDefault="009626DC">
            <w:pPr>
              <w:pStyle w:val="TableBodyText"/>
            </w:pPr>
            <w:r>
              <w:t>SPGET_RECORDKEY</w:t>
            </w:r>
          </w:p>
        </w:tc>
        <w:tc>
          <w:tcPr>
            <w:tcW w:w="481"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519" w:type="dxa"/>
          </w:tcPr>
          <w:p w:rsidR="00696235" w:rsidRDefault="009626DC">
            <w:pPr>
              <w:pStyle w:val="TableBodyText"/>
              <w:rPr>
                <w:b/>
              </w:rPr>
            </w:pPr>
            <w:r>
              <w:rPr>
                <w:b/>
              </w:rPr>
              <w:t>PidTagStoreRecordKey</w:t>
            </w:r>
          </w:p>
        </w:tc>
        <w:tc>
          <w:tcPr>
            <w:tcW w:w="1841" w:type="dxa"/>
          </w:tcPr>
          <w:p w:rsidR="00696235" w:rsidRDefault="00696235">
            <w:pPr>
              <w:pStyle w:val="TableBodyText"/>
            </w:pPr>
          </w:p>
        </w:tc>
        <w:tc>
          <w:tcPr>
            <w:tcW w:w="2299" w:type="dxa"/>
          </w:tcPr>
          <w:p w:rsidR="00696235" w:rsidRDefault="009626DC">
            <w:pPr>
              <w:pStyle w:val="TableBodyText"/>
            </w:pPr>
            <w:r>
              <w:t>SPGET_UIDRESOURCE</w:t>
            </w:r>
          </w:p>
        </w:tc>
        <w:tc>
          <w:tcPr>
            <w:tcW w:w="481"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519" w:type="dxa"/>
          </w:tcPr>
          <w:p w:rsidR="00696235" w:rsidRDefault="009626DC">
            <w:pPr>
              <w:pStyle w:val="TableBodyText"/>
              <w:rPr>
                <w:b/>
              </w:rPr>
            </w:pPr>
            <w:r>
              <w:rPr>
                <w:b/>
              </w:rPr>
              <w:t>PidTagStoreEntryId</w:t>
            </w:r>
          </w:p>
        </w:tc>
        <w:tc>
          <w:tcPr>
            <w:tcW w:w="1841" w:type="dxa"/>
          </w:tcPr>
          <w:p w:rsidR="00696235" w:rsidRDefault="00696235">
            <w:pPr>
              <w:pStyle w:val="TableBodyText"/>
            </w:pPr>
          </w:p>
        </w:tc>
        <w:tc>
          <w:tcPr>
            <w:tcW w:w="2299" w:type="dxa"/>
          </w:tcPr>
          <w:p w:rsidR="00696235" w:rsidRDefault="009626DC">
            <w:pPr>
              <w:pStyle w:val="TableBodyText"/>
            </w:pPr>
            <w:r>
              <w:t>SPGET_STOREEID</w:t>
            </w:r>
          </w:p>
        </w:tc>
        <w:tc>
          <w:tcPr>
            <w:tcW w:w="481"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519" w:type="dxa"/>
          </w:tcPr>
          <w:p w:rsidR="00696235" w:rsidRDefault="009626DC">
            <w:pPr>
              <w:pStyle w:val="TableBodyText"/>
              <w:rPr>
                <w:b/>
              </w:rPr>
            </w:pPr>
            <w:r>
              <w:rPr>
                <w:b/>
              </w:rPr>
              <w:t>PidTagObjectType</w:t>
            </w:r>
          </w:p>
        </w:tc>
        <w:tc>
          <w:tcPr>
            <w:tcW w:w="1841" w:type="dxa"/>
          </w:tcPr>
          <w:p w:rsidR="00696235" w:rsidRDefault="009626DC">
            <w:pPr>
              <w:pStyle w:val="TableBodyText"/>
            </w:pPr>
            <w:r>
              <w:t>nid</w:t>
            </w:r>
          </w:p>
        </w:tc>
        <w:tc>
          <w:tcPr>
            <w:tcW w:w="2299" w:type="dxa"/>
          </w:tcPr>
          <w:p w:rsidR="00696235" w:rsidRDefault="009626DC">
            <w:pPr>
              <w:pStyle w:val="TableBodyText"/>
            </w:pPr>
            <w:r>
              <w:t>SPGET_OBJECTTYPE</w:t>
            </w:r>
          </w:p>
        </w:tc>
        <w:tc>
          <w:tcPr>
            <w:tcW w:w="481" w:type="dxa"/>
          </w:tcPr>
          <w:p w:rsidR="00696235" w:rsidRDefault="009626DC">
            <w:pPr>
              <w:pStyle w:val="TableBodyText"/>
            </w:pPr>
            <w:r>
              <w:t>N</w:t>
            </w:r>
          </w:p>
        </w:tc>
        <w:tc>
          <w:tcPr>
            <w:tcW w:w="673" w:type="dxa"/>
          </w:tcPr>
          <w:p w:rsidR="00696235" w:rsidRDefault="009626DC">
            <w:pPr>
              <w:pStyle w:val="TableBodyText"/>
            </w:pPr>
            <w:r>
              <w:t>N</w:t>
            </w:r>
          </w:p>
        </w:tc>
        <w:tc>
          <w:tcPr>
            <w:tcW w:w="763" w:type="dxa"/>
          </w:tcPr>
          <w:p w:rsidR="00696235" w:rsidRDefault="009626DC">
            <w:pPr>
              <w:pStyle w:val="TableBodyText"/>
            </w:pPr>
            <w:r>
              <w:t>ALWAYS</w:t>
            </w:r>
          </w:p>
        </w:tc>
      </w:tr>
      <w:tr w:rsidR="00696235" w:rsidTr="00696235">
        <w:tc>
          <w:tcPr>
            <w:tcW w:w="3519" w:type="dxa"/>
          </w:tcPr>
          <w:p w:rsidR="00696235" w:rsidRDefault="009626DC">
            <w:pPr>
              <w:pStyle w:val="TableBodyText"/>
              <w:rPr>
                <w:b/>
              </w:rPr>
            </w:pPr>
            <w:r>
              <w:rPr>
                <w:b/>
              </w:rPr>
              <w:t>PidTagAttachMethod</w:t>
            </w:r>
          </w:p>
        </w:tc>
        <w:tc>
          <w:tcPr>
            <w:tcW w:w="1841" w:type="dxa"/>
          </w:tcPr>
          <w:p w:rsidR="00696235" w:rsidRDefault="00696235">
            <w:pPr>
              <w:pStyle w:val="TableBodyText"/>
            </w:pPr>
          </w:p>
        </w:tc>
        <w:tc>
          <w:tcPr>
            <w:tcW w:w="2299" w:type="dxa"/>
          </w:tcPr>
          <w:p w:rsidR="00696235" w:rsidRDefault="009626DC">
            <w:pPr>
              <w:pStyle w:val="TableBodyText"/>
            </w:pPr>
            <w:r>
              <w:t>PC</w:t>
            </w:r>
          </w:p>
        </w:tc>
        <w:tc>
          <w:tcPr>
            <w:tcW w:w="481" w:type="dxa"/>
          </w:tcPr>
          <w:p w:rsidR="00696235" w:rsidRDefault="009626DC">
            <w:pPr>
              <w:pStyle w:val="TableBodyText"/>
            </w:pPr>
            <w:r>
              <w:t>PC</w:t>
            </w:r>
          </w:p>
        </w:tc>
        <w:tc>
          <w:tcPr>
            <w:tcW w:w="673"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519" w:type="dxa"/>
          </w:tcPr>
          <w:p w:rsidR="00696235" w:rsidRDefault="009626DC">
            <w:pPr>
              <w:pStyle w:val="TableBodyText"/>
              <w:rPr>
                <w:b/>
              </w:rPr>
            </w:pPr>
            <w:r>
              <w:rPr>
                <w:b/>
              </w:rPr>
              <w:t>PidTagRenderingPosition</w:t>
            </w:r>
          </w:p>
        </w:tc>
        <w:tc>
          <w:tcPr>
            <w:tcW w:w="1841" w:type="dxa"/>
          </w:tcPr>
          <w:p w:rsidR="00696235" w:rsidRDefault="00696235">
            <w:pPr>
              <w:pStyle w:val="TableBodyText"/>
            </w:pPr>
          </w:p>
        </w:tc>
        <w:tc>
          <w:tcPr>
            <w:tcW w:w="2299" w:type="dxa"/>
          </w:tcPr>
          <w:p w:rsidR="00696235" w:rsidRDefault="009626DC">
            <w:pPr>
              <w:pStyle w:val="TableBodyText"/>
            </w:pPr>
            <w:r>
              <w:t>PC</w:t>
            </w:r>
          </w:p>
        </w:tc>
        <w:tc>
          <w:tcPr>
            <w:tcW w:w="481" w:type="dxa"/>
          </w:tcPr>
          <w:p w:rsidR="00696235" w:rsidRDefault="009626DC">
            <w:pPr>
              <w:pStyle w:val="TableBodyText"/>
            </w:pPr>
            <w:r>
              <w:t>PC</w:t>
            </w:r>
          </w:p>
        </w:tc>
        <w:tc>
          <w:tcPr>
            <w:tcW w:w="673" w:type="dxa"/>
          </w:tcPr>
          <w:p w:rsidR="00696235" w:rsidRDefault="009626DC">
            <w:pPr>
              <w:pStyle w:val="TableBodyText"/>
            </w:pPr>
            <w:r>
              <w:t>N</w:t>
            </w:r>
          </w:p>
        </w:tc>
        <w:tc>
          <w:tcPr>
            <w:tcW w:w="763" w:type="dxa"/>
          </w:tcPr>
          <w:p w:rsidR="00696235" w:rsidRDefault="009626DC">
            <w:pPr>
              <w:pStyle w:val="TableBodyText"/>
            </w:pPr>
            <w:r>
              <w:t>ALLOW</w:t>
            </w:r>
          </w:p>
        </w:tc>
      </w:tr>
      <w:tr w:rsidR="00696235" w:rsidTr="00696235">
        <w:tc>
          <w:tcPr>
            <w:tcW w:w="3519" w:type="dxa"/>
          </w:tcPr>
          <w:p w:rsidR="00696235" w:rsidRDefault="009626DC">
            <w:pPr>
              <w:pStyle w:val="TableBodyText"/>
              <w:rPr>
                <w:b/>
              </w:rPr>
            </w:pPr>
            <w:r>
              <w:rPr>
                <w:b/>
              </w:rPr>
              <w:lastRenderedPageBreak/>
              <w:t>PidTagSecureSubmitFlags</w:t>
            </w:r>
          </w:p>
        </w:tc>
        <w:tc>
          <w:tcPr>
            <w:tcW w:w="1841" w:type="dxa"/>
          </w:tcPr>
          <w:p w:rsidR="00696235" w:rsidRDefault="00696235">
            <w:pPr>
              <w:pStyle w:val="TableBodyText"/>
            </w:pPr>
          </w:p>
        </w:tc>
        <w:tc>
          <w:tcPr>
            <w:tcW w:w="2299" w:type="dxa"/>
          </w:tcPr>
          <w:p w:rsidR="00696235" w:rsidRDefault="009626DC">
            <w:pPr>
              <w:pStyle w:val="TableBodyText"/>
            </w:pPr>
            <w:r>
              <w:t>SPGET_SECURE_SUBMIT_FLAGS</w:t>
            </w:r>
          </w:p>
        </w:tc>
        <w:tc>
          <w:tcPr>
            <w:tcW w:w="481" w:type="dxa"/>
          </w:tcPr>
          <w:p w:rsidR="00696235" w:rsidRDefault="009626DC">
            <w:pPr>
              <w:pStyle w:val="TableBodyText"/>
            </w:pPr>
            <w:r>
              <w:t>N</w:t>
            </w:r>
          </w:p>
        </w:tc>
        <w:tc>
          <w:tcPr>
            <w:tcW w:w="673" w:type="dxa"/>
          </w:tcPr>
          <w:p w:rsidR="00696235" w:rsidRDefault="009626DC">
            <w:pPr>
              <w:pStyle w:val="TableBodyText"/>
            </w:pPr>
            <w:r>
              <w:t>PC</w:t>
            </w:r>
          </w:p>
        </w:tc>
        <w:tc>
          <w:tcPr>
            <w:tcW w:w="763" w:type="dxa"/>
          </w:tcPr>
          <w:p w:rsidR="00696235" w:rsidRDefault="009626DC">
            <w:pPr>
              <w:pStyle w:val="TableBodyText"/>
            </w:pPr>
            <w:r>
              <w:t>NEVER</w:t>
            </w:r>
          </w:p>
        </w:tc>
      </w:tr>
    </w:tbl>
    <w:p w:rsidR="00696235" w:rsidRDefault="00696235"/>
    <w:p w:rsidR="00696235" w:rsidRDefault="009626DC">
      <w:pPr>
        <w:pStyle w:val="Heading3"/>
      </w:pPr>
      <w:bookmarkStart w:id="430" w:name="section_65d31278eb814f81bc4202475236c0af"/>
      <w:bookmarkStart w:id="431" w:name="_Toc118867196"/>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696235" w:rsidRDefault="009626DC">
      <w:r>
        <w:t xml:space="preserve">The following are the </w:t>
      </w:r>
      <w:r>
        <w:t>definitions of the Get / Set / Delete / List behavior descriptors used in the preceding tables.</w:t>
      </w:r>
    </w:p>
    <w:p w:rsidR="00696235" w:rsidRDefault="009626DC">
      <w:pPr>
        <w:pStyle w:val="Heading4"/>
      </w:pPr>
      <w:bookmarkStart w:id="432" w:name="section_f37c529b0cd04ffd83eec286636de41a"/>
      <w:bookmarkStart w:id="433" w:name="_Toc118867197"/>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696235" w:rsidRDefault="009626DC">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696235" w:rsidTr="00696235">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696235" w:rsidRDefault="009626DC">
            <w:pPr>
              <w:pStyle w:val="TableHeaderText"/>
            </w:pPr>
            <w:r>
              <w:t>Mnemonic</w:t>
            </w:r>
          </w:p>
        </w:tc>
        <w:tc>
          <w:tcPr>
            <w:tcW w:w="4410" w:type="dxa"/>
            <w:noWrap/>
            <w:hideMark/>
          </w:tcPr>
          <w:p w:rsidR="00696235" w:rsidRDefault="009626DC">
            <w:pPr>
              <w:pStyle w:val="TableHeaderText"/>
            </w:pPr>
            <w:r>
              <w:t>Evaluation</w:t>
            </w:r>
          </w:p>
        </w:tc>
        <w:tc>
          <w:tcPr>
            <w:tcW w:w="2700" w:type="dxa"/>
          </w:tcPr>
          <w:p w:rsidR="00696235" w:rsidRDefault="009626DC">
            <w:pPr>
              <w:pStyle w:val="TableHeaderText"/>
            </w:pPr>
            <w:r>
              <w:t>Input data for evaluation</w:t>
            </w:r>
          </w:p>
        </w:tc>
      </w:tr>
      <w:tr w:rsidR="00696235" w:rsidTr="00696235">
        <w:trPr>
          <w:trHeight w:val="300"/>
        </w:trPr>
        <w:tc>
          <w:tcPr>
            <w:tcW w:w="2358" w:type="dxa"/>
            <w:noWrap/>
            <w:hideMark/>
          </w:tcPr>
          <w:p w:rsidR="00696235" w:rsidRDefault="009626DC">
            <w:pPr>
              <w:pStyle w:val="TableBodyText"/>
            </w:pPr>
            <w:r>
              <w:t>PC</w:t>
            </w:r>
          </w:p>
        </w:tc>
        <w:tc>
          <w:tcPr>
            <w:tcW w:w="4410" w:type="dxa"/>
            <w:noWrap/>
            <w:hideMark/>
          </w:tcPr>
          <w:p w:rsidR="00696235" w:rsidRDefault="009626DC">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696235" w:rsidRDefault="009626DC">
            <w:pPr>
              <w:pStyle w:val="TableBodyText"/>
            </w:pPr>
            <w:r>
              <w:t>See the Base Tag column for the underlying PC property.</w:t>
            </w:r>
          </w:p>
        </w:tc>
      </w:tr>
      <w:tr w:rsidR="00696235" w:rsidTr="00696235">
        <w:trPr>
          <w:trHeight w:val="300"/>
        </w:trPr>
        <w:tc>
          <w:tcPr>
            <w:tcW w:w="2358" w:type="dxa"/>
            <w:noWrap/>
            <w:hideMark/>
          </w:tcPr>
          <w:p w:rsidR="00696235" w:rsidRDefault="009626DC">
            <w:pPr>
              <w:pStyle w:val="TableBodyText"/>
            </w:pPr>
            <w:r>
              <w:t>SPGET_EID</w:t>
            </w:r>
          </w:p>
        </w:tc>
        <w:tc>
          <w:tcPr>
            <w:tcW w:w="4410" w:type="dxa"/>
            <w:noWrap/>
            <w:hideMark/>
          </w:tcPr>
          <w:p w:rsidR="00696235" w:rsidRDefault="009626DC">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 the conversion between an EntryID and its corresponding NID.</w:t>
            </w:r>
          </w:p>
        </w:tc>
        <w:tc>
          <w:tcPr>
            <w:tcW w:w="2700" w:type="dxa"/>
          </w:tcPr>
          <w:p w:rsidR="00696235" w:rsidRDefault="009626DC">
            <w:pPr>
              <w:pStyle w:val="TableBodyText"/>
            </w:pPr>
            <w:r>
              <w:t>Node.</w:t>
            </w:r>
            <w:r>
              <w:rPr>
                <w:b/>
              </w:rPr>
              <w:t>nid</w:t>
            </w:r>
          </w:p>
        </w:tc>
      </w:tr>
      <w:tr w:rsidR="00696235" w:rsidTr="00696235">
        <w:trPr>
          <w:trHeight w:val="300"/>
        </w:trPr>
        <w:tc>
          <w:tcPr>
            <w:tcW w:w="2358" w:type="dxa"/>
            <w:noWrap/>
            <w:hideMark/>
          </w:tcPr>
          <w:p w:rsidR="00696235" w:rsidRDefault="009626DC">
            <w:pPr>
              <w:pStyle w:val="TableBodyText"/>
            </w:pPr>
            <w:r>
              <w:t>SPGET_STOREEID</w:t>
            </w:r>
          </w:p>
        </w:tc>
        <w:tc>
          <w:tcPr>
            <w:tcW w:w="4410" w:type="dxa"/>
            <w:noWrap/>
            <w:hideMark/>
          </w:tcPr>
          <w:p w:rsidR="00696235" w:rsidRDefault="009626DC">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w:t>
            </w:r>
            <w:r>
              <w:t xml:space="preserve">message store is stored in the </w:t>
            </w:r>
            <w:r>
              <w:rPr>
                <w:b/>
              </w:rPr>
              <w:t xml:space="preserve">PidTagEntryId </w:t>
            </w:r>
            <w:r>
              <w:t>property of the message store PC.</w:t>
            </w:r>
          </w:p>
        </w:tc>
        <w:tc>
          <w:tcPr>
            <w:tcW w:w="2700" w:type="dxa"/>
          </w:tcPr>
          <w:p w:rsidR="00696235" w:rsidRDefault="009626DC">
            <w:pPr>
              <w:pStyle w:val="TableBodyText"/>
              <w:rPr>
                <w:b/>
              </w:rPr>
            </w:pPr>
            <w:r>
              <w:rPr>
                <w:b/>
              </w:rPr>
              <w:t>PidTagEntryId</w:t>
            </w:r>
          </w:p>
          <w:p w:rsidR="00696235" w:rsidRDefault="009626DC">
            <w:pPr>
              <w:pStyle w:val="TableBodyText"/>
            </w:pPr>
            <w:r>
              <w:t>(message store PC only)</w:t>
            </w:r>
          </w:p>
        </w:tc>
      </w:tr>
      <w:tr w:rsidR="00696235" w:rsidTr="00696235">
        <w:trPr>
          <w:trHeight w:val="300"/>
        </w:trPr>
        <w:tc>
          <w:tcPr>
            <w:tcW w:w="2358" w:type="dxa"/>
            <w:noWrap/>
            <w:hideMark/>
          </w:tcPr>
          <w:p w:rsidR="00696235" w:rsidRDefault="009626DC">
            <w:pPr>
              <w:pStyle w:val="TableBodyText"/>
            </w:pPr>
            <w:r>
              <w:t>SPGET_LONGNID</w:t>
            </w:r>
          </w:p>
        </w:tc>
        <w:tc>
          <w:tcPr>
            <w:tcW w:w="4410" w:type="dxa"/>
            <w:noWrap/>
            <w:hideMark/>
          </w:tcPr>
          <w:p w:rsidR="00696235" w:rsidRDefault="009626DC">
            <w:pPr>
              <w:pStyle w:val="TableBodyText"/>
            </w:pPr>
            <w:r>
              <w:t xml:space="preserve">Returns </w:t>
            </w:r>
            <w:r>
              <w:rPr>
                <w:b/>
              </w:rPr>
              <w:t>Node.nid</w:t>
            </w:r>
            <w:r>
              <w:t>.</w:t>
            </w:r>
          </w:p>
        </w:tc>
        <w:tc>
          <w:tcPr>
            <w:tcW w:w="2700" w:type="dxa"/>
          </w:tcPr>
          <w:p w:rsidR="00696235" w:rsidRDefault="009626DC">
            <w:pPr>
              <w:pStyle w:val="TableBodyText"/>
            </w:pPr>
            <w:r>
              <w:rPr>
                <w:b/>
              </w:rPr>
              <w:t>Node.nid</w:t>
            </w:r>
          </w:p>
        </w:tc>
      </w:tr>
      <w:tr w:rsidR="00696235" w:rsidTr="00696235">
        <w:trPr>
          <w:trHeight w:val="300"/>
        </w:trPr>
        <w:tc>
          <w:tcPr>
            <w:tcW w:w="2358" w:type="dxa"/>
            <w:noWrap/>
            <w:hideMark/>
          </w:tcPr>
          <w:p w:rsidR="00696235" w:rsidRDefault="009626DC">
            <w:pPr>
              <w:pStyle w:val="TableBodyText"/>
            </w:pPr>
            <w:r>
              <w:t>SPGET_RECORDKEY</w:t>
            </w:r>
          </w:p>
        </w:tc>
        <w:tc>
          <w:tcPr>
            <w:tcW w:w="4410" w:type="dxa"/>
            <w:noWrap/>
            <w:hideMark/>
          </w:tcPr>
          <w:p w:rsidR="00696235" w:rsidRDefault="009626DC">
            <w:pPr>
              <w:pStyle w:val="TableBodyText"/>
            </w:pPr>
            <w:r>
              <w:t xml:space="preserve">Returns </w:t>
            </w:r>
            <w:r>
              <w:rPr>
                <w:b/>
              </w:rPr>
              <w:t>Node.nid</w:t>
            </w:r>
            <w:r>
              <w:t>.</w:t>
            </w:r>
          </w:p>
        </w:tc>
        <w:tc>
          <w:tcPr>
            <w:tcW w:w="2700" w:type="dxa"/>
          </w:tcPr>
          <w:p w:rsidR="00696235" w:rsidRDefault="009626DC">
            <w:pPr>
              <w:pStyle w:val="TableBodyText"/>
            </w:pPr>
            <w:r>
              <w:rPr>
                <w:b/>
              </w:rPr>
              <w:t>Node.nid</w:t>
            </w:r>
          </w:p>
        </w:tc>
      </w:tr>
      <w:tr w:rsidR="00696235" w:rsidTr="00696235">
        <w:trPr>
          <w:trHeight w:val="300"/>
        </w:trPr>
        <w:tc>
          <w:tcPr>
            <w:tcW w:w="2358" w:type="dxa"/>
            <w:noWrap/>
            <w:hideMark/>
          </w:tcPr>
          <w:p w:rsidR="00696235" w:rsidRDefault="009626DC">
            <w:pPr>
              <w:pStyle w:val="TableBodyText"/>
            </w:pPr>
            <w:r>
              <w:t>SPGET_UIDRESOURCE</w:t>
            </w:r>
          </w:p>
        </w:tc>
        <w:tc>
          <w:tcPr>
            <w:tcW w:w="4410" w:type="dxa"/>
            <w:noWrap/>
            <w:hideMark/>
          </w:tcPr>
          <w:p w:rsidR="00696235" w:rsidRDefault="009626DC">
            <w:pPr>
              <w:pStyle w:val="TableBodyText"/>
            </w:pPr>
            <w:r>
              <w:t>Returns identical value as SPGET_S</w:t>
            </w:r>
            <w:r>
              <w:t>TOREEID.</w:t>
            </w:r>
          </w:p>
        </w:tc>
        <w:tc>
          <w:tcPr>
            <w:tcW w:w="2700" w:type="dxa"/>
          </w:tcPr>
          <w:p w:rsidR="00696235" w:rsidRDefault="009626DC">
            <w:pPr>
              <w:pStyle w:val="TableBodyText"/>
              <w:rPr>
                <w:b/>
              </w:rPr>
            </w:pPr>
            <w:r>
              <w:rPr>
                <w:b/>
              </w:rPr>
              <w:t>PidTagEntryId</w:t>
            </w:r>
          </w:p>
          <w:p w:rsidR="00696235" w:rsidRDefault="009626DC">
            <w:pPr>
              <w:pStyle w:val="TableBodyText"/>
            </w:pPr>
            <w:r>
              <w:t>(message store PC only)</w:t>
            </w:r>
          </w:p>
        </w:tc>
      </w:tr>
      <w:tr w:rsidR="00696235" w:rsidTr="00696235">
        <w:trPr>
          <w:trHeight w:val="300"/>
        </w:trPr>
        <w:tc>
          <w:tcPr>
            <w:tcW w:w="2358" w:type="dxa"/>
            <w:noWrap/>
            <w:hideMark/>
          </w:tcPr>
          <w:p w:rsidR="00696235" w:rsidRDefault="009626DC">
            <w:pPr>
              <w:pStyle w:val="TableBodyText"/>
            </w:pPr>
            <w:r>
              <w:t>SPGET_TRUE</w:t>
            </w:r>
          </w:p>
        </w:tc>
        <w:tc>
          <w:tcPr>
            <w:tcW w:w="4410" w:type="dxa"/>
            <w:noWrap/>
            <w:hideMark/>
          </w:tcPr>
          <w:p w:rsidR="00696235" w:rsidRDefault="009626DC">
            <w:pPr>
              <w:pStyle w:val="TableBodyText"/>
            </w:pPr>
            <w:r>
              <w:t xml:space="preserve">Returns </w:t>
            </w:r>
            <w:r>
              <w:rPr>
                <w:b/>
              </w:rPr>
              <w:t>true</w:t>
            </w:r>
            <w:r>
              <w:t>.</w:t>
            </w:r>
          </w:p>
        </w:tc>
        <w:tc>
          <w:tcPr>
            <w:tcW w:w="2700" w:type="dxa"/>
          </w:tcPr>
          <w:p w:rsidR="00696235" w:rsidRDefault="009626DC">
            <w:pPr>
              <w:pStyle w:val="TableBodyText"/>
            </w:pPr>
            <w:r>
              <w:t>None</w:t>
            </w:r>
          </w:p>
        </w:tc>
      </w:tr>
      <w:tr w:rsidR="00696235" w:rsidTr="00696235">
        <w:trPr>
          <w:trHeight w:val="300"/>
        </w:trPr>
        <w:tc>
          <w:tcPr>
            <w:tcW w:w="2358" w:type="dxa"/>
            <w:noWrap/>
            <w:hideMark/>
          </w:tcPr>
          <w:p w:rsidR="00696235" w:rsidRDefault="009626DC">
            <w:pPr>
              <w:pStyle w:val="TableBodyText"/>
            </w:pPr>
            <w:r>
              <w:t>SPGET_OBJECTTYPE</w:t>
            </w:r>
          </w:p>
        </w:tc>
        <w:tc>
          <w:tcPr>
            <w:tcW w:w="4410" w:type="dxa"/>
            <w:noWrap/>
            <w:hideMark/>
          </w:tcPr>
          <w:p w:rsidR="00696235" w:rsidRDefault="009626DC">
            <w:pPr>
              <w:pStyle w:val="TableBodyText"/>
            </w:pPr>
            <w:r>
              <w:t>Returns the object type of the current object. Implementations MUST return one of the pre-defined values:</w:t>
            </w:r>
          </w:p>
          <w:p w:rsidR="00696235" w:rsidRDefault="009626DC">
            <w:pPr>
              <w:pStyle w:val="ListParagraph"/>
              <w:numPr>
                <w:ilvl w:val="0"/>
                <w:numId w:val="60"/>
              </w:numPr>
            </w:pPr>
            <w:r>
              <w:t>MAPI_STORE</w:t>
            </w:r>
          </w:p>
          <w:p w:rsidR="00696235" w:rsidRDefault="009626DC">
            <w:pPr>
              <w:pStyle w:val="ListParagraph"/>
              <w:numPr>
                <w:ilvl w:val="0"/>
                <w:numId w:val="60"/>
              </w:numPr>
            </w:pPr>
            <w:r>
              <w:t>MAPI_FOLDER</w:t>
            </w:r>
          </w:p>
          <w:p w:rsidR="00696235" w:rsidRDefault="009626DC">
            <w:pPr>
              <w:pStyle w:val="ListParagraph"/>
              <w:numPr>
                <w:ilvl w:val="0"/>
                <w:numId w:val="60"/>
              </w:numPr>
            </w:pPr>
            <w:r>
              <w:t>MAPI_MESSAGE</w:t>
            </w:r>
          </w:p>
          <w:p w:rsidR="00696235" w:rsidRDefault="009626DC">
            <w:pPr>
              <w:pStyle w:val="ListParagraph"/>
              <w:numPr>
                <w:ilvl w:val="0"/>
                <w:numId w:val="60"/>
              </w:numPr>
            </w:pPr>
            <w:r>
              <w:t>MAPI_ATTACH</w:t>
            </w:r>
          </w:p>
        </w:tc>
        <w:tc>
          <w:tcPr>
            <w:tcW w:w="2700" w:type="dxa"/>
          </w:tcPr>
          <w:p w:rsidR="00696235" w:rsidRDefault="009626DC">
            <w:pPr>
              <w:pStyle w:val="TableBodyText"/>
            </w:pPr>
            <w:r>
              <w:t>None</w:t>
            </w:r>
          </w:p>
        </w:tc>
      </w:tr>
      <w:tr w:rsidR="00696235" w:rsidTr="00696235">
        <w:trPr>
          <w:trHeight w:val="300"/>
        </w:trPr>
        <w:tc>
          <w:tcPr>
            <w:tcW w:w="2358" w:type="dxa"/>
            <w:noWrap/>
            <w:hideMark/>
          </w:tcPr>
          <w:p w:rsidR="00696235" w:rsidRDefault="009626DC">
            <w:pPr>
              <w:pStyle w:val="TableBodyText"/>
            </w:pPr>
            <w:r>
              <w:t>SPGET_FOLDERTYPE</w:t>
            </w:r>
          </w:p>
        </w:tc>
        <w:tc>
          <w:tcPr>
            <w:tcW w:w="4410" w:type="dxa"/>
            <w:noWrap/>
            <w:hideMark/>
          </w:tcPr>
          <w:p w:rsidR="00696235" w:rsidRDefault="009626DC">
            <w:pPr>
              <w:pStyle w:val="TableBodyText"/>
            </w:pPr>
            <w:r>
              <w:t xml:space="preserve">Returns the type of the current </w:t>
            </w:r>
            <w:hyperlink w:anchor="gt_0682daa7-c1b8-419b-8a32-6048833d0b72">
              <w:r>
                <w:rPr>
                  <w:rStyle w:val="HyperlinkGreen"/>
                  <w:b/>
                </w:rPr>
                <w:t>Folder object</w:t>
              </w:r>
            </w:hyperlink>
            <w:r>
              <w:t>. Implementations MUST return one of the possible values:</w:t>
            </w:r>
          </w:p>
          <w:p w:rsidR="00696235" w:rsidRDefault="009626DC">
            <w:pPr>
              <w:pStyle w:val="ListParagraph"/>
              <w:numPr>
                <w:ilvl w:val="0"/>
                <w:numId w:val="61"/>
              </w:numPr>
            </w:pPr>
            <w:r>
              <w:t>FOLDER_ROOT</w:t>
            </w:r>
          </w:p>
          <w:p w:rsidR="00696235" w:rsidRDefault="009626DC">
            <w:pPr>
              <w:pStyle w:val="ListParagraph"/>
              <w:numPr>
                <w:ilvl w:val="0"/>
                <w:numId w:val="61"/>
              </w:numPr>
            </w:pPr>
            <w:r>
              <w:lastRenderedPageBreak/>
              <w:t>FOLDER_GENERIC</w:t>
            </w:r>
          </w:p>
          <w:p w:rsidR="00696235" w:rsidRDefault="009626DC">
            <w:pPr>
              <w:pStyle w:val="ListParagraph"/>
              <w:numPr>
                <w:ilvl w:val="0"/>
                <w:numId w:val="61"/>
              </w:numPr>
            </w:pPr>
            <w:r>
              <w:t>FOLDER_SEARCH</w:t>
            </w:r>
          </w:p>
        </w:tc>
        <w:tc>
          <w:tcPr>
            <w:tcW w:w="2700" w:type="dxa"/>
          </w:tcPr>
          <w:p w:rsidR="00696235" w:rsidRDefault="009626DC">
            <w:pPr>
              <w:pStyle w:val="TableBodyText"/>
            </w:pPr>
            <w:r>
              <w:lastRenderedPageBreak/>
              <w:t>None</w:t>
            </w:r>
          </w:p>
        </w:tc>
      </w:tr>
      <w:tr w:rsidR="00696235" w:rsidTr="00696235">
        <w:trPr>
          <w:trHeight w:val="300"/>
        </w:trPr>
        <w:tc>
          <w:tcPr>
            <w:tcW w:w="2358" w:type="dxa"/>
            <w:noWrap/>
            <w:hideMark/>
          </w:tcPr>
          <w:p w:rsidR="00696235" w:rsidRDefault="009626DC">
            <w:pPr>
              <w:pStyle w:val="TableBodyText"/>
            </w:pPr>
            <w:r>
              <w:t>SPGET_UIDPROVIDER</w:t>
            </w:r>
          </w:p>
        </w:tc>
        <w:tc>
          <w:tcPr>
            <w:tcW w:w="4410" w:type="dxa"/>
            <w:noWrap/>
            <w:hideMark/>
          </w:tcPr>
          <w:p w:rsidR="00696235" w:rsidRDefault="009626DC">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696235" w:rsidRDefault="009626DC">
            <w:pPr>
              <w:pStyle w:val="TableBodyText"/>
              <w:rPr>
                <w:b/>
              </w:rPr>
            </w:pPr>
            <w:r>
              <w:rPr>
                <w:b/>
              </w:rPr>
              <w:t>PidTagEntryId</w:t>
            </w:r>
          </w:p>
          <w:p w:rsidR="00696235" w:rsidRDefault="009626DC">
            <w:pPr>
              <w:pStyle w:val="TableBodyText"/>
            </w:pPr>
            <w:r>
              <w:t>(message store PC only)</w:t>
            </w:r>
          </w:p>
        </w:tc>
      </w:tr>
      <w:tr w:rsidR="00696235" w:rsidTr="00696235">
        <w:trPr>
          <w:trHeight w:val="300"/>
        </w:trPr>
        <w:tc>
          <w:tcPr>
            <w:tcW w:w="2358" w:type="dxa"/>
            <w:noWrap/>
            <w:hideMark/>
          </w:tcPr>
          <w:p w:rsidR="00696235" w:rsidRDefault="009626DC">
            <w:pPr>
              <w:pStyle w:val="TableBodyText"/>
            </w:pPr>
            <w:r>
              <w:t>SPGET_NORMALIZESUBJECT</w:t>
            </w:r>
          </w:p>
        </w:tc>
        <w:tc>
          <w:tcPr>
            <w:tcW w:w="4410" w:type="dxa"/>
            <w:noWrap/>
            <w:hideMark/>
          </w:tcPr>
          <w:p w:rsidR="00696235" w:rsidRDefault="009626DC">
            <w:pPr>
              <w:pStyle w:val="TableBodyText"/>
            </w:pPr>
            <w:r>
              <w:t xml:space="preserve">Returns the Unicode/ANSI version of </w:t>
            </w:r>
            <w:r>
              <w:rPr>
                <w:b/>
              </w:rPr>
              <w:t>PidTagNormalizedSubject</w:t>
            </w:r>
            <w:r>
              <w:t xml:space="preserve"> according </w:t>
            </w:r>
            <w:r>
              <w:t xml:space="preserve">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696235" w:rsidRDefault="009626DC">
            <w:pPr>
              <w:pStyle w:val="TableBodyText"/>
              <w:rPr>
                <w:b/>
              </w:rPr>
            </w:pPr>
            <w:r>
              <w:rPr>
                <w:b/>
              </w:rPr>
              <w:t>PidTagNormalizedSubject</w:t>
            </w:r>
          </w:p>
        </w:tc>
      </w:tr>
      <w:tr w:rsidR="00696235" w:rsidTr="00696235">
        <w:trPr>
          <w:trHeight w:val="300"/>
        </w:trPr>
        <w:tc>
          <w:tcPr>
            <w:tcW w:w="2358" w:type="dxa"/>
            <w:noWrap/>
            <w:hideMark/>
          </w:tcPr>
          <w:p w:rsidR="00696235" w:rsidRDefault="009626DC">
            <w:pPr>
              <w:pStyle w:val="TableBodyText"/>
            </w:pPr>
            <w:r>
              <w:t>SPGET_PARENTEID</w:t>
            </w:r>
          </w:p>
        </w:tc>
        <w:tc>
          <w:tcPr>
            <w:tcW w:w="4410" w:type="dxa"/>
            <w:noWrap/>
            <w:hideMark/>
          </w:tcPr>
          <w:p w:rsidR="00696235" w:rsidRDefault="009626DC">
            <w:pPr>
              <w:pStyle w:val="TableBodyText"/>
            </w:pPr>
            <w:r>
              <w:t xml:space="preserve">Returns the </w:t>
            </w:r>
            <w:r>
              <w:rPr>
                <w:b/>
              </w:rPr>
              <w:t>EntryID</w:t>
            </w:r>
            <w:r>
              <w:t xml:space="preserve"> representation (see section 2.4.3.2) of the NID of the parent of the current object.</w:t>
            </w:r>
          </w:p>
        </w:tc>
        <w:tc>
          <w:tcPr>
            <w:tcW w:w="2700" w:type="dxa"/>
          </w:tcPr>
          <w:p w:rsidR="00696235" w:rsidRDefault="009626DC">
            <w:pPr>
              <w:pStyle w:val="TableBodyText"/>
            </w:pPr>
            <w:r>
              <w:t>Node.</w:t>
            </w:r>
            <w:r>
              <w:rPr>
                <w:b/>
              </w:rPr>
              <w:t>nidParent</w:t>
            </w:r>
          </w:p>
        </w:tc>
      </w:tr>
      <w:tr w:rsidR="00696235" w:rsidTr="00696235">
        <w:trPr>
          <w:trHeight w:val="300"/>
        </w:trPr>
        <w:tc>
          <w:tcPr>
            <w:tcW w:w="2358" w:type="dxa"/>
            <w:noWrap/>
            <w:hideMark/>
          </w:tcPr>
          <w:p w:rsidR="00696235" w:rsidRDefault="009626DC">
            <w:pPr>
              <w:pStyle w:val="TableBodyText"/>
            </w:pPr>
            <w:r>
              <w:t>SPGET_HASATTACH</w:t>
            </w:r>
          </w:p>
        </w:tc>
        <w:tc>
          <w:tcPr>
            <w:tcW w:w="4410" w:type="dxa"/>
            <w:noWrap/>
            <w:hideMark/>
          </w:tcPr>
          <w:p w:rsidR="00696235" w:rsidRDefault="009626DC">
            <w:pPr>
              <w:pStyle w:val="TableBodyText"/>
            </w:pPr>
            <w:r>
              <w:t xml:space="preserve">Returns 1 if </w:t>
            </w:r>
            <w:r>
              <w:rPr>
                <w:b/>
              </w:rPr>
              <w:t>PidTagMessageFlags</w:t>
            </w:r>
            <w:r>
              <w:t xml:space="preserve"> contains </w:t>
            </w:r>
            <w:r>
              <w:rPr>
                <w:b/>
              </w:rPr>
              <w:t>mfHasAttach</w:t>
            </w:r>
            <w:r>
              <w:t>; zero otherwise.</w:t>
            </w:r>
          </w:p>
        </w:tc>
        <w:tc>
          <w:tcPr>
            <w:tcW w:w="2700" w:type="dxa"/>
          </w:tcPr>
          <w:p w:rsidR="00696235" w:rsidRDefault="009626DC">
            <w:pPr>
              <w:pStyle w:val="TableBodyText"/>
              <w:rPr>
                <w:b/>
              </w:rPr>
            </w:pPr>
            <w:r>
              <w:rPr>
                <w:b/>
              </w:rPr>
              <w:t>PidTag</w:t>
            </w:r>
            <w:r>
              <w:rPr>
                <w:b/>
              </w:rPr>
              <w:t>MessageFlags</w:t>
            </w:r>
          </w:p>
        </w:tc>
      </w:tr>
      <w:tr w:rsidR="00696235" w:rsidTr="00696235">
        <w:trPr>
          <w:trHeight w:val="300"/>
        </w:trPr>
        <w:tc>
          <w:tcPr>
            <w:tcW w:w="2358" w:type="dxa"/>
            <w:noWrap/>
            <w:hideMark/>
          </w:tcPr>
          <w:p w:rsidR="00696235" w:rsidRDefault="009626DC">
            <w:pPr>
              <w:pStyle w:val="TableBodyText"/>
            </w:pPr>
            <w:r>
              <w:t>SPGET_STORESTATE</w:t>
            </w:r>
          </w:p>
        </w:tc>
        <w:tc>
          <w:tcPr>
            <w:tcW w:w="4410" w:type="dxa"/>
            <w:noWrap/>
            <w:hideMark/>
          </w:tcPr>
          <w:p w:rsidR="00696235" w:rsidRDefault="009626DC">
            <w:pPr>
              <w:pStyle w:val="TableBodyText"/>
            </w:pPr>
            <w:r>
              <w:t xml:space="preserve">Returns STORE_HAS_SEARCHES (as specified in </w:t>
            </w:r>
            <w:hyperlink r:id="rId78" w:anchor="Section_d42ed1e03e774264bd597afc583510e2">
              <w:r>
                <w:rPr>
                  <w:rStyle w:val="Hyperlink"/>
                </w:rPr>
                <w:t>[MS-OXCSTOR]</w:t>
              </w:r>
            </w:hyperlink>
            <w:r>
              <w:t xml:space="preserve"> section </w:t>
            </w:r>
            <w:hyperlink r:id="rId79" w:history="1">
              <w:r>
                <w:rPr>
                  <w:rStyle w:val="Hyperlink"/>
                </w:rPr>
                <w:t>2.2.1.5.2</w:t>
              </w:r>
            </w:hyperlink>
            <w:r>
              <w:t>) if a node with NID NID_SEARCH_ACTIVITY_LIST is found; zero otherwise.</w:t>
            </w:r>
          </w:p>
        </w:tc>
        <w:tc>
          <w:tcPr>
            <w:tcW w:w="2700" w:type="dxa"/>
          </w:tcPr>
          <w:p w:rsidR="00696235" w:rsidRDefault="009626DC">
            <w:pPr>
              <w:pStyle w:val="TableBodyText"/>
            </w:pPr>
            <w:r>
              <w:t>None</w:t>
            </w:r>
          </w:p>
        </w:tc>
      </w:tr>
      <w:tr w:rsidR="00696235" w:rsidTr="00696235">
        <w:trPr>
          <w:trHeight w:val="300"/>
        </w:trPr>
        <w:tc>
          <w:tcPr>
            <w:tcW w:w="2358" w:type="dxa"/>
            <w:noWrap/>
            <w:hideMark/>
          </w:tcPr>
          <w:p w:rsidR="00696235" w:rsidRDefault="009626DC">
            <w:pPr>
              <w:pStyle w:val="TableBodyText"/>
            </w:pPr>
            <w:r>
              <w:t>SPGET_SUBJECTPREFIX</w:t>
            </w:r>
          </w:p>
        </w:tc>
        <w:tc>
          <w:tcPr>
            <w:tcW w:w="4410" w:type="dxa"/>
            <w:noWrap/>
            <w:hideMark/>
          </w:tcPr>
          <w:p w:rsidR="00696235" w:rsidRDefault="009626DC">
            <w:pPr>
              <w:pStyle w:val="TableBodyText"/>
            </w:pPr>
            <w:r>
              <w:t xml:space="preserve">Returns the Unicode/ANSI version of </w:t>
            </w:r>
            <w:r>
              <w:rPr>
                <w:b/>
              </w:rPr>
              <w:t>PidTagSubjectPrefix</w:t>
            </w:r>
            <w:r>
              <w:t xml:space="preserve"> based on the requested string type. See section 2.5.3.1.1 for extracting the </w:t>
            </w:r>
            <w:r>
              <w:t>subject prefix of a Message object.</w:t>
            </w:r>
          </w:p>
        </w:tc>
        <w:tc>
          <w:tcPr>
            <w:tcW w:w="2700" w:type="dxa"/>
          </w:tcPr>
          <w:p w:rsidR="00696235" w:rsidRDefault="009626DC">
            <w:pPr>
              <w:pStyle w:val="TableBodyText"/>
              <w:rPr>
                <w:b/>
              </w:rPr>
            </w:pPr>
            <w:r>
              <w:rPr>
                <w:b/>
              </w:rPr>
              <w:t>PidTagSubjectPrefix</w:t>
            </w:r>
          </w:p>
        </w:tc>
      </w:tr>
      <w:tr w:rsidR="00696235" w:rsidTr="00696235">
        <w:trPr>
          <w:trHeight w:val="300"/>
        </w:trPr>
        <w:tc>
          <w:tcPr>
            <w:tcW w:w="2358" w:type="dxa"/>
            <w:noWrap/>
            <w:hideMark/>
          </w:tcPr>
          <w:p w:rsidR="00696235" w:rsidRDefault="009626DC">
            <w:pPr>
              <w:pStyle w:val="TableBodyText"/>
            </w:pPr>
            <w:r>
              <w:t>SPGET_SUBJECT</w:t>
            </w:r>
          </w:p>
        </w:tc>
        <w:tc>
          <w:tcPr>
            <w:tcW w:w="4410" w:type="dxa"/>
            <w:noWrap/>
            <w:hideMark/>
          </w:tcPr>
          <w:p w:rsidR="00696235" w:rsidRDefault="009626DC">
            <w:pPr>
              <w:pStyle w:val="TableBodyText"/>
            </w:pPr>
            <w:r>
              <w:t xml:space="preserve">Returns the Unicode/ANSI version of </w:t>
            </w:r>
            <w:r>
              <w:rPr>
                <w:b/>
              </w:rPr>
              <w:t>PidTagSubject</w:t>
            </w:r>
            <w:r>
              <w:t xml:space="preserve"> based on the requested string type. See section 2.5.3.1.1 for extracting the subject of a Message object.</w:t>
            </w:r>
          </w:p>
        </w:tc>
        <w:tc>
          <w:tcPr>
            <w:tcW w:w="2700" w:type="dxa"/>
          </w:tcPr>
          <w:p w:rsidR="00696235" w:rsidRDefault="009626DC">
            <w:pPr>
              <w:pStyle w:val="TableBodyText"/>
              <w:rPr>
                <w:b/>
              </w:rPr>
            </w:pPr>
            <w:r>
              <w:rPr>
                <w:b/>
              </w:rPr>
              <w:t>PidTagSubject</w:t>
            </w:r>
          </w:p>
        </w:tc>
      </w:tr>
      <w:tr w:rsidR="00696235" w:rsidTr="00696235">
        <w:trPr>
          <w:trHeight w:val="300"/>
        </w:trPr>
        <w:tc>
          <w:tcPr>
            <w:tcW w:w="2358" w:type="dxa"/>
            <w:noWrap/>
            <w:hideMark/>
          </w:tcPr>
          <w:p w:rsidR="00696235" w:rsidRDefault="009626DC">
            <w:pPr>
              <w:pStyle w:val="TableBodyText"/>
            </w:pPr>
            <w:r>
              <w:t>SPGET_DISPLAY</w:t>
            </w:r>
          </w:p>
        </w:tc>
        <w:tc>
          <w:tcPr>
            <w:tcW w:w="4410" w:type="dxa"/>
            <w:noWrap/>
            <w:hideMark/>
          </w:tcPr>
          <w:p w:rsidR="00696235" w:rsidRDefault="009626DC">
            <w:pPr>
              <w:pStyle w:val="TableBodyText"/>
            </w:pPr>
            <w:r>
              <w:t>If the Base Tag property exists, then its value is returned, otherwise, an empty string in the correct encoding (Unicode/ANSI) is returned based on the requested string type.</w:t>
            </w:r>
          </w:p>
        </w:tc>
        <w:tc>
          <w:tcPr>
            <w:tcW w:w="2700" w:type="dxa"/>
          </w:tcPr>
          <w:p w:rsidR="00696235" w:rsidRDefault="009626DC">
            <w:pPr>
              <w:pStyle w:val="TableBodyText"/>
            </w:pPr>
            <w:r>
              <w:t>See Base Tag column</w:t>
            </w:r>
          </w:p>
        </w:tc>
      </w:tr>
      <w:tr w:rsidR="00696235" w:rsidTr="00696235">
        <w:trPr>
          <w:trHeight w:val="300"/>
        </w:trPr>
        <w:tc>
          <w:tcPr>
            <w:tcW w:w="2358" w:type="dxa"/>
            <w:noWrap/>
            <w:hideMark/>
          </w:tcPr>
          <w:p w:rsidR="00696235" w:rsidRDefault="009626DC">
            <w:pPr>
              <w:pStyle w:val="TableBodyText"/>
            </w:pPr>
            <w:r>
              <w:t>SPGET_ZERO</w:t>
            </w:r>
          </w:p>
        </w:tc>
        <w:tc>
          <w:tcPr>
            <w:tcW w:w="4410" w:type="dxa"/>
            <w:noWrap/>
            <w:hideMark/>
          </w:tcPr>
          <w:p w:rsidR="00696235" w:rsidRDefault="009626DC">
            <w:pPr>
              <w:pStyle w:val="TableBodyText"/>
            </w:pPr>
            <w:r>
              <w:t>Returns zero.</w:t>
            </w:r>
          </w:p>
        </w:tc>
        <w:tc>
          <w:tcPr>
            <w:tcW w:w="2700" w:type="dxa"/>
          </w:tcPr>
          <w:p w:rsidR="00696235" w:rsidRDefault="009626DC">
            <w:pPr>
              <w:pStyle w:val="TableBodyText"/>
            </w:pPr>
            <w:r>
              <w:t>None</w:t>
            </w:r>
          </w:p>
        </w:tc>
      </w:tr>
      <w:tr w:rsidR="00696235" w:rsidTr="00696235">
        <w:trPr>
          <w:trHeight w:val="300"/>
        </w:trPr>
        <w:tc>
          <w:tcPr>
            <w:tcW w:w="2358" w:type="dxa"/>
            <w:noWrap/>
            <w:hideMark/>
          </w:tcPr>
          <w:p w:rsidR="00696235" w:rsidRDefault="009626DC">
            <w:pPr>
              <w:pStyle w:val="TableBodyText"/>
            </w:pPr>
            <w:r>
              <w:t>SPGET_MAPSIG</w:t>
            </w:r>
          </w:p>
        </w:tc>
        <w:tc>
          <w:tcPr>
            <w:tcW w:w="4410" w:type="dxa"/>
            <w:noWrap/>
            <w:hideMark/>
          </w:tcPr>
          <w:p w:rsidR="00696235" w:rsidRDefault="009626DC">
            <w:pPr>
              <w:pStyle w:val="TableBodyText"/>
            </w:pPr>
            <w:r>
              <w:t xml:space="preserve">Returns the </w:t>
            </w:r>
            <w:r>
              <w:t>Mapping Signature UID. This is identical to SPGET_UIDPROVIDER.</w:t>
            </w:r>
          </w:p>
        </w:tc>
        <w:tc>
          <w:tcPr>
            <w:tcW w:w="2700" w:type="dxa"/>
          </w:tcPr>
          <w:p w:rsidR="00696235" w:rsidRDefault="009626DC">
            <w:pPr>
              <w:pStyle w:val="TableBodyText"/>
            </w:pPr>
            <w:r>
              <w:t>See SPGET_UIDPROVIDER</w:t>
            </w:r>
          </w:p>
        </w:tc>
      </w:tr>
      <w:tr w:rsidR="00696235" w:rsidTr="00696235">
        <w:trPr>
          <w:trHeight w:val="300"/>
        </w:trPr>
        <w:tc>
          <w:tcPr>
            <w:tcW w:w="2358" w:type="dxa"/>
            <w:noWrap/>
            <w:hideMark/>
          </w:tcPr>
          <w:p w:rsidR="00696235" w:rsidRDefault="009626DC">
            <w:pPr>
              <w:pStyle w:val="TableBodyText"/>
            </w:pPr>
            <w:r>
              <w:t>SPGET_BB_BODY</w:t>
            </w:r>
          </w:p>
        </w:tc>
        <w:tc>
          <w:tcPr>
            <w:tcW w:w="4410" w:type="dxa"/>
            <w:noWrap/>
            <w:hideMark/>
          </w:tcPr>
          <w:p w:rsidR="00696235" w:rsidRDefault="009626DC">
            <w:pPr>
              <w:pStyle w:val="TableBodyText"/>
            </w:pPr>
            <w:r>
              <w:t>Returns the most Message object body format based on the requested property tag.</w:t>
            </w:r>
          </w:p>
        </w:tc>
        <w:tc>
          <w:tcPr>
            <w:tcW w:w="2700" w:type="dxa"/>
          </w:tcPr>
          <w:p w:rsidR="00696235" w:rsidRDefault="009626DC">
            <w:pPr>
              <w:pStyle w:val="TableBodyText"/>
            </w:pPr>
            <w:r>
              <w:t xml:space="preserve">Any of </w:t>
            </w:r>
            <w:r>
              <w:rPr>
                <w:b/>
              </w:rPr>
              <w:t>PidTagBody</w:t>
            </w:r>
            <w:r>
              <w:t xml:space="preserve">, </w:t>
            </w:r>
            <w:r>
              <w:rPr>
                <w:b/>
              </w:rPr>
              <w:t>PidTagHtml</w:t>
            </w:r>
            <w:r>
              <w:t xml:space="preserve">, or </w:t>
            </w:r>
            <w:r>
              <w:rPr>
                <w:b/>
              </w:rPr>
              <w:t>PidTagRtfCompressed</w:t>
            </w:r>
          </w:p>
        </w:tc>
      </w:tr>
      <w:tr w:rsidR="00696235" w:rsidTr="00696235">
        <w:trPr>
          <w:trHeight w:val="300"/>
        </w:trPr>
        <w:tc>
          <w:tcPr>
            <w:tcW w:w="2358" w:type="dxa"/>
            <w:noWrap/>
            <w:hideMark/>
          </w:tcPr>
          <w:p w:rsidR="00696235" w:rsidRDefault="009626DC">
            <w:pPr>
              <w:pStyle w:val="TableBodyText"/>
            </w:pPr>
            <w:r>
              <w:t>SPGET_RTF_IN_SYNC</w:t>
            </w:r>
          </w:p>
        </w:tc>
        <w:tc>
          <w:tcPr>
            <w:tcW w:w="4410" w:type="dxa"/>
            <w:noWrap/>
            <w:hideMark/>
          </w:tcPr>
          <w:p w:rsidR="00696235" w:rsidRDefault="009626DC">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696235" w:rsidRDefault="009626DC">
            <w:pPr>
              <w:pStyle w:val="TableBodyText"/>
            </w:pPr>
            <w:r>
              <w:rPr>
                <w:b/>
              </w:rPr>
              <w:t>PidTagRtfCompressed</w:t>
            </w:r>
            <w:r>
              <w:t xml:space="preserve"> and </w:t>
            </w:r>
            <w:r>
              <w:rPr>
                <w:b/>
              </w:rPr>
              <w:t>PidTagRtfInSync</w:t>
            </w:r>
          </w:p>
        </w:tc>
      </w:tr>
      <w:tr w:rsidR="00696235" w:rsidTr="00696235">
        <w:trPr>
          <w:trHeight w:val="300"/>
        </w:trPr>
        <w:tc>
          <w:tcPr>
            <w:tcW w:w="2358" w:type="dxa"/>
            <w:noWrap/>
            <w:hideMark/>
          </w:tcPr>
          <w:p w:rsidR="00696235" w:rsidRDefault="009626DC">
            <w:pPr>
              <w:pStyle w:val="TableBodyText"/>
            </w:pPr>
            <w:r>
              <w:t>SPGET_MSGSTATUS</w:t>
            </w:r>
          </w:p>
        </w:tc>
        <w:tc>
          <w:tcPr>
            <w:tcW w:w="4410" w:type="dxa"/>
            <w:noWrap/>
            <w:hideMark/>
          </w:tcPr>
          <w:p w:rsidR="00696235" w:rsidRDefault="009626DC">
            <w:pPr>
              <w:pStyle w:val="TableBodyText"/>
            </w:pPr>
            <w:r>
              <w:t xml:space="preserve">Returns </w:t>
            </w:r>
            <w:r>
              <w:rPr>
                <w:b/>
              </w:rPr>
              <w:t>PidTagMessageStatus</w:t>
            </w:r>
            <w:r>
              <w:t xml:space="preserve"> retr</w:t>
            </w:r>
            <w:r>
              <w:t>ieved from the Contents TC from the parent Folder object of the Message object. Implementations MUST follow this method when retrieving this property.</w:t>
            </w:r>
          </w:p>
        </w:tc>
        <w:tc>
          <w:tcPr>
            <w:tcW w:w="2700" w:type="dxa"/>
          </w:tcPr>
          <w:p w:rsidR="00696235" w:rsidRDefault="009626DC">
            <w:pPr>
              <w:pStyle w:val="TableBodyText"/>
              <w:rPr>
                <w:b/>
              </w:rPr>
            </w:pPr>
            <w:r>
              <w:rPr>
                <w:b/>
              </w:rPr>
              <w:t>PidTagMessageStatus</w:t>
            </w:r>
          </w:p>
          <w:p w:rsidR="00696235" w:rsidRDefault="009626DC">
            <w:pPr>
              <w:pStyle w:val="TableBodyText"/>
            </w:pPr>
            <w:r>
              <w:t>(from Contents TC of parent Folder object)</w:t>
            </w:r>
          </w:p>
        </w:tc>
      </w:tr>
      <w:tr w:rsidR="00696235" w:rsidTr="00696235">
        <w:trPr>
          <w:trHeight w:val="300"/>
        </w:trPr>
        <w:tc>
          <w:tcPr>
            <w:tcW w:w="2358" w:type="dxa"/>
            <w:noWrap/>
            <w:hideMark/>
          </w:tcPr>
          <w:p w:rsidR="00696235" w:rsidRDefault="009626DC">
            <w:pPr>
              <w:pStyle w:val="TableBodyText"/>
            </w:pPr>
            <w:r>
              <w:t>SPGET_RTF_AUX</w:t>
            </w:r>
          </w:p>
        </w:tc>
        <w:tc>
          <w:tcPr>
            <w:tcW w:w="4410" w:type="dxa"/>
            <w:noWrap/>
            <w:hideMark/>
          </w:tcPr>
          <w:p w:rsidR="00696235" w:rsidRDefault="009626DC">
            <w:pPr>
              <w:pStyle w:val="TableBodyText"/>
            </w:pPr>
            <w:r>
              <w:t>Returns the synchronized va</w:t>
            </w:r>
            <w:r>
              <w:t xml:space="preserve">lues of the requested RTF auxiliary property. If the RTF content is not in sync, the RTF MUST first be synchronized before </w:t>
            </w:r>
            <w:r>
              <w:lastRenderedPageBreak/>
              <w:t>the property value is retrieved and returned.</w:t>
            </w:r>
          </w:p>
        </w:tc>
        <w:tc>
          <w:tcPr>
            <w:tcW w:w="2700" w:type="dxa"/>
          </w:tcPr>
          <w:p w:rsidR="00696235" w:rsidRDefault="009626DC">
            <w:pPr>
              <w:pStyle w:val="TableBodyText"/>
            </w:pPr>
            <w:r>
              <w:lastRenderedPageBreak/>
              <w:t xml:space="preserve">Any of </w:t>
            </w:r>
            <w:r>
              <w:rPr>
                <w:b/>
              </w:rPr>
              <w:t>PidTagRtfSyncBodyCrc</w:t>
            </w:r>
            <w:r>
              <w:t xml:space="preserve">, </w:t>
            </w:r>
            <w:r>
              <w:rPr>
                <w:b/>
              </w:rPr>
              <w:t>PidTagRtfSyncBodyCount</w:t>
            </w:r>
            <w:r>
              <w:t xml:space="preserve">, </w:t>
            </w:r>
            <w:r>
              <w:rPr>
                <w:b/>
              </w:rPr>
              <w:lastRenderedPageBreak/>
              <w:t>PidTagRtfSyncBodyTag</w:t>
            </w:r>
            <w:r>
              <w:t xml:space="preserve">, </w:t>
            </w:r>
            <w:r>
              <w:rPr>
                <w:b/>
              </w:rPr>
              <w:t>PidTagRtfSyn</w:t>
            </w:r>
            <w:r>
              <w:rPr>
                <w:b/>
              </w:rPr>
              <w:t>cPrefixCount</w:t>
            </w:r>
            <w:r>
              <w:t xml:space="preserve">, or </w:t>
            </w:r>
            <w:r>
              <w:rPr>
                <w:b/>
              </w:rPr>
              <w:t>PidTagRtfSyncTrailingCount</w:t>
            </w:r>
          </w:p>
        </w:tc>
      </w:tr>
      <w:tr w:rsidR="00696235" w:rsidTr="00696235">
        <w:trPr>
          <w:trHeight w:val="300"/>
        </w:trPr>
        <w:tc>
          <w:tcPr>
            <w:tcW w:w="2358" w:type="dxa"/>
            <w:noWrap/>
            <w:hideMark/>
          </w:tcPr>
          <w:p w:rsidR="00696235" w:rsidRDefault="009626DC">
            <w:pPr>
              <w:pStyle w:val="TableBodyText"/>
            </w:pPr>
            <w:r>
              <w:lastRenderedPageBreak/>
              <w:t>SPGET_BODYHTMLA</w:t>
            </w:r>
          </w:p>
        </w:tc>
        <w:tc>
          <w:tcPr>
            <w:tcW w:w="4410" w:type="dxa"/>
            <w:noWrap/>
            <w:hideMark/>
          </w:tcPr>
          <w:p w:rsidR="00696235" w:rsidRDefault="009626DC">
            <w:pPr>
              <w:pStyle w:val="TableBodyText"/>
            </w:pPr>
            <w:r>
              <w:t xml:space="preserve">Returns the HTML rendering of the Message object body. If </w:t>
            </w:r>
            <w:r>
              <w:rPr>
                <w:b/>
              </w:rPr>
              <w:t>PidTagHtml</w:t>
            </w:r>
            <w:r>
              <w:t xml:space="preserve"> is found in the PC, its value MUST be returned. Otherwise, the HTML rendering of the Message object body SHOULD be generated f</w:t>
            </w:r>
            <w:r>
              <w:t>rom the other Message object body formats and returned. This property only exists in ANSI versions of the PST and the HTML rendering MUST be returned in ANSI encoding.</w:t>
            </w:r>
          </w:p>
        </w:tc>
        <w:tc>
          <w:tcPr>
            <w:tcW w:w="2700" w:type="dxa"/>
          </w:tcPr>
          <w:p w:rsidR="00696235" w:rsidRDefault="009626DC">
            <w:pPr>
              <w:pStyle w:val="TableBodyText"/>
              <w:rPr>
                <w:b/>
              </w:rPr>
            </w:pPr>
            <w:r>
              <w:rPr>
                <w:b/>
              </w:rPr>
              <w:t>PidTagHtml</w:t>
            </w:r>
          </w:p>
        </w:tc>
      </w:tr>
      <w:tr w:rsidR="00696235" w:rsidTr="00696235">
        <w:trPr>
          <w:trHeight w:val="300"/>
        </w:trPr>
        <w:tc>
          <w:tcPr>
            <w:tcW w:w="2358" w:type="dxa"/>
            <w:noWrap/>
            <w:hideMark/>
          </w:tcPr>
          <w:p w:rsidR="00696235" w:rsidRDefault="009626DC">
            <w:pPr>
              <w:pStyle w:val="TableBodyText"/>
            </w:pPr>
            <w:r>
              <w:t>SPGET_FOLDERID</w:t>
            </w:r>
          </w:p>
        </w:tc>
        <w:tc>
          <w:tcPr>
            <w:tcW w:w="4410" w:type="dxa"/>
            <w:noWrap/>
            <w:hideMark/>
          </w:tcPr>
          <w:p w:rsidR="00696235" w:rsidRDefault="009626DC">
            <w:pPr>
              <w:pStyle w:val="TableBodyText"/>
            </w:pPr>
            <w:r>
              <w:t xml:space="preserve">Returns </w:t>
            </w:r>
            <w:r>
              <w:rPr>
                <w:b/>
              </w:rPr>
              <w:t>PidTagReplItemid</w:t>
            </w:r>
            <w:r>
              <w:t xml:space="preserve"> of the containing Folder object for </w:t>
            </w:r>
            <w:r>
              <w:t>a Message object or Folder object.</w:t>
            </w:r>
          </w:p>
        </w:tc>
        <w:tc>
          <w:tcPr>
            <w:tcW w:w="2700" w:type="dxa"/>
          </w:tcPr>
          <w:p w:rsidR="00696235" w:rsidRDefault="009626DC">
            <w:pPr>
              <w:pStyle w:val="TableBodyText"/>
              <w:rPr>
                <w:b/>
              </w:rPr>
            </w:pPr>
            <w:r>
              <w:rPr>
                <w:b/>
              </w:rPr>
              <w:t>PidTagReplItemid</w:t>
            </w:r>
          </w:p>
          <w:p w:rsidR="00696235" w:rsidRDefault="009626DC">
            <w:pPr>
              <w:pStyle w:val="TableBodyText"/>
            </w:pPr>
            <w:r>
              <w:t>(from parent Folder object PC)</w:t>
            </w:r>
          </w:p>
        </w:tc>
      </w:tr>
      <w:tr w:rsidR="00696235" w:rsidTr="00696235">
        <w:trPr>
          <w:trHeight w:val="300"/>
        </w:trPr>
        <w:tc>
          <w:tcPr>
            <w:tcW w:w="2358" w:type="dxa"/>
            <w:noWrap/>
            <w:hideMark/>
          </w:tcPr>
          <w:p w:rsidR="00696235" w:rsidRDefault="009626DC">
            <w:pPr>
              <w:pStyle w:val="TableBodyText"/>
            </w:pPr>
            <w:r>
              <w:t>SPGET_TABLE_ONLY</w:t>
            </w:r>
          </w:p>
        </w:tc>
        <w:tc>
          <w:tcPr>
            <w:tcW w:w="4410" w:type="dxa"/>
            <w:noWrap/>
            <w:hideMark/>
          </w:tcPr>
          <w:p w:rsidR="00696235" w:rsidRDefault="009626DC">
            <w:pPr>
              <w:pStyle w:val="TableBodyText"/>
            </w:pPr>
            <w:r>
              <w:t>Retrieves and returns the requested property from the parent Folder object</w:t>
            </w:r>
            <w:r>
              <w:t xml:space="preserve"> TC (Hierarchy, Contents, or Assoc Contents, based on the requesting object type).</w:t>
            </w:r>
          </w:p>
        </w:tc>
        <w:tc>
          <w:tcPr>
            <w:tcW w:w="2700" w:type="dxa"/>
          </w:tcPr>
          <w:p w:rsidR="00696235" w:rsidRDefault="009626DC">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PidTagReplCopiedfromItemid</w:t>
            </w:r>
          </w:p>
          <w:p w:rsidR="00696235" w:rsidRDefault="009626DC">
            <w:pPr>
              <w:pStyle w:val="TableBodyText"/>
            </w:pPr>
            <w:r>
              <w:t>(from parent Folde</w:t>
            </w:r>
            <w:r>
              <w:t>r object TC)</w:t>
            </w:r>
          </w:p>
        </w:tc>
      </w:tr>
      <w:tr w:rsidR="00696235" w:rsidTr="00696235">
        <w:trPr>
          <w:trHeight w:val="300"/>
        </w:trPr>
        <w:tc>
          <w:tcPr>
            <w:tcW w:w="2358" w:type="dxa"/>
            <w:noWrap/>
            <w:hideMark/>
          </w:tcPr>
          <w:p w:rsidR="00696235" w:rsidRDefault="009626DC">
            <w:pPr>
              <w:pStyle w:val="TableBodyText"/>
            </w:pPr>
            <w:r>
              <w:t>SPGET_HST_FOLDERREPL</w:t>
            </w:r>
          </w:p>
        </w:tc>
        <w:tc>
          <w:tcPr>
            <w:tcW w:w="4410" w:type="dxa"/>
            <w:noWrap/>
            <w:hideMark/>
          </w:tcPr>
          <w:p w:rsidR="00696235" w:rsidRDefault="009626DC">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696235" w:rsidRDefault="009626DC">
            <w:pPr>
              <w:pStyle w:val="TableBodyText"/>
              <w:rPr>
                <w:b/>
              </w:rPr>
            </w:pPr>
            <w:r>
              <w:rPr>
                <w:b/>
              </w:rPr>
              <w:t>PidTagContainerClass</w:t>
            </w:r>
          </w:p>
        </w:tc>
      </w:tr>
      <w:tr w:rsidR="00696235" w:rsidTr="00696235">
        <w:trPr>
          <w:trHeight w:val="300"/>
        </w:trPr>
        <w:tc>
          <w:tcPr>
            <w:tcW w:w="2358" w:type="dxa"/>
            <w:noWrap/>
            <w:hideMark/>
          </w:tcPr>
          <w:p w:rsidR="00696235" w:rsidRDefault="009626DC">
            <w:pPr>
              <w:pStyle w:val="TableBodyText"/>
            </w:pPr>
            <w:r>
              <w:t>SPGET_IPMSUBTREE_DESC</w:t>
            </w:r>
          </w:p>
        </w:tc>
        <w:tc>
          <w:tcPr>
            <w:tcW w:w="4410" w:type="dxa"/>
            <w:noWrap/>
            <w:hideMark/>
          </w:tcPr>
          <w:p w:rsidR="00696235" w:rsidRDefault="009626DC">
            <w:pPr>
              <w:pStyle w:val="TableBodyText"/>
            </w:pPr>
            <w:r>
              <w:t xml:space="preserve">Returns </w:t>
            </w:r>
            <w:r>
              <w:rPr>
                <w:b/>
              </w:rPr>
              <w:t>true</w:t>
            </w:r>
            <w:r>
              <w:t xml:space="preserve"> if the current object is a descendant object of the IPM SuBTree, </w:t>
            </w:r>
            <w:r>
              <w:rPr>
                <w:b/>
              </w:rPr>
              <w:t>false</w:t>
            </w:r>
            <w:r>
              <w:t xml:space="preserve"> otherwise.</w:t>
            </w:r>
          </w:p>
        </w:tc>
        <w:tc>
          <w:tcPr>
            <w:tcW w:w="2700" w:type="dxa"/>
          </w:tcPr>
          <w:p w:rsidR="00696235" w:rsidRDefault="009626DC">
            <w:pPr>
              <w:pStyle w:val="TableBodyText"/>
            </w:pPr>
            <w:r>
              <w:rPr>
                <w:b/>
              </w:rPr>
              <w:t>Node.nid</w:t>
            </w:r>
          </w:p>
        </w:tc>
      </w:tr>
      <w:tr w:rsidR="00696235" w:rsidTr="00696235">
        <w:trPr>
          <w:trHeight w:val="300"/>
        </w:trPr>
        <w:tc>
          <w:tcPr>
            <w:tcW w:w="2358" w:type="dxa"/>
            <w:noWrap/>
            <w:hideMark/>
          </w:tcPr>
          <w:p w:rsidR="00696235" w:rsidRDefault="009626DC">
            <w:pPr>
              <w:pStyle w:val="TableBodyText"/>
            </w:pPr>
            <w:r>
              <w:t>SPGET_BB_PROPTAG</w:t>
            </w:r>
          </w:p>
        </w:tc>
        <w:tc>
          <w:tcPr>
            <w:tcW w:w="4410" w:type="dxa"/>
            <w:noWrap/>
            <w:hideMark/>
          </w:tcPr>
          <w:p w:rsidR="00696235" w:rsidRDefault="009626DC">
            <w:pPr>
              <w:pStyle w:val="TableBodyText"/>
            </w:pPr>
            <w:r>
              <w:t>Returns the property tag of the best Message object body format. The typical order of preference for best Message object body is as follows:</w:t>
            </w:r>
          </w:p>
          <w:p w:rsidR="00696235" w:rsidRDefault="009626DC">
            <w:pPr>
              <w:pStyle w:val="TableBodyText"/>
            </w:pPr>
            <w:r>
              <w:rPr>
                <w:b/>
              </w:rPr>
              <w:t>PidTa</w:t>
            </w:r>
            <w:r>
              <w:rPr>
                <w:b/>
              </w:rPr>
              <w:t>gRtfCompressed</w:t>
            </w:r>
            <w:r>
              <w:t xml:space="preserve"> (only if </w:t>
            </w:r>
            <w:r>
              <w:rPr>
                <w:b/>
              </w:rPr>
              <w:t>PidTagRtfInSync</w:t>
            </w:r>
            <w:r>
              <w:t>=TRUE)</w:t>
            </w:r>
          </w:p>
          <w:p w:rsidR="00696235" w:rsidRDefault="009626DC">
            <w:pPr>
              <w:pStyle w:val="TableBodyText"/>
              <w:rPr>
                <w:b/>
              </w:rPr>
            </w:pPr>
            <w:r>
              <w:rPr>
                <w:b/>
              </w:rPr>
              <w:t>PidTagHtml</w:t>
            </w:r>
          </w:p>
          <w:p w:rsidR="00696235" w:rsidRDefault="009626DC">
            <w:pPr>
              <w:pStyle w:val="TableBodyText"/>
              <w:rPr>
                <w:b/>
              </w:rPr>
            </w:pPr>
            <w:r>
              <w:rPr>
                <w:b/>
              </w:rPr>
              <w:t>PidTagBody</w:t>
            </w:r>
          </w:p>
          <w:p w:rsidR="00696235" w:rsidRDefault="009626DC">
            <w:pPr>
              <w:pStyle w:val="TableBodyText"/>
            </w:pPr>
            <w:r>
              <w:t>Note that the best Message object body format can be explicitly set to override the default preference.</w:t>
            </w:r>
          </w:p>
        </w:tc>
        <w:tc>
          <w:tcPr>
            <w:tcW w:w="2700" w:type="dxa"/>
          </w:tcPr>
          <w:p w:rsidR="00696235" w:rsidRDefault="009626DC">
            <w:pPr>
              <w:pStyle w:val="TableBodyText"/>
            </w:pPr>
            <w:r>
              <w:rPr>
                <w:b/>
              </w:rPr>
              <w:t>PidTagRtfCompressed</w:t>
            </w:r>
          </w:p>
          <w:p w:rsidR="00696235" w:rsidRDefault="009626DC">
            <w:pPr>
              <w:pStyle w:val="TableBodyText"/>
            </w:pPr>
            <w:r>
              <w:rPr>
                <w:b/>
              </w:rPr>
              <w:t>PidTagRtfInSync</w:t>
            </w:r>
          </w:p>
          <w:p w:rsidR="00696235" w:rsidRDefault="009626DC">
            <w:pPr>
              <w:pStyle w:val="TableBodyText"/>
            </w:pPr>
            <w:r>
              <w:rPr>
                <w:b/>
              </w:rPr>
              <w:t>PidTagHtml</w:t>
            </w:r>
          </w:p>
          <w:p w:rsidR="00696235" w:rsidRDefault="009626DC">
            <w:pPr>
              <w:pStyle w:val="TableBodyText"/>
              <w:rPr>
                <w:b/>
              </w:rPr>
            </w:pPr>
            <w:r>
              <w:rPr>
                <w:b/>
              </w:rPr>
              <w:t>PidTagBody</w:t>
            </w:r>
          </w:p>
        </w:tc>
      </w:tr>
      <w:tr w:rsidR="00696235" w:rsidTr="00696235">
        <w:trPr>
          <w:trHeight w:val="300"/>
        </w:trPr>
        <w:tc>
          <w:tcPr>
            <w:tcW w:w="2358" w:type="dxa"/>
            <w:noWrap/>
            <w:hideMark/>
          </w:tcPr>
          <w:p w:rsidR="00696235" w:rsidRDefault="009626DC">
            <w:pPr>
              <w:pStyle w:val="TableBodyText"/>
            </w:pPr>
            <w:r>
              <w:t>SPGET_SUBTREE_CONTAINER</w:t>
            </w:r>
          </w:p>
        </w:tc>
        <w:tc>
          <w:tcPr>
            <w:tcW w:w="4410" w:type="dxa"/>
            <w:noWrap/>
            <w:hideMark/>
          </w:tcPr>
          <w:p w:rsidR="00696235" w:rsidRDefault="009626DC">
            <w:pPr>
              <w:pStyle w:val="TableBodyText"/>
            </w:pPr>
            <w:r>
              <w:t>Returns the SuBTree container of the current object. For a PST, the valid return values are SUBTREECONTAINER_NONE which means no SuBTree container, or SUBTREECONTAINER_IPM_SUBTREE which means an IPM SuBTree.</w:t>
            </w:r>
          </w:p>
        </w:tc>
        <w:tc>
          <w:tcPr>
            <w:tcW w:w="2700" w:type="dxa"/>
          </w:tcPr>
          <w:p w:rsidR="00696235" w:rsidRDefault="009626DC">
            <w:pPr>
              <w:pStyle w:val="TableBodyText"/>
            </w:pPr>
            <w:r>
              <w:rPr>
                <w:b/>
              </w:rPr>
              <w:t>Node.nid</w:t>
            </w:r>
          </w:p>
        </w:tc>
      </w:tr>
      <w:tr w:rsidR="00696235" w:rsidTr="00696235">
        <w:trPr>
          <w:trHeight w:val="300"/>
        </w:trPr>
        <w:tc>
          <w:tcPr>
            <w:tcW w:w="2358" w:type="dxa"/>
            <w:noWrap/>
            <w:hideMark/>
          </w:tcPr>
          <w:p w:rsidR="00696235" w:rsidRDefault="009626DC">
            <w:pPr>
              <w:pStyle w:val="TableBodyText"/>
            </w:pPr>
            <w:r>
              <w:t>SPGET_PROV_ITEMID</w:t>
            </w:r>
          </w:p>
        </w:tc>
        <w:tc>
          <w:tcPr>
            <w:tcW w:w="4410" w:type="dxa"/>
            <w:noWrap/>
            <w:hideMark/>
          </w:tcPr>
          <w:p w:rsidR="00696235" w:rsidRDefault="009626DC">
            <w:pPr>
              <w:pStyle w:val="TableBodyText"/>
            </w:pPr>
            <w:r>
              <w:t>Returns the endian-s</w:t>
            </w:r>
            <w:r>
              <w:t>wapped value of the requested property.</w:t>
            </w:r>
          </w:p>
        </w:tc>
        <w:tc>
          <w:tcPr>
            <w:tcW w:w="2700" w:type="dxa"/>
          </w:tcPr>
          <w:p w:rsidR="00696235" w:rsidRDefault="009626DC">
            <w:pPr>
              <w:pStyle w:val="TableBodyText"/>
            </w:pPr>
            <w:r>
              <w:rPr>
                <w:b/>
              </w:rPr>
              <w:t>PidTagProviderItemid</w:t>
            </w:r>
            <w:r>
              <w:t xml:space="preserve"> or </w:t>
            </w:r>
            <w:r>
              <w:rPr>
                <w:b/>
              </w:rPr>
              <w:t>PidTagProviderParentItemid</w:t>
            </w:r>
          </w:p>
        </w:tc>
      </w:tr>
      <w:tr w:rsidR="00696235" w:rsidTr="00696235">
        <w:trPr>
          <w:trHeight w:val="300"/>
        </w:trPr>
        <w:tc>
          <w:tcPr>
            <w:tcW w:w="2358" w:type="dxa"/>
            <w:noWrap/>
            <w:hideMark/>
          </w:tcPr>
          <w:p w:rsidR="00696235" w:rsidRDefault="009626DC">
            <w:pPr>
              <w:pStyle w:val="TableBodyText"/>
            </w:pPr>
            <w:r>
              <w:t>SPGET_UNREAD_COUNT</w:t>
            </w:r>
          </w:p>
        </w:tc>
        <w:tc>
          <w:tcPr>
            <w:tcW w:w="4410" w:type="dxa"/>
            <w:noWrap/>
            <w:hideMark/>
          </w:tcPr>
          <w:p w:rsidR="00696235" w:rsidRDefault="009626DC">
            <w:pPr>
              <w:pStyle w:val="TableBodyText"/>
            </w:pPr>
            <w:r>
              <w:t xml:space="preserve">If </w:t>
            </w:r>
            <w:r>
              <w:rPr>
                <w:b/>
              </w:rPr>
              <w:t>PidTagPstHiddenUnread</w:t>
            </w:r>
            <w:r>
              <w:t xml:space="preserve"> exists, return (</w:t>
            </w:r>
            <w:r>
              <w:rPr>
                <w:b/>
              </w:rPr>
              <w:t>PidTagContentUnreadCount</w:t>
            </w:r>
            <w:r>
              <w:t xml:space="preserve"> minus </w:t>
            </w:r>
            <w:r>
              <w:rPr>
                <w:b/>
              </w:rPr>
              <w:t>PidTagPstHiddenUnread</w:t>
            </w:r>
            <w:r>
              <w:t xml:space="preserve">); otherwise, return </w:t>
            </w:r>
            <w:r>
              <w:rPr>
                <w:b/>
              </w:rPr>
              <w:lastRenderedPageBreak/>
              <w:t>PidTagContentUnreadCount</w:t>
            </w:r>
            <w:r>
              <w:t>.</w:t>
            </w:r>
          </w:p>
        </w:tc>
        <w:tc>
          <w:tcPr>
            <w:tcW w:w="2700" w:type="dxa"/>
          </w:tcPr>
          <w:p w:rsidR="00696235" w:rsidRDefault="009626DC">
            <w:pPr>
              <w:pStyle w:val="TableBodyText"/>
            </w:pPr>
            <w:r>
              <w:rPr>
                <w:b/>
              </w:rPr>
              <w:lastRenderedPageBreak/>
              <w:t>PidTa</w:t>
            </w:r>
            <w:r>
              <w:rPr>
                <w:b/>
              </w:rPr>
              <w:t>gContentUnreadCount</w:t>
            </w:r>
            <w:r>
              <w:t xml:space="preserve"> and</w:t>
            </w:r>
          </w:p>
          <w:p w:rsidR="00696235" w:rsidRDefault="009626DC">
            <w:pPr>
              <w:pStyle w:val="TableBodyText"/>
              <w:rPr>
                <w:b/>
              </w:rPr>
            </w:pPr>
            <w:r>
              <w:rPr>
                <w:b/>
              </w:rPr>
              <w:t>PidTagPstHiddenUnread</w:t>
            </w:r>
          </w:p>
        </w:tc>
      </w:tr>
      <w:tr w:rsidR="00696235" w:rsidTr="00696235">
        <w:trPr>
          <w:trHeight w:val="300"/>
        </w:trPr>
        <w:tc>
          <w:tcPr>
            <w:tcW w:w="2358" w:type="dxa"/>
            <w:noWrap/>
            <w:hideMark/>
          </w:tcPr>
          <w:p w:rsidR="00696235" w:rsidRDefault="009626DC">
            <w:pPr>
              <w:pStyle w:val="TableBodyText"/>
            </w:pPr>
            <w:r>
              <w:t>SPGET_CONTENT_COUNT</w:t>
            </w:r>
          </w:p>
        </w:tc>
        <w:tc>
          <w:tcPr>
            <w:tcW w:w="4410" w:type="dxa"/>
            <w:noWrap/>
            <w:hideMark/>
          </w:tcPr>
          <w:p w:rsidR="00696235" w:rsidRDefault="009626DC">
            <w:pPr>
              <w:pStyle w:val="TableBodyText"/>
            </w:pPr>
            <w:r>
              <w:t xml:space="preserve">If </w:t>
            </w:r>
            <w:r>
              <w:rPr>
                <w:b/>
              </w:rPr>
              <w:t>PidTagPstHiddenCount</w:t>
            </w:r>
            <w:r>
              <w:t xml:space="preserve"> exists, return </w:t>
            </w:r>
          </w:p>
          <w:p w:rsidR="00696235" w:rsidRDefault="009626DC">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696235" w:rsidRDefault="009626DC">
            <w:pPr>
              <w:pStyle w:val="TableBodyText"/>
            </w:pPr>
            <w:r>
              <w:rPr>
                <w:b/>
              </w:rPr>
              <w:t>PidTagContentCount</w:t>
            </w:r>
            <w:r>
              <w:t xml:space="preserve"> and </w:t>
            </w:r>
            <w:r>
              <w:rPr>
                <w:b/>
              </w:rPr>
              <w:t>PidTagPstHiddenCount</w:t>
            </w:r>
          </w:p>
        </w:tc>
      </w:tr>
      <w:tr w:rsidR="00696235" w:rsidTr="00696235">
        <w:trPr>
          <w:trHeight w:val="300"/>
        </w:trPr>
        <w:tc>
          <w:tcPr>
            <w:tcW w:w="2358" w:type="dxa"/>
            <w:noWrap/>
            <w:hideMark/>
          </w:tcPr>
          <w:p w:rsidR="00696235" w:rsidRDefault="009626DC">
            <w:pPr>
              <w:pStyle w:val="TableBodyText"/>
            </w:pPr>
            <w:r>
              <w:t>SPGET_SECURE_SUBM</w:t>
            </w:r>
            <w:r>
              <w:t>IT_FLAGS</w:t>
            </w:r>
          </w:p>
        </w:tc>
        <w:tc>
          <w:tcPr>
            <w:tcW w:w="4410" w:type="dxa"/>
            <w:noWrap/>
            <w:hideMark/>
          </w:tcPr>
          <w:p w:rsidR="00696235" w:rsidRDefault="009626DC">
            <w:pPr>
              <w:pStyle w:val="TableBodyText"/>
            </w:pPr>
            <w:r>
              <w:t>Returns zero.</w:t>
            </w:r>
          </w:p>
        </w:tc>
        <w:tc>
          <w:tcPr>
            <w:tcW w:w="2700" w:type="dxa"/>
          </w:tcPr>
          <w:p w:rsidR="00696235" w:rsidRDefault="009626DC">
            <w:pPr>
              <w:pStyle w:val="TableBodyText"/>
            </w:pPr>
            <w:r>
              <w:t>None</w:t>
            </w:r>
          </w:p>
        </w:tc>
      </w:tr>
      <w:tr w:rsidR="00696235" w:rsidTr="00696235">
        <w:trPr>
          <w:trHeight w:val="300"/>
        </w:trPr>
        <w:tc>
          <w:tcPr>
            <w:tcW w:w="2358" w:type="dxa"/>
            <w:noWrap/>
            <w:hideMark/>
          </w:tcPr>
          <w:p w:rsidR="00696235" w:rsidRDefault="009626DC">
            <w:pPr>
              <w:pStyle w:val="TableBodyText"/>
            </w:pPr>
            <w:r>
              <w:t>SPGET_CONTENT_FILTER_SCL</w:t>
            </w:r>
          </w:p>
        </w:tc>
        <w:tc>
          <w:tcPr>
            <w:tcW w:w="4410" w:type="dxa"/>
            <w:noWrap/>
            <w:hideMark/>
          </w:tcPr>
          <w:p w:rsidR="00696235" w:rsidRDefault="009626DC">
            <w:pPr>
              <w:pStyle w:val="TableBodyText"/>
            </w:pPr>
            <w:r>
              <w:t>Returns zero.</w:t>
            </w:r>
          </w:p>
        </w:tc>
        <w:tc>
          <w:tcPr>
            <w:tcW w:w="2700" w:type="dxa"/>
          </w:tcPr>
          <w:p w:rsidR="00696235" w:rsidRDefault="009626DC">
            <w:pPr>
              <w:pStyle w:val="TableBodyText"/>
            </w:pPr>
            <w:r>
              <w:t>None</w:t>
            </w:r>
          </w:p>
        </w:tc>
      </w:tr>
      <w:tr w:rsidR="00696235" w:rsidTr="00696235">
        <w:trPr>
          <w:trHeight w:val="300"/>
        </w:trPr>
        <w:tc>
          <w:tcPr>
            <w:tcW w:w="2358" w:type="dxa"/>
            <w:noWrap/>
            <w:hideMark/>
          </w:tcPr>
          <w:p w:rsidR="00696235" w:rsidRDefault="009626DC">
            <w:pPr>
              <w:pStyle w:val="TableBodyText"/>
            </w:pPr>
            <w:r>
              <w:t>SPGET_CONVERSATION_ID</w:t>
            </w:r>
          </w:p>
        </w:tc>
        <w:tc>
          <w:tcPr>
            <w:tcW w:w="4410" w:type="dxa"/>
            <w:noWrap/>
            <w:hideMark/>
          </w:tcPr>
          <w:p w:rsidR="00696235" w:rsidRDefault="009626DC">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696235" w:rsidRDefault="009626DC">
            <w:pPr>
              <w:pStyle w:val="TableBodyText"/>
            </w:pPr>
            <w:r>
              <w:rPr>
                <w:b/>
              </w:rPr>
              <w:t>PidTagConversationIndex</w:t>
            </w:r>
            <w:r>
              <w:t xml:space="preserve">, </w:t>
            </w:r>
            <w:r>
              <w:rPr>
                <w:b/>
              </w:rPr>
              <w:t>PidTagConversationTopic</w:t>
            </w:r>
            <w:r>
              <w:t xml:space="preserve"> and </w:t>
            </w:r>
            <w:r>
              <w:rPr>
                <w:b/>
              </w:rPr>
              <w:t>PidTagConversationIndexTracking</w:t>
            </w:r>
          </w:p>
        </w:tc>
      </w:tr>
    </w:tbl>
    <w:p w:rsidR="00696235" w:rsidRDefault="00696235"/>
    <w:p w:rsidR="00696235" w:rsidRDefault="009626DC">
      <w:pPr>
        <w:pStyle w:val="Heading5"/>
      </w:pPr>
      <w:bookmarkStart w:id="434" w:name="section_fbba2423500645dd8ea45e0a8eba1f76"/>
      <w:bookmarkStart w:id="435" w:name="_Toc118867198"/>
      <w:r>
        <w:t>Message Subject Handlin</w:t>
      </w:r>
      <w:r>
        <w:t>g Considerations</w:t>
      </w:r>
      <w:bookmarkEnd w:id="434"/>
      <w:bookmarkEnd w:id="435"/>
    </w:p>
    <w:p w:rsidR="00696235" w:rsidRDefault="009626DC">
      <w:r>
        <w:t xml:space="preserve">A message subject consists of two distinct parts: a Subject Prefix (which can be an empty string), and the Normalized Subject. The Message Subject is physically stored in a </w:t>
      </w:r>
      <w:hyperlink w:anchor="gt_b6c15d0c-d992-421d-ba96-99d3b63894cf">
        <w:r>
          <w:rPr>
            <w:rStyle w:val="HyperlinkGreen"/>
            <w:b/>
          </w:rPr>
          <w:t>Mess</w:t>
        </w:r>
        <w:r>
          <w:rPr>
            <w:rStyle w:val="HyperlinkGreen"/>
            <w:b/>
          </w:rPr>
          <w:t>age object</w:t>
        </w:r>
      </w:hyperlink>
      <w:r>
        <w:t xml:space="preserve"> PC as the </w:t>
      </w:r>
      <w:r>
        <w:rPr>
          <w:b/>
        </w:rPr>
        <w:t>PidTagSubject</w:t>
      </w:r>
      <w:r>
        <w:t xml:space="preserve"> property, which includes the entire message subject line, plus some metadata that allows the reader to parse out the Subject Prefix and Normalized Subject. </w:t>
      </w:r>
    </w:p>
    <w:p w:rsidR="00696235" w:rsidRDefault="009626DC">
      <w:r>
        <w:t>The following explains the data layout of the binary data stored</w:t>
      </w:r>
      <w:r>
        <w:t xml:space="preserve"> in </w:t>
      </w:r>
      <w:r>
        <w:rPr>
          <w:b/>
        </w:rPr>
        <w:t>PidTagSubject</w:t>
      </w:r>
      <w:r>
        <w:t>, and how to extract the Subject Prefix (</w:t>
      </w:r>
      <w:r>
        <w:rPr>
          <w:b/>
        </w:rPr>
        <w:t>PidTagSubjectPrefix</w:t>
      </w:r>
      <w:r>
        <w:t>) and Normalized Subject (</w:t>
      </w:r>
      <w:r>
        <w:rPr>
          <w:b/>
        </w:rPr>
        <w:t>PidTagNormalizedSubject</w:t>
      </w:r>
      <w:r>
        <w:t xml:space="preserve">) fields from </w:t>
      </w:r>
      <w:r>
        <w:rPr>
          <w:b/>
        </w:rPr>
        <w:t>PidTagSubject</w:t>
      </w:r>
      <w:r>
        <w:t>.</w:t>
      </w:r>
    </w:p>
    <w:p w:rsidR="00696235" w:rsidRDefault="009626DC">
      <w:pPr>
        <w:pStyle w:val="Heading6"/>
      </w:pPr>
      <w:bookmarkStart w:id="436" w:name="section_5959edb33fb04e35a0dcc043cd888fdd"/>
      <w:bookmarkStart w:id="437" w:name="_Toc118867199"/>
      <w:r>
        <w:t>Obtaining the Prefix and Normalized Subject from PidTagSubject</w:t>
      </w:r>
      <w:bookmarkEnd w:id="436"/>
      <w:bookmarkEnd w:id="437"/>
    </w:p>
    <w:p w:rsidR="00696235" w:rsidRDefault="009626DC">
      <w:r>
        <w:t xml:space="preserve">The first character of </w:t>
      </w:r>
      <w:r>
        <w:rPr>
          <w:b/>
        </w:rPr>
        <w:t>PidTagSubject</w:t>
      </w:r>
      <w:r>
        <w:t xml:space="preserve"> i</w:t>
      </w:r>
      <w:r>
        <w:t>ndicates whether metadata exists to tell the reader how to parse the prefix and normalized subject. Note that a character is a 1-byte CHAR for an ANSI PST file, and a 2-byte WCHAR for a Unicode PST file.</w:t>
      </w:r>
    </w:p>
    <w:p w:rsidR="00696235" w:rsidRDefault="009626DC">
      <w:r>
        <w:t xml:space="preserve">If the first character contains the value of 1 (the </w:t>
      </w:r>
      <w:r>
        <w:t>actual value 1, not the ASCII code for the character 1), the next character indicates the length of the Subject Prefix, including the separator between the prefix and the normalized subject (a space character in most cases). The Normalized Subject immediat</w:t>
      </w:r>
      <w:r>
        <w:t>ely follows the Subject Prefix. When the subject is encoded in the database, the length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0" w:type="auto"/>
          </w:tcPr>
          <w:p w:rsidR="00696235" w:rsidRDefault="009626DC">
            <w:pPr>
              <w:pStyle w:val="TableHeaderText"/>
            </w:pPr>
            <w:r>
              <w:t>Index</w:t>
            </w:r>
          </w:p>
        </w:tc>
        <w:tc>
          <w:tcPr>
            <w:tcW w:w="0" w:type="auto"/>
          </w:tcPr>
          <w:p w:rsidR="00696235" w:rsidRDefault="009626DC">
            <w:pPr>
              <w:pStyle w:val="TableHeaderText"/>
              <w:jc w:val="center"/>
            </w:pPr>
            <w:r>
              <w:t>0</w:t>
            </w:r>
          </w:p>
        </w:tc>
        <w:tc>
          <w:tcPr>
            <w:tcW w:w="0" w:type="auto"/>
          </w:tcPr>
          <w:p w:rsidR="00696235" w:rsidRDefault="009626DC">
            <w:pPr>
              <w:pStyle w:val="TableHeaderText"/>
              <w:jc w:val="center"/>
            </w:pPr>
            <w:r>
              <w:t>1</w:t>
            </w:r>
          </w:p>
        </w:tc>
        <w:tc>
          <w:tcPr>
            <w:tcW w:w="0" w:type="auto"/>
          </w:tcPr>
          <w:p w:rsidR="00696235" w:rsidRDefault="009626DC">
            <w:pPr>
              <w:pStyle w:val="TableHeaderText"/>
              <w:jc w:val="center"/>
            </w:pPr>
            <w:r>
              <w:t>2</w:t>
            </w:r>
          </w:p>
        </w:tc>
        <w:tc>
          <w:tcPr>
            <w:tcW w:w="0" w:type="auto"/>
          </w:tcPr>
          <w:p w:rsidR="00696235" w:rsidRDefault="009626DC">
            <w:pPr>
              <w:pStyle w:val="TableHeaderText"/>
              <w:jc w:val="center"/>
            </w:pPr>
            <w:r>
              <w:t>3</w:t>
            </w:r>
          </w:p>
        </w:tc>
        <w:tc>
          <w:tcPr>
            <w:tcW w:w="0" w:type="auto"/>
          </w:tcPr>
          <w:p w:rsidR="00696235" w:rsidRDefault="009626DC">
            <w:pPr>
              <w:pStyle w:val="TableHeaderText"/>
              <w:jc w:val="center"/>
            </w:pPr>
            <w:r>
              <w:t>4</w:t>
            </w:r>
          </w:p>
        </w:tc>
        <w:tc>
          <w:tcPr>
            <w:tcW w:w="0" w:type="auto"/>
          </w:tcPr>
          <w:p w:rsidR="00696235" w:rsidRDefault="009626DC">
            <w:pPr>
              <w:pStyle w:val="TableHeaderText"/>
              <w:jc w:val="center"/>
            </w:pPr>
            <w:r>
              <w:t>5</w:t>
            </w:r>
          </w:p>
        </w:tc>
        <w:tc>
          <w:tcPr>
            <w:tcW w:w="0" w:type="auto"/>
          </w:tcPr>
          <w:p w:rsidR="00696235" w:rsidRDefault="009626DC">
            <w:pPr>
              <w:pStyle w:val="TableHeaderText"/>
              <w:jc w:val="center"/>
            </w:pPr>
            <w:r>
              <w:t>6</w:t>
            </w:r>
          </w:p>
        </w:tc>
        <w:tc>
          <w:tcPr>
            <w:tcW w:w="0" w:type="auto"/>
          </w:tcPr>
          <w:p w:rsidR="00696235" w:rsidRDefault="009626DC">
            <w:pPr>
              <w:pStyle w:val="TableHeaderText"/>
              <w:jc w:val="center"/>
            </w:pPr>
            <w:r>
              <w:t>7</w:t>
            </w:r>
          </w:p>
        </w:tc>
        <w:tc>
          <w:tcPr>
            <w:tcW w:w="0" w:type="auto"/>
          </w:tcPr>
          <w:p w:rsidR="00696235" w:rsidRDefault="009626DC">
            <w:pPr>
              <w:pStyle w:val="TableHeaderText"/>
              <w:jc w:val="center"/>
            </w:pPr>
            <w:r>
              <w:t>8</w:t>
            </w:r>
          </w:p>
        </w:tc>
        <w:tc>
          <w:tcPr>
            <w:tcW w:w="0" w:type="auto"/>
          </w:tcPr>
          <w:p w:rsidR="00696235" w:rsidRDefault="009626DC">
            <w:pPr>
              <w:pStyle w:val="TableHeaderText"/>
              <w:jc w:val="center"/>
            </w:pPr>
            <w:r>
              <w:t>9</w:t>
            </w:r>
          </w:p>
        </w:tc>
      </w:tr>
      <w:tr w:rsidR="00696235" w:rsidTr="00696235">
        <w:tc>
          <w:tcPr>
            <w:tcW w:w="0" w:type="auto"/>
          </w:tcPr>
          <w:p w:rsidR="00696235" w:rsidRDefault="009626DC">
            <w:pPr>
              <w:pStyle w:val="TableBodyText"/>
            </w:pPr>
            <w:r>
              <w:t>Value</w:t>
            </w:r>
          </w:p>
        </w:tc>
        <w:tc>
          <w:tcPr>
            <w:tcW w:w="0" w:type="auto"/>
          </w:tcPr>
          <w:p w:rsidR="00696235" w:rsidRDefault="009626DC">
            <w:pPr>
              <w:pStyle w:val="TableBodyText"/>
            </w:pPr>
            <w:r>
              <w:t>0x01</w:t>
            </w:r>
          </w:p>
        </w:tc>
        <w:tc>
          <w:tcPr>
            <w:tcW w:w="0" w:type="auto"/>
          </w:tcPr>
          <w:p w:rsidR="00696235" w:rsidRDefault="009626DC">
            <w:pPr>
              <w:pStyle w:val="TableBodyText"/>
            </w:pPr>
            <w:r>
              <w:t>0x05</w:t>
            </w:r>
          </w:p>
        </w:tc>
        <w:tc>
          <w:tcPr>
            <w:tcW w:w="0" w:type="auto"/>
          </w:tcPr>
          <w:p w:rsidR="00696235" w:rsidRDefault="009626DC">
            <w:pPr>
              <w:pStyle w:val="TableBodyText"/>
            </w:pPr>
            <w:r>
              <w:t>0x52 (R)</w:t>
            </w:r>
          </w:p>
        </w:tc>
        <w:tc>
          <w:tcPr>
            <w:tcW w:w="0" w:type="auto"/>
          </w:tcPr>
          <w:p w:rsidR="00696235" w:rsidRDefault="009626DC">
            <w:pPr>
              <w:pStyle w:val="TableBodyText"/>
            </w:pPr>
            <w:r>
              <w:t>0x45 (E)</w:t>
            </w:r>
          </w:p>
        </w:tc>
        <w:tc>
          <w:tcPr>
            <w:tcW w:w="0" w:type="auto"/>
          </w:tcPr>
          <w:p w:rsidR="00696235" w:rsidRDefault="009626DC">
            <w:pPr>
              <w:pStyle w:val="TableBodyText"/>
            </w:pPr>
            <w:r>
              <w:t>0x3A (:)</w:t>
            </w:r>
          </w:p>
        </w:tc>
        <w:tc>
          <w:tcPr>
            <w:tcW w:w="0" w:type="auto"/>
          </w:tcPr>
          <w:p w:rsidR="00696235" w:rsidRDefault="009626DC">
            <w:pPr>
              <w:pStyle w:val="TableBodyText"/>
            </w:pPr>
            <w:r>
              <w:t>0x32</w:t>
            </w:r>
          </w:p>
        </w:tc>
        <w:tc>
          <w:tcPr>
            <w:tcW w:w="0" w:type="auto"/>
          </w:tcPr>
          <w:p w:rsidR="00696235" w:rsidRDefault="009626DC">
            <w:pPr>
              <w:pStyle w:val="TableBodyText"/>
            </w:pPr>
            <w:r>
              <w:t>0x53 (S)</w:t>
            </w:r>
          </w:p>
        </w:tc>
        <w:tc>
          <w:tcPr>
            <w:tcW w:w="0" w:type="auto"/>
          </w:tcPr>
          <w:p w:rsidR="00696235" w:rsidRDefault="009626DC">
            <w:pPr>
              <w:pStyle w:val="TableBodyText"/>
            </w:pPr>
            <w:r>
              <w:t>0x55 (U)</w:t>
            </w:r>
          </w:p>
        </w:tc>
        <w:tc>
          <w:tcPr>
            <w:tcW w:w="0" w:type="auto"/>
          </w:tcPr>
          <w:p w:rsidR="00696235" w:rsidRDefault="009626DC">
            <w:pPr>
              <w:pStyle w:val="TableBodyText"/>
            </w:pPr>
            <w:r>
              <w:t xml:space="preserve">0x42 (B) </w:t>
            </w:r>
          </w:p>
        </w:tc>
        <w:tc>
          <w:tcPr>
            <w:tcW w:w="0" w:type="auto"/>
          </w:tcPr>
          <w:p w:rsidR="00696235" w:rsidRDefault="009626DC">
            <w:pPr>
              <w:pStyle w:val="TableBodyText"/>
            </w:pPr>
            <w:r>
              <w:t>0x00</w:t>
            </w:r>
          </w:p>
        </w:tc>
      </w:tr>
    </w:tbl>
    <w:p w:rsidR="00696235" w:rsidRDefault="009626DC">
      <w:r>
        <w:t xml:space="preserve">The length of the encoded prefix is 5, corresponding to the actual length of the string, which is 4. In order to increment the pointer to the normalized subject, which starts at </w:t>
      </w:r>
      <w:r>
        <w:t>index 6, 1 needs to be subtracted from this value. When writing a subject, the reverse operation MUST be performed as well, adding 1 to the length of the prefix string.</w:t>
      </w:r>
    </w:p>
    <w:p w:rsidR="00696235" w:rsidRDefault="009626DC">
      <w:r>
        <w:t>However, if the first character is not 1, then the string contains the entire message s</w:t>
      </w:r>
      <w:r>
        <w:t>ubject, with no additional metadata. In this case, the message subject MUST be parsed to extract the prefix and normalized subject.</w:t>
      </w:r>
    </w:p>
    <w:p w:rsidR="00696235" w:rsidRDefault="009626DC">
      <w:pPr>
        <w:pStyle w:val="Heading6"/>
      </w:pPr>
      <w:bookmarkStart w:id="438" w:name="section_ba6398a382ba46aabbe93eb28917c271"/>
      <w:bookmarkStart w:id="439" w:name="_Toc118867200"/>
      <w:r>
        <w:lastRenderedPageBreak/>
        <w:t>Rules for Parsing the Subject Prefix</w:t>
      </w:r>
      <w:bookmarkEnd w:id="438"/>
      <w:bookmarkEnd w:id="439"/>
    </w:p>
    <w:p w:rsidR="00696235" w:rsidRDefault="009626DC">
      <w:r>
        <w:t>The subject prefix is defined as a series of one to three non-space, non-numerical char</w:t>
      </w:r>
      <w:r>
        <w:t>acters that is followed by a colon (:). Zero or more space characters (that is, " "; other whitespace characters are not allowed) can exist after the colon and before the start of the normalized subject.</w:t>
      </w:r>
    </w:p>
    <w:p w:rsidR="00696235" w:rsidRDefault="009626DC">
      <w:pPr>
        <w:pStyle w:val="Heading4"/>
      </w:pPr>
      <w:bookmarkStart w:id="440" w:name="section_ac077c32d0ed475591cbb971e385f76e"/>
      <w:bookmarkStart w:id="441" w:name="_Toc118867201"/>
      <w:r>
        <w:t>Behavior Descriptors for Set Operations</w:t>
      </w:r>
      <w:bookmarkEnd w:id="440"/>
      <w:bookmarkEnd w:id="441"/>
      <w:r>
        <w:fldChar w:fldCharType="begin"/>
      </w:r>
      <w:r>
        <w:instrText xml:space="preserve"> XE "Details:</w:instrText>
      </w:r>
      <w:r>
        <w:instrText xml:space="preserve">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properties:calculated property b</w:instrText>
      </w:r>
      <w:r>
        <w:instrText xml:space="preserve">ehaviors – Behavior Descriptors for Set operations" </w:instrText>
      </w:r>
      <w:r>
        <w:fldChar w:fldCharType="end"/>
      </w:r>
    </w:p>
    <w:p w:rsidR="00696235" w:rsidRDefault="009626DC">
      <w:r>
        <w:t xml:space="preserve">Modifying the value of a calculated property is more complicated than retrieving its value in that a reverse calculation needs to be performed to calculate the new underlying value, and in some cases, </w:t>
      </w:r>
      <w:r>
        <w:t>more than one underlying property has to be updated as a result.</w:t>
      </w:r>
    </w:p>
    <w:p w:rsidR="00696235" w:rsidRDefault="009626DC">
      <w:r>
        <w:t xml:space="preserve">The following is a list of Behavior Descriptors that relate to Set operations, which describes the actions required to update the pertinent information, as well as any PC properties that are </w:t>
      </w:r>
      <w:r>
        <w:t>affected as a result of the Set operation.</w:t>
      </w:r>
    </w:p>
    <w:tbl>
      <w:tblPr>
        <w:tblStyle w:val="Table-ShadedHeader"/>
        <w:tblW w:w="9254" w:type="dxa"/>
        <w:tblLook w:val="04A0" w:firstRow="1" w:lastRow="0" w:firstColumn="1" w:lastColumn="0" w:noHBand="0" w:noVBand="1"/>
      </w:tblPr>
      <w:tblGrid>
        <w:gridCol w:w="2455"/>
        <w:gridCol w:w="3744"/>
        <w:gridCol w:w="2968"/>
        <w:gridCol w:w="87"/>
      </w:tblGrid>
      <w:tr w:rsidR="00696235" w:rsidTr="00696235">
        <w:trPr>
          <w:gridAfter w:val="1"/>
          <w:cnfStyle w:val="100000000000" w:firstRow="1" w:lastRow="0" w:firstColumn="0" w:lastColumn="0" w:oddVBand="0" w:evenVBand="0" w:oddHBand="0" w:evenHBand="0" w:firstRowFirstColumn="0" w:firstRowLastColumn="0" w:lastRowFirstColumn="0" w:lastRowLastColumn="0"/>
          <w:wAfter w:w="120" w:type="dxa"/>
          <w:trHeight w:val="300"/>
          <w:tblHeader/>
        </w:trPr>
        <w:tc>
          <w:tcPr>
            <w:tcW w:w="2455" w:type="dxa"/>
            <w:noWrap/>
            <w:hideMark/>
          </w:tcPr>
          <w:p w:rsidR="00696235" w:rsidRDefault="009626DC">
            <w:pPr>
              <w:pStyle w:val="TableHeaderText"/>
            </w:pPr>
            <w:r>
              <w:t>Mnemonic</w:t>
            </w:r>
          </w:p>
        </w:tc>
        <w:tc>
          <w:tcPr>
            <w:tcW w:w="3744" w:type="dxa"/>
            <w:noWrap/>
            <w:hideMark/>
          </w:tcPr>
          <w:p w:rsidR="00696235" w:rsidRDefault="009626DC">
            <w:pPr>
              <w:pStyle w:val="TableHeaderText"/>
            </w:pPr>
            <w:r>
              <w:t>Action</w:t>
            </w:r>
          </w:p>
        </w:tc>
        <w:tc>
          <w:tcPr>
            <w:tcW w:w="3055" w:type="dxa"/>
          </w:tcPr>
          <w:p w:rsidR="00696235" w:rsidRDefault="009626DC">
            <w:pPr>
              <w:pStyle w:val="TableHeaderText"/>
            </w:pPr>
            <w:r>
              <w:t>Affected PC properties</w:t>
            </w:r>
          </w:p>
        </w:tc>
      </w:tr>
      <w:tr w:rsidR="00696235" w:rsidTr="00696235">
        <w:trPr>
          <w:gridAfter w:val="1"/>
          <w:wAfter w:w="120" w:type="dxa"/>
          <w:trHeight w:val="300"/>
        </w:trPr>
        <w:tc>
          <w:tcPr>
            <w:tcW w:w="2455" w:type="dxa"/>
            <w:noWrap/>
            <w:hideMark/>
          </w:tcPr>
          <w:p w:rsidR="00696235" w:rsidRDefault="009626DC">
            <w:pPr>
              <w:pStyle w:val="TableBodyText"/>
            </w:pPr>
            <w:r>
              <w:t>N</w:t>
            </w:r>
          </w:p>
        </w:tc>
        <w:tc>
          <w:tcPr>
            <w:tcW w:w="3744" w:type="dxa"/>
            <w:noWrap/>
            <w:hideMark/>
          </w:tcPr>
          <w:p w:rsidR="00696235" w:rsidRDefault="009626DC">
            <w:pPr>
              <w:pStyle w:val="TableBodyText"/>
            </w:pPr>
            <w:r>
              <w:t>Property MUST NOT be modified.</w:t>
            </w:r>
          </w:p>
        </w:tc>
        <w:tc>
          <w:tcPr>
            <w:tcW w:w="3055" w:type="dxa"/>
          </w:tcPr>
          <w:p w:rsidR="00696235" w:rsidRDefault="009626DC">
            <w:pPr>
              <w:pStyle w:val="TableBodyText"/>
            </w:pPr>
            <w:r>
              <w:t>None</w:t>
            </w:r>
          </w:p>
        </w:tc>
      </w:tr>
      <w:tr w:rsidR="00696235" w:rsidTr="00696235">
        <w:trPr>
          <w:gridAfter w:val="1"/>
          <w:wAfter w:w="120" w:type="dxa"/>
          <w:trHeight w:val="300"/>
        </w:trPr>
        <w:tc>
          <w:tcPr>
            <w:tcW w:w="2455" w:type="dxa"/>
            <w:noWrap/>
            <w:hideMark/>
          </w:tcPr>
          <w:p w:rsidR="00696235" w:rsidRDefault="009626DC">
            <w:pPr>
              <w:pStyle w:val="TableBodyText"/>
            </w:pPr>
            <w:r>
              <w:t>PC</w:t>
            </w:r>
          </w:p>
        </w:tc>
        <w:tc>
          <w:tcPr>
            <w:tcW w:w="3744" w:type="dxa"/>
            <w:noWrap/>
            <w:hideMark/>
          </w:tcPr>
          <w:p w:rsidR="00696235" w:rsidRDefault="009626DC">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696235" w:rsidRDefault="009626DC">
            <w:pPr>
              <w:pStyle w:val="TableBodyText"/>
            </w:pPr>
            <w:r>
              <w:t>Only the modified property itself.</w:t>
            </w:r>
          </w:p>
        </w:tc>
      </w:tr>
      <w:tr w:rsidR="00696235" w:rsidTr="00696235">
        <w:trPr>
          <w:gridAfter w:val="1"/>
          <w:wAfter w:w="120" w:type="dxa"/>
          <w:trHeight w:val="300"/>
        </w:trPr>
        <w:tc>
          <w:tcPr>
            <w:tcW w:w="2455" w:type="dxa"/>
            <w:noWrap/>
            <w:hideMark/>
          </w:tcPr>
          <w:p w:rsidR="00696235" w:rsidRDefault="009626DC">
            <w:pPr>
              <w:pStyle w:val="TableBodyText"/>
            </w:pPr>
            <w:r>
              <w:t>SPSET_MF</w:t>
            </w:r>
          </w:p>
        </w:tc>
        <w:tc>
          <w:tcPr>
            <w:tcW w:w="3744" w:type="dxa"/>
            <w:noWrap/>
            <w:hideMark/>
          </w:tcPr>
          <w:p w:rsidR="00696235" w:rsidRDefault="009626DC">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696235" w:rsidRDefault="009626DC">
            <w:pPr>
              <w:pStyle w:val="TableBodyText"/>
              <w:rPr>
                <w:b/>
              </w:rPr>
            </w:pPr>
            <w:r>
              <w:rPr>
                <w:b/>
              </w:rPr>
              <w:t>PidTagMes</w:t>
            </w:r>
            <w:r>
              <w:rPr>
                <w:b/>
              </w:rPr>
              <w:t>sageFlags</w:t>
            </w:r>
          </w:p>
        </w:tc>
      </w:tr>
      <w:tr w:rsidR="00696235" w:rsidTr="00696235">
        <w:trPr>
          <w:gridAfter w:val="1"/>
          <w:wAfter w:w="120" w:type="dxa"/>
          <w:trHeight w:val="300"/>
        </w:trPr>
        <w:tc>
          <w:tcPr>
            <w:tcW w:w="2455" w:type="dxa"/>
            <w:noWrap/>
            <w:hideMark/>
          </w:tcPr>
          <w:p w:rsidR="00696235" w:rsidRDefault="009626DC">
            <w:pPr>
              <w:pStyle w:val="TableBodyText"/>
            </w:pPr>
            <w:r>
              <w:t>SPSET_SP</w:t>
            </w:r>
          </w:p>
        </w:tc>
        <w:tc>
          <w:tcPr>
            <w:tcW w:w="3744" w:type="dxa"/>
            <w:noWrap/>
            <w:hideMark/>
          </w:tcPr>
          <w:p w:rsidR="00696235" w:rsidRDefault="009626DC">
            <w:pPr>
              <w:pStyle w:val="TableBodyText"/>
            </w:pPr>
            <w:r>
              <w:t>Sets the subject prefix for the Message object, which MAY affect other Subject-related properties.</w:t>
            </w:r>
          </w:p>
        </w:tc>
        <w:tc>
          <w:tcPr>
            <w:tcW w:w="3055" w:type="dxa"/>
          </w:tcPr>
          <w:p w:rsidR="00696235" w:rsidRDefault="009626DC">
            <w:pPr>
              <w:pStyle w:val="TableBodyText"/>
            </w:pPr>
            <w:r>
              <w:rPr>
                <w:b/>
              </w:rPr>
              <w:t>PidTagSubjectPrefix</w:t>
            </w:r>
            <w:r>
              <w:t xml:space="preserve">, </w:t>
            </w:r>
            <w:r>
              <w:rPr>
                <w:b/>
              </w:rPr>
              <w:t>PidTagSubject</w:t>
            </w:r>
            <w:r>
              <w:t xml:space="preserve">, and </w:t>
            </w:r>
            <w:r>
              <w:rPr>
                <w:b/>
              </w:rPr>
              <w:t>PidTagNormalizedSubject</w:t>
            </w:r>
          </w:p>
        </w:tc>
      </w:tr>
      <w:tr w:rsidR="00696235" w:rsidTr="00696235">
        <w:trPr>
          <w:gridAfter w:val="1"/>
          <w:wAfter w:w="120" w:type="dxa"/>
          <w:trHeight w:val="300"/>
        </w:trPr>
        <w:tc>
          <w:tcPr>
            <w:tcW w:w="2455" w:type="dxa"/>
            <w:noWrap/>
            <w:hideMark/>
          </w:tcPr>
          <w:p w:rsidR="00696235" w:rsidRDefault="009626DC">
            <w:pPr>
              <w:pStyle w:val="TableBodyText"/>
            </w:pPr>
            <w:r>
              <w:t>SPSET_SUB</w:t>
            </w:r>
          </w:p>
        </w:tc>
        <w:tc>
          <w:tcPr>
            <w:tcW w:w="3744" w:type="dxa"/>
            <w:noWrap/>
            <w:hideMark/>
          </w:tcPr>
          <w:p w:rsidR="00696235" w:rsidRDefault="009626DC">
            <w:pPr>
              <w:pStyle w:val="TableBodyText"/>
            </w:pPr>
            <w:r>
              <w:t xml:space="preserve">Sets the subject of the Message object. This MAY have </w:t>
            </w:r>
            <w:r>
              <w:t>cascading effects to the other Subject-related fields.</w:t>
            </w:r>
          </w:p>
        </w:tc>
        <w:tc>
          <w:tcPr>
            <w:tcW w:w="3055" w:type="dxa"/>
          </w:tcPr>
          <w:p w:rsidR="00696235" w:rsidRDefault="009626DC">
            <w:pPr>
              <w:pStyle w:val="TableBodyText"/>
            </w:pPr>
            <w:r>
              <w:rPr>
                <w:b/>
              </w:rPr>
              <w:t>PidTagSubjectPrefix</w:t>
            </w:r>
            <w:r>
              <w:t xml:space="preserve">, </w:t>
            </w:r>
            <w:r>
              <w:rPr>
                <w:b/>
              </w:rPr>
              <w:t>PidTagSubject</w:t>
            </w:r>
            <w:r>
              <w:t xml:space="preserve">, and </w:t>
            </w:r>
            <w:r>
              <w:rPr>
                <w:b/>
              </w:rPr>
              <w:t>PidTagNormalizedSubject</w:t>
            </w:r>
          </w:p>
        </w:tc>
      </w:tr>
      <w:tr w:rsidR="00696235" w:rsidTr="00696235">
        <w:trPr>
          <w:gridAfter w:val="1"/>
          <w:wAfter w:w="120" w:type="dxa"/>
          <w:trHeight w:val="300"/>
        </w:trPr>
        <w:tc>
          <w:tcPr>
            <w:tcW w:w="2455" w:type="dxa"/>
            <w:noWrap/>
            <w:hideMark/>
          </w:tcPr>
          <w:p w:rsidR="00696235" w:rsidRDefault="009626DC">
            <w:pPr>
              <w:pStyle w:val="TableBodyText"/>
            </w:pPr>
            <w:r>
              <w:t>SPSET_MC</w:t>
            </w:r>
          </w:p>
        </w:tc>
        <w:tc>
          <w:tcPr>
            <w:tcW w:w="3744" w:type="dxa"/>
            <w:noWrap/>
            <w:hideMark/>
          </w:tcPr>
          <w:p w:rsidR="00696235" w:rsidRDefault="009626DC">
            <w:pPr>
              <w:pStyle w:val="TableBodyText"/>
            </w:pPr>
            <w:r>
              <w:t>Sets the message class for the Message object. Implementations MUST check the new message class and reject invalid message clas</w:t>
            </w:r>
            <w:r>
              <w:t>ses.</w:t>
            </w:r>
          </w:p>
        </w:tc>
        <w:tc>
          <w:tcPr>
            <w:tcW w:w="3055" w:type="dxa"/>
          </w:tcPr>
          <w:p w:rsidR="00696235" w:rsidRDefault="009626DC">
            <w:pPr>
              <w:pStyle w:val="TableBodyText"/>
              <w:rPr>
                <w:b/>
              </w:rPr>
            </w:pPr>
            <w:r>
              <w:rPr>
                <w:b/>
              </w:rPr>
              <w:t>PidTagMessageClass</w:t>
            </w:r>
          </w:p>
        </w:tc>
      </w:tr>
      <w:tr w:rsidR="00696235" w:rsidTr="00696235">
        <w:trPr>
          <w:gridAfter w:val="1"/>
          <w:wAfter w:w="120" w:type="dxa"/>
          <w:trHeight w:val="300"/>
        </w:trPr>
        <w:tc>
          <w:tcPr>
            <w:tcW w:w="2455" w:type="dxa"/>
            <w:noWrap/>
            <w:hideMark/>
          </w:tcPr>
          <w:p w:rsidR="00696235" w:rsidRDefault="009626DC">
            <w:pPr>
              <w:pStyle w:val="TableBodyText"/>
            </w:pPr>
            <w:r>
              <w:t>SPSET_RA</w:t>
            </w:r>
          </w:p>
        </w:tc>
        <w:tc>
          <w:tcPr>
            <w:tcW w:w="3744" w:type="dxa"/>
            <w:noWrap/>
            <w:hideMark/>
          </w:tcPr>
          <w:p w:rsidR="00696235" w:rsidRDefault="009626DC">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696235" w:rsidRDefault="009626DC">
            <w:pPr>
              <w:pStyle w:val="TableBodyText"/>
            </w:pPr>
            <w:r>
              <w:rPr>
                <w:b/>
              </w:rPr>
              <w:t>PidTagRtfSyncBodyCrc</w:t>
            </w:r>
            <w:r>
              <w:t xml:space="preserve">, </w:t>
            </w:r>
            <w:r>
              <w:rPr>
                <w:b/>
              </w:rPr>
              <w:t>PidTa</w:t>
            </w:r>
            <w:r>
              <w:rPr>
                <w:b/>
              </w:rPr>
              <w:t>gRtfSyncBodyCount</w:t>
            </w:r>
            <w:r>
              <w:t xml:space="preserve">, </w:t>
            </w:r>
            <w:r>
              <w:rPr>
                <w:b/>
              </w:rPr>
              <w:t>PidTagRtfSyncBodyTag</w:t>
            </w:r>
            <w:r>
              <w:t xml:space="preserve">, </w:t>
            </w:r>
            <w:r>
              <w:rPr>
                <w:b/>
              </w:rPr>
              <w:t>PidTagRtfSyncPrefixCount</w:t>
            </w:r>
            <w:r>
              <w:t xml:space="preserve">, and </w:t>
            </w:r>
            <w:r>
              <w:rPr>
                <w:b/>
              </w:rPr>
              <w:t>PidTagRtfSyncTrailingCount</w:t>
            </w:r>
          </w:p>
        </w:tc>
      </w:tr>
      <w:tr w:rsidR="00696235" w:rsidTr="00696235">
        <w:trPr>
          <w:gridAfter w:val="1"/>
          <w:wAfter w:w="120" w:type="dxa"/>
          <w:trHeight w:val="300"/>
        </w:trPr>
        <w:tc>
          <w:tcPr>
            <w:tcW w:w="2455" w:type="dxa"/>
            <w:noWrap/>
            <w:hideMark/>
          </w:tcPr>
          <w:p w:rsidR="00696235" w:rsidRDefault="009626DC">
            <w:pPr>
              <w:pStyle w:val="TableBodyText"/>
            </w:pPr>
            <w:r>
              <w:t>SPSET_RIS</w:t>
            </w:r>
          </w:p>
        </w:tc>
        <w:tc>
          <w:tcPr>
            <w:tcW w:w="3744" w:type="dxa"/>
            <w:noWrap/>
            <w:hideMark/>
          </w:tcPr>
          <w:p w:rsidR="00696235" w:rsidRDefault="009626DC">
            <w:pPr>
              <w:pStyle w:val="TableBodyText"/>
            </w:pPr>
            <w:r>
              <w:t xml:space="preserve">Writes through to the </w:t>
            </w:r>
            <w:r>
              <w:rPr>
                <w:b/>
              </w:rPr>
              <w:t>PidTagRtfInSync</w:t>
            </w:r>
            <w:r>
              <w:t>, with potential side effects to any of the Best Body properties.</w:t>
            </w:r>
          </w:p>
        </w:tc>
        <w:tc>
          <w:tcPr>
            <w:tcW w:w="3055" w:type="dxa"/>
          </w:tcPr>
          <w:p w:rsidR="00696235" w:rsidRDefault="009626DC">
            <w:pPr>
              <w:pStyle w:val="TableBodyText"/>
            </w:pPr>
            <w:r>
              <w:rPr>
                <w:b/>
              </w:rPr>
              <w:t>PidTagRtfCompressed</w:t>
            </w:r>
            <w:r>
              <w:t xml:space="preserve">, </w:t>
            </w:r>
            <w:r>
              <w:rPr>
                <w:b/>
              </w:rPr>
              <w:t>PidTagHtml</w:t>
            </w:r>
            <w:r>
              <w:t xml:space="preserve">, </w:t>
            </w:r>
            <w:r>
              <w:rPr>
                <w:b/>
              </w:rPr>
              <w:t>PidTagBody</w:t>
            </w:r>
            <w:r>
              <w:t xml:space="preserve">, or </w:t>
            </w:r>
          </w:p>
          <w:p w:rsidR="00696235" w:rsidRDefault="009626DC">
            <w:pPr>
              <w:pStyle w:val="TableBodyText"/>
            </w:pPr>
            <w:r>
              <w:rPr>
                <w:b/>
              </w:rPr>
              <w:t>PidTagBodyHtml</w:t>
            </w:r>
            <w:r>
              <w:t xml:space="preserve"> (ANSI PST only)</w:t>
            </w:r>
          </w:p>
        </w:tc>
      </w:tr>
      <w:tr w:rsidR="00696235" w:rsidTr="00696235">
        <w:trPr>
          <w:gridAfter w:val="1"/>
          <w:wAfter w:w="120" w:type="dxa"/>
          <w:trHeight w:val="300"/>
        </w:trPr>
        <w:tc>
          <w:tcPr>
            <w:tcW w:w="2455" w:type="dxa"/>
            <w:noWrap/>
            <w:hideMark/>
          </w:tcPr>
          <w:p w:rsidR="00696235" w:rsidRDefault="009626DC">
            <w:pPr>
              <w:pStyle w:val="TableBodyText"/>
            </w:pPr>
            <w:r>
              <w:t>SPSET_BBB</w:t>
            </w:r>
          </w:p>
        </w:tc>
        <w:tc>
          <w:tcPr>
            <w:tcW w:w="3744" w:type="dxa"/>
            <w:noWrap/>
            <w:hideMark/>
          </w:tcPr>
          <w:p w:rsidR="00696235" w:rsidRDefault="009626DC">
            <w:pPr>
              <w:pStyle w:val="TableBodyText"/>
            </w:pPr>
            <w:r>
              <w:t xml:space="preserve">Sets the Message object body for the specified body property. This also establishes the specified Message object body type as the best Message object </w:t>
            </w:r>
            <w:r>
              <w:lastRenderedPageBreak/>
              <w:t>body.</w:t>
            </w:r>
          </w:p>
        </w:tc>
        <w:tc>
          <w:tcPr>
            <w:tcW w:w="3055" w:type="dxa"/>
          </w:tcPr>
          <w:p w:rsidR="00696235" w:rsidRDefault="009626DC">
            <w:pPr>
              <w:pStyle w:val="TableBodyText"/>
            </w:pPr>
            <w:r>
              <w:rPr>
                <w:b/>
              </w:rPr>
              <w:lastRenderedPageBreak/>
              <w:t>PidTagRtfCompressed</w:t>
            </w:r>
            <w:r>
              <w:t xml:space="preserve">, </w:t>
            </w:r>
            <w:r>
              <w:rPr>
                <w:b/>
              </w:rPr>
              <w:t>PidTagHtml</w:t>
            </w:r>
            <w:r>
              <w:t xml:space="preserve">, </w:t>
            </w:r>
            <w:r>
              <w:rPr>
                <w:b/>
              </w:rPr>
              <w:t>PidTagBody</w:t>
            </w:r>
            <w:r>
              <w:t xml:space="preserve">, or </w:t>
            </w:r>
          </w:p>
          <w:p w:rsidR="00696235" w:rsidRDefault="009626DC">
            <w:pPr>
              <w:pStyle w:val="TableBodyText"/>
            </w:pPr>
            <w:r>
              <w:rPr>
                <w:b/>
              </w:rPr>
              <w:t>PidTagBodyHtml</w:t>
            </w:r>
            <w:r>
              <w:t xml:space="preserve"> (ANSI PST only)</w:t>
            </w:r>
          </w:p>
        </w:tc>
      </w:tr>
      <w:tr w:rsidR="00696235" w:rsidTr="00696235">
        <w:trPr>
          <w:gridAfter w:val="1"/>
          <w:wAfter w:w="120" w:type="dxa"/>
          <w:trHeight w:val="300"/>
        </w:trPr>
        <w:tc>
          <w:tcPr>
            <w:tcW w:w="2455" w:type="dxa"/>
            <w:noWrap/>
            <w:hideMark/>
          </w:tcPr>
          <w:p w:rsidR="00696235" w:rsidRDefault="009626DC">
            <w:pPr>
              <w:pStyle w:val="TableBodyText"/>
            </w:pPr>
            <w:r>
              <w:t>SPSET_CID</w:t>
            </w:r>
          </w:p>
        </w:tc>
        <w:tc>
          <w:tcPr>
            <w:tcW w:w="3744" w:type="dxa"/>
            <w:noWrap/>
            <w:hideMark/>
          </w:tcPr>
          <w:p w:rsidR="00696235" w:rsidRDefault="009626DC">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w:t>
            </w:r>
            <w:r>
              <w:t>n ID value using these properties.</w:t>
            </w:r>
          </w:p>
        </w:tc>
        <w:tc>
          <w:tcPr>
            <w:tcW w:w="3055" w:type="dxa"/>
          </w:tcPr>
          <w:p w:rsidR="00696235" w:rsidRDefault="009626DC">
            <w:pPr>
              <w:pStyle w:val="TableBodyText"/>
              <w:rPr>
                <w:b/>
              </w:rPr>
            </w:pPr>
            <w:r>
              <w:rPr>
                <w:b/>
              </w:rPr>
              <w:t>PidTagConversationId</w:t>
            </w:r>
          </w:p>
        </w:tc>
      </w:tr>
      <w:tr w:rsidR="00696235" w:rsidTr="00696235">
        <w:trPr>
          <w:trHeight w:val="300"/>
        </w:trPr>
        <w:tc>
          <w:tcPr>
            <w:tcW w:w="2455" w:type="dxa"/>
            <w:noWrap/>
          </w:tcPr>
          <w:p w:rsidR="00696235" w:rsidRDefault="009626DC">
            <w:pPr>
              <w:pStyle w:val="TableBodyText"/>
            </w:pPr>
            <w:r>
              <w:t>SPSET_FOLDERID</w:t>
            </w:r>
          </w:p>
        </w:tc>
        <w:tc>
          <w:tcPr>
            <w:tcW w:w="3744" w:type="dxa"/>
            <w:noWrap/>
          </w:tcPr>
          <w:p w:rsidR="00696235" w:rsidRDefault="009626DC">
            <w:pPr>
              <w:pStyle w:val="TableBodyText"/>
            </w:pPr>
            <w:r>
              <w:t xml:space="preserve">Sets </w:t>
            </w:r>
            <w:r>
              <w:rPr>
                <w:b/>
              </w:rPr>
              <w:t>PidTagReplItemid</w:t>
            </w:r>
            <w:r>
              <w:t xml:space="preserve"> of the containing </w:t>
            </w:r>
            <w:hyperlink w:anchor="gt_0682daa7-c1b8-419b-8a32-6048833d0b72">
              <w:r>
                <w:rPr>
                  <w:rStyle w:val="HyperlinkGreen"/>
                  <w:b/>
                </w:rPr>
                <w:t>Folder object</w:t>
              </w:r>
            </w:hyperlink>
            <w:r>
              <w:t xml:space="preserve"> for a Message object or Folder object.</w:t>
            </w:r>
          </w:p>
        </w:tc>
        <w:tc>
          <w:tcPr>
            <w:tcW w:w="3055" w:type="dxa"/>
            <w:gridSpan w:val="2"/>
          </w:tcPr>
          <w:p w:rsidR="00696235" w:rsidRDefault="009626DC">
            <w:pPr>
              <w:pStyle w:val="TableBodyText"/>
              <w:rPr>
                <w:b/>
              </w:rPr>
            </w:pPr>
            <w:r>
              <w:rPr>
                <w:b/>
              </w:rPr>
              <w:t>PidTagReplItemid</w:t>
            </w:r>
          </w:p>
        </w:tc>
      </w:tr>
    </w:tbl>
    <w:p w:rsidR="00696235" w:rsidRDefault="00696235"/>
    <w:p w:rsidR="00696235" w:rsidRDefault="009626DC">
      <w:pPr>
        <w:pStyle w:val="Heading4"/>
      </w:pPr>
      <w:bookmarkStart w:id="442" w:name="section_7d761438aaf8494ca882e0cfd236eb77"/>
      <w:bookmarkStart w:id="443" w:name="_Toc118867202"/>
      <w:r>
        <w:t>Behavior D</w:t>
      </w:r>
      <w:r>
        <w:t>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XE "Delete operations, Behavior Descriptors for – calculated properti</w:instrText>
      </w:r>
      <w:r>
        <w:instrText xml:space="preserve">es" </w:instrText>
      </w:r>
      <w:r>
        <w:fldChar w:fldCharType="end"/>
      </w:r>
      <w:r>
        <w:fldChar w:fldCharType="begin"/>
      </w:r>
      <w:r>
        <w:instrText xml:space="preserve"> XE "Calculated properties:calculated property behaviors – Behavior Descriptors for Delete operations" </w:instrText>
      </w:r>
      <w:r>
        <w:fldChar w:fldCharType="end"/>
      </w:r>
    </w:p>
    <w:p w:rsidR="00696235" w:rsidRDefault="009626DC">
      <w:r>
        <w:t>The following is a list of Behavior Descriptors that relate to Delete operations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696235" w:rsidTr="00696235">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696235" w:rsidRDefault="009626DC">
            <w:pPr>
              <w:pStyle w:val="TableHeaderText"/>
            </w:pPr>
            <w:r>
              <w:t>Mnemonic</w:t>
            </w:r>
          </w:p>
        </w:tc>
        <w:tc>
          <w:tcPr>
            <w:tcW w:w="4050" w:type="dxa"/>
            <w:noWrap/>
            <w:hideMark/>
          </w:tcPr>
          <w:p w:rsidR="00696235" w:rsidRDefault="009626DC">
            <w:pPr>
              <w:pStyle w:val="TableHeaderText"/>
            </w:pPr>
            <w:r>
              <w:t>Action</w:t>
            </w:r>
          </w:p>
        </w:tc>
        <w:tc>
          <w:tcPr>
            <w:tcW w:w="2790" w:type="dxa"/>
          </w:tcPr>
          <w:p w:rsidR="00696235" w:rsidRDefault="009626DC">
            <w:pPr>
              <w:pStyle w:val="TableHeaderText"/>
            </w:pPr>
            <w:r>
              <w:t>Side effects</w:t>
            </w:r>
          </w:p>
        </w:tc>
      </w:tr>
      <w:tr w:rsidR="00696235" w:rsidTr="00696235">
        <w:trPr>
          <w:trHeight w:val="300"/>
        </w:trPr>
        <w:tc>
          <w:tcPr>
            <w:tcW w:w="2532" w:type="dxa"/>
            <w:noWrap/>
            <w:hideMark/>
          </w:tcPr>
          <w:p w:rsidR="00696235" w:rsidRDefault="009626DC">
            <w:pPr>
              <w:pStyle w:val="TableBodyText"/>
            </w:pPr>
            <w:r>
              <w:t>N</w:t>
            </w:r>
          </w:p>
        </w:tc>
        <w:tc>
          <w:tcPr>
            <w:tcW w:w="4050" w:type="dxa"/>
            <w:noWrap/>
            <w:hideMark/>
          </w:tcPr>
          <w:p w:rsidR="00696235" w:rsidRDefault="009626DC">
            <w:pPr>
              <w:pStyle w:val="TableBodyText"/>
            </w:pPr>
            <w:r>
              <w:t>Property MUST NOT be deleted.</w:t>
            </w:r>
          </w:p>
        </w:tc>
        <w:tc>
          <w:tcPr>
            <w:tcW w:w="2790" w:type="dxa"/>
          </w:tcPr>
          <w:p w:rsidR="00696235" w:rsidRDefault="009626DC">
            <w:pPr>
              <w:pStyle w:val="TableBodyText"/>
            </w:pPr>
            <w:r>
              <w:t>None</w:t>
            </w:r>
          </w:p>
        </w:tc>
      </w:tr>
      <w:tr w:rsidR="00696235" w:rsidTr="00696235">
        <w:trPr>
          <w:trHeight w:val="300"/>
        </w:trPr>
        <w:tc>
          <w:tcPr>
            <w:tcW w:w="2532" w:type="dxa"/>
            <w:noWrap/>
            <w:hideMark/>
          </w:tcPr>
          <w:p w:rsidR="00696235" w:rsidRDefault="009626DC">
            <w:pPr>
              <w:pStyle w:val="TableBodyText"/>
            </w:pPr>
            <w:r>
              <w:t>PC</w:t>
            </w:r>
          </w:p>
        </w:tc>
        <w:tc>
          <w:tcPr>
            <w:tcW w:w="4050" w:type="dxa"/>
            <w:noWrap/>
            <w:hideMark/>
          </w:tcPr>
          <w:p w:rsidR="00696235" w:rsidRDefault="009626DC">
            <w:pPr>
              <w:pStyle w:val="TableBodyText"/>
            </w:pPr>
            <w:r>
              <w:t>Deletes the property from the PC.</w:t>
            </w:r>
          </w:p>
        </w:tc>
        <w:tc>
          <w:tcPr>
            <w:tcW w:w="2790" w:type="dxa"/>
          </w:tcPr>
          <w:p w:rsidR="00696235" w:rsidRDefault="009626DC">
            <w:pPr>
              <w:pStyle w:val="TableBodyText"/>
            </w:pPr>
            <w:r>
              <w:t>None</w:t>
            </w:r>
          </w:p>
        </w:tc>
      </w:tr>
      <w:tr w:rsidR="00696235" w:rsidTr="00696235">
        <w:trPr>
          <w:trHeight w:val="300"/>
        </w:trPr>
        <w:tc>
          <w:tcPr>
            <w:tcW w:w="2532" w:type="dxa"/>
            <w:noWrap/>
            <w:hideMark/>
          </w:tcPr>
          <w:p w:rsidR="00696235" w:rsidRDefault="009626DC">
            <w:pPr>
              <w:pStyle w:val="TableBodyText"/>
            </w:pPr>
            <w:r>
              <w:t>SPDEL_1</w:t>
            </w:r>
          </w:p>
        </w:tc>
        <w:tc>
          <w:tcPr>
            <w:tcW w:w="4050" w:type="dxa"/>
            <w:noWrap/>
            <w:hideMark/>
          </w:tcPr>
          <w:p w:rsidR="00696235" w:rsidRDefault="009626DC">
            <w:pPr>
              <w:pStyle w:val="TableBodyText"/>
            </w:pPr>
            <w:r>
              <w:t>Delete from PC, with side effects.</w:t>
            </w:r>
          </w:p>
        </w:tc>
        <w:tc>
          <w:tcPr>
            <w:tcW w:w="2790" w:type="dxa"/>
          </w:tcPr>
          <w:p w:rsidR="00696235" w:rsidRDefault="009626DC">
            <w:pPr>
              <w:pStyle w:val="TableBodyText"/>
            </w:pPr>
            <w:r>
              <w:t xml:space="preserve">MUST update </w:t>
            </w:r>
            <w:r>
              <w:rPr>
                <w:b/>
              </w:rPr>
              <w:t>PidTagSubject</w:t>
            </w:r>
            <w:r>
              <w:t xml:space="preserve"> and </w:t>
            </w:r>
            <w:r>
              <w:rPr>
                <w:b/>
              </w:rPr>
              <w:t>PidTagNormalizedSubject</w:t>
            </w:r>
          </w:p>
        </w:tc>
      </w:tr>
      <w:tr w:rsidR="00696235" w:rsidTr="00696235">
        <w:trPr>
          <w:trHeight w:val="300"/>
        </w:trPr>
        <w:tc>
          <w:tcPr>
            <w:tcW w:w="2532" w:type="dxa"/>
            <w:noWrap/>
            <w:hideMark/>
          </w:tcPr>
          <w:p w:rsidR="00696235" w:rsidRDefault="009626DC">
            <w:pPr>
              <w:pStyle w:val="TableBodyText"/>
            </w:pPr>
            <w:r>
              <w:t>SPDEL_2</w:t>
            </w:r>
          </w:p>
        </w:tc>
        <w:tc>
          <w:tcPr>
            <w:tcW w:w="4050" w:type="dxa"/>
            <w:noWrap/>
            <w:hideMark/>
          </w:tcPr>
          <w:p w:rsidR="00696235" w:rsidRDefault="009626DC">
            <w:pPr>
              <w:pStyle w:val="TableBodyText"/>
            </w:pPr>
            <w:r>
              <w:t>Delete from PC, with side effects.</w:t>
            </w:r>
          </w:p>
        </w:tc>
        <w:tc>
          <w:tcPr>
            <w:tcW w:w="2790" w:type="dxa"/>
          </w:tcPr>
          <w:p w:rsidR="00696235" w:rsidRDefault="009626DC">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696235" w:rsidTr="00696235">
        <w:trPr>
          <w:trHeight w:val="300"/>
        </w:trPr>
        <w:tc>
          <w:tcPr>
            <w:tcW w:w="2532" w:type="dxa"/>
            <w:noWrap/>
            <w:hideMark/>
          </w:tcPr>
          <w:p w:rsidR="00696235" w:rsidRDefault="009626DC">
            <w:pPr>
              <w:pStyle w:val="TableBodyText"/>
            </w:pPr>
            <w:r>
              <w:t>SPDEL_3</w:t>
            </w:r>
          </w:p>
        </w:tc>
        <w:tc>
          <w:tcPr>
            <w:tcW w:w="4050" w:type="dxa"/>
            <w:noWrap/>
            <w:hideMark/>
          </w:tcPr>
          <w:p w:rsidR="00696235" w:rsidRDefault="009626DC">
            <w:pPr>
              <w:pStyle w:val="TableBodyText"/>
            </w:pPr>
            <w:r>
              <w:t>Delete from PC, with side effects.</w:t>
            </w:r>
          </w:p>
        </w:tc>
        <w:tc>
          <w:tcPr>
            <w:tcW w:w="2790" w:type="dxa"/>
          </w:tcPr>
          <w:p w:rsidR="00696235" w:rsidRDefault="009626DC">
            <w:pPr>
              <w:pStyle w:val="TableBodyText"/>
            </w:pPr>
            <w:r>
              <w:t xml:space="preserve">MAY need to also update </w:t>
            </w:r>
            <w:r>
              <w:rPr>
                <w:b/>
              </w:rPr>
              <w:t>PidTagRtfSyncBodyCrc</w:t>
            </w:r>
            <w:r>
              <w:t xml:space="preserve">, </w:t>
            </w:r>
            <w:r>
              <w:rPr>
                <w:b/>
              </w:rPr>
              <w:t>PidTagRtfSyncBodyCount</w:t>
            </w:r>
            <w:r>
              <w:t xml:space="preserve">, </w:t>
            </w:r>
            <w:r>
              <w:rPr>
                <w:b/>
              </w:rPr>
              <w:t>PidTagRtfSyncBodyTag</w:t>
            </w:r>
            <w:r>
              <w:t xml:space="preserve">, </w:t>
            </w:r>
            <w:r>
              <w:rPr>
                <w:b/>
              </w:rPr>
              <w:t>PidTagRtfSyncPrefixCoun</w:t>
            </w:r>
            <w:r>
              <w:rPr>
                <w:b/>
              </w:rPr>
              <w:t>t</w:t>
            </w:r>
            <w:r>
              <w:t xml:space="preserve">, and </w:t>
            </w:r>
            <w:r>
              <w:rPr>
                <w:b/>
              </w:rPr>
              <w:t>PidTagRtfSyncTrailingCount</w:t>
            </w:r>
          </w:p>
        </w:tc>
      </w:tr>
      <w:tr w:rsidR="00696235" w:rsidTr="00696235">
        <w:trPr>
          <w:trHeight w:val="300"/>
        </w:trPr>
        <w:tc>
          <w:tcPr>
            <w:tcW w:w="2532" w:type="dxa"/>
            <w:noWrap/>
            <w:hideMark/>
          </w:tcPr>
          <w:p w:rsidR="00696235" w:rsidRDefault="009626DC">
            <w:pPr>
              <w:pStyle w:val="TableBodyText"/>
            </w:pPr>
            <w:r>
              <w:t>SPDEL_4</w:t>
            </w:r>
          </w:p>
        </w:tc>
        <w:tc>
          <w:tcPr>
            <w:tcW w:w="4050" w:type="dxa"/>
            <w:noWrap/>
            <w:hideMark/>
          </w:tcPr>
          <w:p w:rsidR="00696235" w:rsidRDefault="009626DC">
            <w:pPr>
              <w:pStyle w:val="TableBodyText"/>
            </w:pPr>
            <w:r>
              <w:t>Succeeds, but does not actually delete the property.</w:t>
            </w:r>
          </w:p>
        </w:tc>
        <w:tc>
          <w:tcPr>
            <w:tcW w:w="2790" w:type="dxa"/>
          </w:tcPr>
          <w:p w:rsidR="00696235" w:rsidRDefault="009626DC">
            <w:pPr>
              <w:pStyle w:val="TableBodyText"/>
            </w:pPr>
            <w:r>
              <w:t>None</w:t>
            </w:r>
          </w:p>
        </w:tc>
      </w:tr>
      <w:tr w:rsidR="00696235" w:rsidTr="00696235">
        <w:trPr>
          <w:trHeight w:val="300"/>
        </w:trPr>
        <w:tc>
          <w:tcPr>
            <w:tcW w:w="2532" w:type="dxa"/>
            <w:noWrap/>
            <w:hideMark/>
          </w:tcPr>
          <w:p w:rsidR="00696235" w:rsidRDefault="009626DC">
            <w:pPr>
              <w:pStyle w:val="TableBodyText"/>
            </w:pPr>
            <w:r>
              <w:t>SPDEL_5</w:t>
            </w:r>
          </w:p>
        </w:tc>
        <w:tc>
          <w:tcPr>
            <w:tcW w:w="4050" w:type="dxa"/>
            <w:noWrap/>
            <w:hideMark/>
          </w:tcPr>
          <w:p w:rsidR="00696235" w:rsidRDefault="009626DC">
            <w:pPr>
              <w:pStyle w:val="TableBodyText"/>
            </w:pPr>
            <w:r>
              <w:t>Delete, with side effects.</w:t>
            </w:r>
          </w:p>
        </w:tc>
        <w:tc>
          <w:tcPr>
            <w:tcW w:w="2790" w:type="dxa"/>
          </w:tcPr>
          <w:p w:rsidR="00696235" w:rsidRDefault="009626DC">
            <w:pPr>
              <w:pStyle w:val="TableBodyText"/>
              <w:rPr>
                <w:b/>
              </w:rPr>
            </w:pPr>
            <w:r>
              <w:rPr>
                <w:b/>
              </w:rPr>
              <w:t>PidTagConversationId</w:t>
            </w:r>
          </w:p>
        </w:tc>
      </w:tr>
    </w:tbl>
    <w:p w:rsidR="00696235" w:rsidRDefault="00696235"/>
    <w:p w:rsidR="00696235" w:rsidRDefault="009626DC">
      <w:pPr>
        <w:pStyle w:val="Heading4"/>
      </w:pPr>
      <w:bookmarkStart w:id="444" w:name="section_4337a2cc714c4fdaac212e2f99e89e6d"/>
      <w:bookmarkStart w:id="445" w:name="_Toc118867203"/>
      <w:r>
        <w:t>Interpreting the List Behavior Column</w:t>
      </w:r>
      <w:bookmarkEnd w:id="444"/>
      <w:bookmarkEnd w:id="445"/>
      <w:r>
        <w:fldChar w:fldCharType="begin"/>
      </w:r>
      <w:r>
        <w:instrText xml:space="preserve"> XE "Details:interpreting the List behavior column – calcul</w:instrText>
      </w:r>
      <w:r>
        <w:instrText xml:space="preserve">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"Calculated properties:calculated property behaviors – interpreting the List behavior column" </w:instrText>
      </w:r>
      <w:r>
        <w:fldChar w:fldCharType="end"/>
      </w:r>
    </w:p>
    <w:p w:rsidR="00696235" w:rsidRDefault="009626DC">
      <w:r>
        <w:t>The last column in the calculated property table indicates that visibility of each property when various operations to retrieve or otherwise list the property are invoked. There are three possible List behaviors for each property, which are explained in t</w:t>
      </w:r>
      <w:r>
        <w:t>he following table.</w:t>
      </w:r>
    </w:p>
    <w:tbl>
      <w:tblPr>
        <w:tblStyle w:val="Table-ShadedHeader"/>
        <w:tblW w:w="0" w:type="auto"/>
        <w:tblLook w:val="04A0" w:firstRow="1" w:lastRow="0" w:firstColumn="1" w:lastColumn="0" w:noHBand="0" w:noVBand="1"/>
      </w:tblPr>
      <w:tblGrid>
        <w:gridCol w:w="1133"/>
        <w:gridCol w:w="7075"/>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33" w:type="dxa"/>
          </w:tcPr>
          <w:p w:rsidR="00696235" w:rsidRDefault="009626DC">
            <w:pPr>
              <w:pStyle w:val="TableHeaderText"/>
            </w:pPr>
            <w:r>
              <w:lastRenderedPageBreak/>
              <w:t>Behavior</w:t>
            </w:r>
          </w:p>
        </w:tc>
        <w:tc>
          <w:tcPr>
            <w:tcW w:w="7075" w:type="dxa"/>
          </w:tcPr>
          <w:p w:rsidR="00696235" w:rsidRDefault="009626DC">
            <w:pPr>
              <w:pStyle w:val="TableHeaderText"/>
            </w:pPr>
            <w:r>
              <w:t>Description</w:t>
            </w:r>
          </w:p>
        </w:tc>
      </w:tr>
      <w:tr w:rsidR="00696235" w:rsidTr="00696235">
        <w:tc>
          <w:tcPr>
            <w:tcW w:w="1133" w:type="dxa"/>
          </w:tcPr>
          <w:p w:rsidR="00696235" w:rsidRDefault="009626DC">
            <w:pPr>
              <w:pStyle w:val="TableBodyText"/>
            </w:pPr>
            <w:r>
              <w:t>ALWAYS</w:t>
            </w:r>
          </w:p>
        </w:tc>
        <w:tc>
          <w:tcPr>
            <w:tcW w:w="7075" w:type="dxa"/>
          </w:tcPr>
          <w:p w:rsidR="00696235" w:rsidRDefault="009626DC">
            <w:pPr>
              <w:pStyle w:val="TableBodyText"/>
            </w:pPr>
            <w:r>
              <w:t>The property is included in an enumerate properties call.</w:t>
            </w:r>
          </w:p>
        </w:tc>
      </w:tr>
      <w:tr w:rsidR="00696235" w:rsidTr="00696235">
        <w:tc>
          <w:tcPr>
            <w:tcW w:w="1133" w:type="dxa"/>
          </w:tcPr>
          <w:p w:rsidR="00696235" w:rsidRDefault="009626DC">
            <w:pPr>
              <w:pStyle w:val="TableBodyText"/>
            </w:pPr>
            <w:r>
              <w:t>ALLOW</w:t>
            </w:r>
          </w:p>
        </w:tc>
        <w:tc>
          <w:tcPr>
            <w:tcW w:w="7075" w:type="dxa"/>
          </w:tcPr>
          <w:p w:rsidR="00696235" w:rsidRDefault="009626DC">
            <w:pPr>
              <w:pStyle w:val="TableBodyText"/>
            </w:pPr>
            <w:r>
              <w:t>This property is only included in an enumerate properties call if the property already exists in the underlying PC.</w:t>
            </w:r>
          </w:p>
        </w:tc>
      </w:tr>
      <w:tr w:rsidR="00696235" w:rsidTr="00696235">
        <w:tc>
          <w:tcPr>
            <w:tcW w:w="1133" w:type="dxa"/>
          </w:tcPr>
          <w:p w:rsidR="00696235" w:rsidRDefault="009626DC">
            <w:pPr>
              <w:pStyle w:val="TableBodyText"/>
            </w:pPr>
            <w:r>
              <w:t>BASED</w:t>
            </w:r>
          </w:p>
        </w:tc>
        <w:tc>
          <w:tcPr>
            <w:tcW w:w="7075" w:type="dxa"/>
          </w:tcPr>
          <w:p w:rsidR="00696235" w:rsidRDefault="009626DC">
            <w:pPr>
              <w:pStyle w:val="TableBodyText"/>
            </w:pPr>
            <w:r>
              <w:t>This property is included only if the property indicated in the Base Tag column exists in the PC.</w:t>
            </w:r>
          </w:p>
        </w:tc>
      </w:tr>
      <w:tr w:rsidR="00696235" w:rsidTr="00696235">
        <w:tc>
          <w:tcPr>
            <w:tcW w:w="1133" w:type="dxa"/>
          </w:tcPr>
          <w:p w:rsidR="00696235" w:rsidRDefault="009626DC">
            <w:pPr>
              <w:pStyle w:val="TableBodyText"/>
            </w:pPr>
            <w:r>
              <w:t>BODY</w:t>
            </w:r>
          </w:p>
        </w:tc>
        <w:tc>
          <w:tcPr>
            <w:tcW w:w="7075" w:type="dxa"/>
          </w:tcPr>
          <w:p w:rsidR="00696235" w:rsidRDefault="009626DC">
            <w:pPr>
              <w:pStyle w:val="TableBodyText"/>
            </w:pPr>
            <w:r>
              <w:t xml:space="preserve">This property is included only if at least one of the </w:t>
            </w:r>
            <w:hyperlink w:anchor="gt_b6c15d0c-d992-421d-ba96-99d3b63894cf">
              <w:r>
                <w:rPr>
                  <w:rStyle w:val="HyperlinkGreen"/>
                  <w:b/>
                </w:rPr>
                <w:t>Message object</w:t>
              </w:r>
            </w:hyperlink>
            <w:r>
              <w:t xml:space="preserve"> body properties (</w:t>
            </w:r>
            <w:r>
              <w:rPr>
                <w:b/>
              </w:rPr>
              <w:t>PidT</w:t>
            </w:r>
            <w:r>
              <w:rPr>
                <w:b/>
              </w:rPr>
              <w:t>agRtfCompressed</w:t>
            </w:r>
            <w:r>
              <w:t xml:space="preserve">, </w:t>
            </w:r>
            <w:r>
              <w:rPr>
                <w:b/>
              </w:rPr>
              <w:t>PidTagBody</w:t>
            </w:r>
            <w:r>
              <w:t xml:space="preserve">, </w:t>
            </w:r>
            <w:r>
              <w:rPr>
                <w:b/>
              </w:rPr>
              <w:t>PidTagBodyHtml</w:t>
            </w:r>
            <w:r>
              <w:t xml:space="preserve"> or </w:t>
            </w:r>
            <w:r>
              <w:rPr>
                <w:b/>
              </w:rPr>
              <w:t>PidTagHtml</w:t>
            </w:r>
            <w:r>
              <w:t>) exists in the PC.</w:t>
            </w:r>
          </w:p>
        </w:tc>
      </w:tr>
      <w:tr w:rsidR="00696235" w:rsidTr="00696235">
        <w:tc>
          <w:tcPr>
            <w:tcW w:w="1133" w:type="dxa"/>
          </w:tcPr>
          <w:p w:rsidR="00696235" w:rsidRDefault="009626DC">
            <w:pPr>
              <w:pStyle w:val="TableBodyText"/>
            </w:pPr>
            <w:r>
              <w:t>NEVER</w:t>
            </w:r>
          </w:p>
        </w:tc>
        <w:tc>
          <w:tcPr>
            <w:tcW w:w="7075" w:type="dxa"/>
          </w:tcPr>
          <w:p w:rsidR="00696235" w:rsidRDefault="009626DC">
            <w:pPr>
              <w:pStyle w:val="TableBodyText"/>
            </w:pPr>
            <w:r>
              <w:t>This property is never included in an enumerate properties call.</w:t>
            </w:r>
          </w:p>
        </w:tc>
      </w:tr>
    </w:tbl>
    <w:p w:rsidR="00696235" w:rsidRDefault="009626DC">
      <w:r>
        <w:t>The List behavior only dictates the visibility of a calculated property</w:t>
      </w:r>
      <w:r>
        <w:t xml:space="preserve"> during a call to enumerate all the properties of an object. A property with a List Behavior of NEVER can still be retrieved and even modified (according to its Get, Set, and Delete rules).</w:t>
      </w:r>
    </w:p>
    <w:p w:rsidR="00696235" w:rsidRDefault="009626DC">
      <w:pPr>
        <w:pStyle w:val="Heading2"/>
      </w:pPr>
      <w:bookmarkStart w:id="446" w:name="section_5e1a4d6bebbf46589aa7824929233044"/>
      <w:bookmarkStart w:id="447" w:name="_Toc118867204"/>
      <w:r>
        <w:t>Maintaining Data Integrity</w:t>
      </w:r>
      <w:bookmarkEnd w:id="446"/>
      <w:bookmarkEnd w:id="447"/>
      <w:r>
        <w:fldChar w:fldCharType="begin"/>
      </w:r>
      <w:r>
        <w:instrText xml:space="preserve"> XE "Details:maintaining data integrity"</w:instrText>
      </w:r>
      <w:r>
        <w:instrText xml:space="preserve">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696235" w:rsidRDefault="009626DC">
      <w:r>
        <w:t xml:space="preserve">The following section outlines a series of considerations for implementations that intend to modify the contents of a PST. </w:t>
      </w:r>
    </w:p>
    <w:p w:rsidR="00696235" w:rsidRDefault="009626DC">
      <w:r>
        <w:t>This section specifies a set of imple</w:t>
      </w:r>
      <w:r>
        <w:t xml:space="preserve">mentation considerations to maintain PST file integrity while modifying its contents and to ensure the modified PST continues to be recognized and accessible by other implementations of this file format specification. Specific algorithms are not discussed </w:t>
      </w:r>
      <w:r>
        <w:t>in this section.</w:t>
      </w:r>
    </w:p>
    <w:p w:rsidR="00696235" w:rsidRDefault="009626DC">
      <w:pPr>
        <w:pStyle w:val="Heading3"/>
      </w:pPr>
      <w:bookmarkStart w:id="448" w:name="section_9d2083cffd374a0db61ad2ef10a89a04"/>
      <w:bookmarkStart w:id="449" w:name="_Toc118867205"/>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w:instrText>
      </w:r>
      <w:r>
        <w:instrText xml:space="preserve">onsiderations" </w:instrText>
      </w:r>
      <w:r>
        <w:fldChar w:fldCharType="end"/>
      </w:r>
    </w:p>
    <w:p w:rsidR="00696235" w:rsidRDefault="009626DC">
      <w:r>
        <w:t>The NDB layer, for the purpose of discussion in this section, consists of two portions: an infrastructure portion, and the NDB portion, as shown in the following diagram.</w:t>
      </w:r>
    </w:p>
    <w:p w:rsidR="00696235" w:rsidRDefault="009626DC">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80"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696235" w:rsidRDefault="009626DC">
      <w:r>
        <w:t xml:space="preserve">The infrastructure </w:t>
      </w:r>
      <w:r>
        <w:t>portion contains the various elements in the PST that maintain the lowest-level information, which includes: the PST header and the allocation metadata pages (that is, AMaps, PMaps, FMaps, FPMaps, and the DList). Together these entities form the underlying</w:t>
      </w:r>
      <w:r>
        <w:t xml:space="preserve"> infrastructure that represent the metadata and state on which the proper functioning of the PST relies. The header and the allocation metadata pages are the only entities in the PST that are ever modified in-place.</w:t>
      </w:r>
    </w:p>
    <w:p w:rsidR="00696235" w:rsidRDefault="009626DC">
      <w:r>
        <w:lastRenderedPageBreak/>
        <w:t>The NDB portion is the node database tha</w:t>
      </w:r>
      <w:r>
        <w:t>t includes the NBT and BBT, and all its associated operations. This section covers the various implementation considerations associated with the NDB Layer. To start, the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91" w:type="dxa"/>
          </w:tcPr>
          <w:p w:rsidR="00696235" w:rsidRDefault="009626DC">
            <w:pPr>
              <w:pStyle w:val="TableHeaderText"/>
              <w:spacing w:after="0"/>
            </w:pPr>
            <w:r>
              <w:t>Entity</w:t>
            </w:r>
          </w:p>
        </w:tc>
        <w:tc>
          <w:tcPr>
            <w:tcW w:w="1139" w:type="dxa"/>
          </w:tcPr>
          <w:p w:rsidR="00696235" w:rsidRDefault="009626DC">
            <w:pPr>
              <w:pStyle w:val="TableHeaderText"/>
              <w:spacing w:after="0"/>
            </w:pPr>
            <w:r>
              <w:t>R</w:t>
            </w:r>
            <w:r>
              <w:t>equired?</w:t>
            </w:r>
          </w:p>
        </w:tc>
        <w:tc>
          <w:tcPr>
            <w:tcW w:w="1116" w:type="dxa"/>
          </w:tcPr>
          <w:p w:rsidR="00696235" w:rsidRDefault="009626DC">
            <w:pPr>
              <w:pStyle w:val="TableHeaderText"/>
              <w:spacing w:after="0"/>
            </w:pPr>
            <w:r>
              <w:t>Instances</w:t>
            </w:r>
          </w:p>
        </w:tc>
        <w:tc>
          <w:tcPr>
            <w:tcW w:w="5238" w:type="dxa"/>
          </w:tcPr>
          <w:p w:rsidR="00696235" w:rsidRDefault="009626DC">
            <w:pPr>
              <w:pStyle w:val="TableHeaderText"/>
              <w:spacing w:after="0"/>
            </w:pPr>
            <w:r>
              <w:t>Remarks</w:t>
            </w:r>
          </w:p>
        </w:tc>
      </w:tr>
      <w:tr w:rsidR="00696235" w:rsidTr="00696235">
        <w:tc>
          <w:tcPr>
            <w:tcW w:w="1191" w:type="dxa"/>
          </w:tcPr>
          <w:p w:rsidR="00696235" w:rsidRDefault="009626DC">
            <w:pPr>
              <w:pStyle w:val="TableBodyText"/>
              <w:spacing w:after="0"/>
            </w:pPr>
            <w:r>
              <w:t>PST HEADER</w:t>
            </w:r>
          </w:p>
        </w:tc>
        <w:tc>
          <w:tcPr>
            <w:tcW w:w="1139" w:type="dxa"/>
          </w:tcPr>
          <w:p w:rsidR="00696235" w:rsidRDefault="009626DC">
            <w:pPr>
              <w:pStyle w:val="TableBodyText"/>
              <w:spacing w:after="0"/>
            </w:pPr>
            <w:r>
              <w:t>Y</w:t>
            </w:r>
          </w:p>
        </w:tc>
        <w:tc>
          <w:tcPr>
            <w:tcW w:w="1116" w:type="dxa"/>
          </w:tcPr>
          <w:p w:rsidR="00696235" w:rsidRDefault="009626DC">
            <w:pPr>
              <w:pStyle w:val="TableBodyText"/>
              <w:spacing w:after="0"/>
            </w:pPr>
            <w:r>
              <w:t>1</w:t>
            </w:r>
          </w:p>
        </w:tc>
        <w:tc>
          <w:tcPr>
            <w:tcW w:w="5238" w:type="dxa"/>
          </w:tcPr>
          <w:p w:rsidR="00696235" w:rsidRDefault="009626DC">
            <w:pPr>
              <w:pStyle w:val="TableBodyText"/>
              <w:spacing w:after="0"/>
            </w:pPr>
            <w:r>
              <w:t>The PST header MUST be maintained and up-to-date at all times.</w:t>
            </w:r>
          </w:p>
        </w:tc>
      </w:tr>
      <w:tr w:rsidR="00696235" w:rsidTr="00696235">
        <w:tc>
          <w:tcPr>
            <w:tcW w:w="1191" w:type="dxa"/>
          </w:tcPr>
          <w:p w:rsidR="00696235" w:rsidRDefault="009626DC">
            <w:pPr>
              <w:pStyle w:val="TableBodyText"/>
              <w:spacing w:after="0"/>
            </w:pPr>
            <w:r>
              <w:t>AMap</w:t>
            </w:r>
          </w:p>
        </w:tc>
        <w:tc>
          <w:tcPr>
            <w:tcW w:w="1139" w:type="dxa"/>
          </w:tcPr>
          <w:p w:rsidR="00696235" w:rsidRDefault="009626DC">
            <w:pPr>
              <w:pStyle w:val="TableBodyText"/>
              <w:spacing w:after="0"/>
            </w:pPr>
            <w:r>
              <w:t>Y</w:t>
            </w:r>
          </w:p>
        </w:tc>
        <w:tc>
          <w:tcPr>
            <w:tcW w:w="1116" w:type="dxa"/>
          </w:tcPr>
          <w:p w:rsidR="00696235" w:rsidRDefault="009626DC">
            <w:pPr>
              <w:pStyle w:val="TableBodyText"/>
              <w:spacing w:after="0"/>
            </w:pPr>
            <w:r>
              <w:t>Many, Periodic</w:t>
            </w:r>
          </w:p>
        </w:tc>
        <w:tc>
          <w:tcPr>
            <w:tcW w:w="5238" w:type="dxa"/>
          </w:tcPr>
          <w:p w:rsidR="00696235" w:rsidRDefault="009626DC">
            <w:pPr>
              <w:pStyle w:val="TableBodyText"/>
              <w:spacing w:after="0"/>
            </w:pPr>
            <w:r>
              <w:t>Authoritative source of all free/allocated space in the PST, MUST be maintained at all times.</w:t>
            </w:r>
          </w:p>
        </w:tc>
      </w:tr>
      <w:tr w:rsidR="00696235" w:rsidTr="00696235">
        <w:tc>
          <w:tcPr>
            <w:tcW w:w="1191" w:type="dxa"/>
          </w:tcPr>
          <w:p w:rsidR="00696235" w:rsidRDefault="009626DC">
            <w:pPr>
              <w:pStyle w:val="TableBodyText"/>
              <w:spacing w:after="0"/>
            </w:pPr>
            <w:r>
              <w:t>PMap</w:t>
            </w:r>
          </w:p>
        </w:tc>
        <w:tc>
          <w:tcPr>
            <w:tcW w:w="1139" w:type="dxa"/>
          </w:tcPr>
          <w:p w:rsidR="00696235" w:rsidRDefault="009626DC">
            <w:pPr>
              <w:pStyle w:val="TableBodyText"/>
              <w:spacing w:after="0"/>
            </w:pPr>
            <w:r>
              <w:t>Y</w:t>
            </w:r>
          </w:p>
        </w:tc>
        <w:tc>
          <w:tcPr>
            <w:tcW w:w="1116" w:type="dxa"/>
          </w:tcPr>
          <w:p w:rsidR="00696235" w:rsidRDefault="009626DC">
            <w:pPr>
              <w:pStyle w:val="TableBodyText"/>
              <w:spacing w:after="0"/>
            </w:pPr>
            <w:r>
              <w:t>Many, Periodic</w:t>
            </w:r>
          </w:p>
        </w:tc>
        <w:tc>
          <w:tcPr>
            <w:tcW w:w="5238" w:type="dxa"/>
          </w:tcPr>
          <w:p w:rsidR="00696235" w:rsidRDefault="009626DC">
            <w:pPr>
              <w:pStyle w:val="TableBodyText"/>
              <w:spacing w:after="0"/>
            </w:pPr>
            <w:r>
              <w:t>MUST exist</w:t>
            </w:r>
            <w:r>
              <w:t xml:space="preserve">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696235" w:rsidTr="00696235">
        <w:tc>
          <w:tcPr>
            <w:tcW w:w="1191" w:type="dxa"/>
          </w:tcPr>
          <w:p w:rsidR="00696235" w:rsidRDefault="009626DC">
            <w:pPr>
              <w:pStyle w:val="TableBodyText"/>
              <w:spacing w:after="0"/>
            </w:pPr>
            <w:r>
              <w:t>FMap</w:t>
            </w:r>
          </w:p>
        </w:tc>
        <w:tc>
          <w:tcPr>
            <w:tcW w:w="1139" w:type="dxa"/>
          </w:tcPr>
          <w:p w:rsidR="00696235" w:rsidRDefault="009626DC">
            <w:pPr>
              <w:pStyle w:val="TableBodyText"/>
              <w:spacing w:after="0"/>
            </w:pPr>
            <w:r>
              <w:t>Y</w:t>
            </w:r>
          </w:p>
        </w:tc>
        <w:tc>
          <w:tcPr>
            <w:tcW w:w="1116" w:type="dxa"/>
          </w:tcPr>
          <w:p w:rsidR="00696235" w:rsidRDefault="009626DC">
            <w:pPr>
              <w:pStyle w:val="TableBodyText"/>
              <w:spacing w:after="0"/>
            </w:pPr>
            <w:r>
              <w:t>Many, Periodic</w:t>
            </w:r>
          </w:p>
        </w:tc>
        <w:tc>
          <w:tcPr>
            <w:tcW w:w="5238" w:type="dxa"/>
          </w:tcPr>
          <w:p w:rsidR="00696235" w:rsidRDefault="009626DC">
            <w:pPr>
              <w:pStyle w:val="TableBodyText"/>
              <w:spacing w:after="0"/>
            </w:pPr>
            <w:r>
              <w:t>MUST exist in correct intervals for backwa</w:t>
            </w:r>
            <w:r>
              <w:t>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696235" w:rsidTr="00696235">
        <w:tc>
          <w:tcPr>
            <w:tcW w:w="1191" w:type="dxa"/>
          </w:tcPr>
          <w:p w:rsidR="00696235" w:rsidRDefault="009626DC">
            <w:pPr>
              <w:pStyle w:val="TableBodyText"/>
              <w:spacing w:after="0"/>
            </w:pPr>
            <w:r>
              <w:t>FPMap</w:t>
            </w:r>
          </w:p>
        </w:tc>
        <w:tc>
          <w:tcPr>
            <w:tcW w:w="1139" w:type="dxa"/>
          </w:tcPr>
          <w:p w:rsidR="00696235" w:rsidRDefault="009626DC">
            <w:pPr>
              <w:pStyle w:val="TableBodyText"/>
              <w:spacing w:after="0"/>
            </w:pPr>
            <w:r>
              <w:t>Y</w:t>
            </w:r>
          </w:p>
        </w:tc>
        <w:tc>
          <w:tcPr>
            <w:tcW w:w="1116" w:type="dxa"/>
          </w:tcPr>
          <w:p w:rsidR="00696235" w:rsidRDefault="009626DC">
            <w:pPr>
              <w:pStyle w:val="TableBodyText"/>
              <w:spacing w:after="0"/>
            </w:pPr>
            <w:r>
              <w:t>Many, Periodic</w:t>
            </w:r>
          </w:p>
        </w:tc>
        <w:tc>
          <w:tcPr>
            <w:tcW w:w="5238" w:type="dxa"/>
          </w:tcPr>
          <w:p w:rsidR="00696235" w:rsidRDefault="009626DC">
            <w:pPr>
              <w:pStyle w:val="TableBodyText"/>
              <w:spacing w:after="0"/>
            </w:pPr>
            <w:r>
              <w:t xml:space="preserve">MUST exist in correct intervals for backward client compatibility. </w:t>
            </w:r>
            <w:r>
              <w:t>Implementations SHOULD NOT modify FPMaps after they are created.</w:t>
            </w:r>
            <w:bookmarkStart w:id="45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696235" w:rsidRDefault="00696235"/>
    <w:p w:rsidR="00696235" w:rsidRDefault="009626DC">
      <w:pPr>
        <w:pStyle w:val="Heading4"/>
      </w:pPr>
      <w:bookmarkStart w:id="453" w:name="section_177684ec31024c27a3cb5357475d96e6"/>
      <w:bookmarkStart w:id="454" w:name="_Toc118867206"/>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 </w:instrText>
      </w:r>
      <w:r>
        <w:fldChar w:fldCharType="end"/>
      </w:r>
      <w:r>
        <w:fldChar w:fldCharType="begin"/>
      </w:r>
      <w:r>
        <w:instrText xml:space="preserve"> XE "Data integrity, maintaining:NDB Layer – basic operations" </w:instrText>
      </w:r>
      <w:r>
        <w:fldChar w:fldCharType="end"/>
      </w:r>
    </w:p>
    <w:p w:rsidR="00696235" w:rsidRDefault="009626DC">
      <w:r>
        <w:t>The following sec</w:t>
      </w:r>
      <w:r>
        <w:t>tions describe the most common operations performed at the NDB layer, and specific implementation considerations.</w:t>
      </w:r>
    </w:p>
    <w:p w:rsidR="00696235" w:rsidRDefault="009626DC">
      <w:pPr>
        <w:pStyle w:val="Heading5"/>
      </w:pPr>
      <w:bookmarkStart w:id="455" w:name="section_d715d1ca20e94966b9b29cd36bd5f657"/>
      <w:bookmarkStart w:id="456" w:name="_Toc118867207"/>
      <w:r>
        <w:t>Allocating Space from the PST</w:t>
      </w:r>
      <w:bookmarkEnd w:id="455"/>
      <w:bookmarkEnd w:id="456"/>
    </w:p>
    <w:p w:rsidR="00696235" w:rsidRDefault="009626DC">
      <w:r>
        <w:t>Allocating space directly from the PST file for higher-level operations.</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MUS</w:t>
            </w:r>
            <w:r>
              <w:t xml:space="preserve">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696235" w:rsidRDefault="009626DC">
            <w:pPr>
              <w:pStyle w:val="TableBodyText"/>
            </w:pPr>
            <w:r>
              <w:t>Each allocation MUST NOT exceed 8 kilobytes (8192 bytes) in size.</w:t>
            </w:r>
          </w:p>
          <w:p w:rsidR="00696235" w:rsidRDefault="009626DC">
            <w:pPr>
              <w:pStyle w:val="TableBodyText"/>
            </w:pPr>
            <w:r>
              <w:t>The corresponding AMap MUST be updated t</w:t>
            </w:r>
            <w:r>
              <w:t xml:space="preserve">o reflect the allocation (section </w:t>
            </w:r>
            <w:hyperlink w:anchor="Section_60466ef4af1549b68413b3a72f0e9bdb" w:history="1">
              <w:r>
                <w:rPr>
                  <w:rStyle w:val="Hyperlink"/>
                </w:rPr>
                <w:t>2.2.2.7.2</w:t>
              </w:r>
            </w:hyperlink>
            <w:r>
              <w:t>).</w:t>
            </w:r>
          </w:p>
          <w:p w:rsidR="00696235" w:rsidRDefault="009626DC">
            <w:pPr>
              <w:pStyle w:val="TableBodyText"/>
            </w:pPr>
            <w:r>
              <w:t xml:space="preserve">The </w:t>
            </w:r>
            <w:r>
              <w:rPr>
                <w:b/>
              </w:rPr>
              <w:t>cbAMapFree</w:t>
            </w:r>
            <w:r>
              <w:t xml:space="preserve"> and </w:t>
            </w:r>
            <w:r>
              <w:rPr>
                <w:b/>
              </w:rPr>
              <w:t>cbPMapFree</w:t>
            </w:r>
            <w:r>
              <w:t xml:space="preserve"> fields in the HEADER.ROOT structure MUST be updated to reflect the allocation.</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 xml:space="preserve">Use the DList, PMap, FMap, </w:t>
            </w:r>
            <w:r>
              <w:t>FPMap as optimizations.</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Update the DList.</w:t>
            </w:r>
          </w:p>
          <w:p w:rsidR="00696235" w:rsidRDefault="009626DC">
            <w:pPr>
              <w:pStyle w:val="TableBodyText"/>
            </w:pPr>
            <w:r>
              <w:t>Update the PMap, FMap, FPMap.</w:t>
            </w:r>
          </w:p>
        </w:tc>
      </w:tr>
    </w:tbl>
    <w:p w:rsidR="00696235" w:rsidRDefault="009626DC">
      <w:r>
        <w:t>Possible side effects:</w:t>
      </w:r>
    </w:p>
    <w:tbl>
      <w:tblPr>
        <w:tblStyle w:val="Table-ShadedHeader"/>
        <w:tblW w:w="0" w:type="auto"/>
        <w:tblLook w:val="04A0" w:firstRow="1" w:lastRow="0" w:firstColumn="1" w:lastColumn="0" w:noHBand="0" w:noVBand="1"/>
      </w:tblPr>
      <w:tblGrid>
        <w:gridCol w:w="2808"/>
        <w:gridCol w:w="57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808" w:type="dxa"/>
          </w:tcPr>
          <w:p w:rsidR="00696235" w:rsidRDefault="009626DC">
            <w:pPr>
              <w:pStyle w:val="TableHeaderText"/>
            </w:pPr>
            <w:r>
              <w:t>Scenario</w:t>
            </w:r>
          </w:p>
        </w:tc>
        <w:tc>
          <w:tcPr>
            <w:tcW w:w="5760" w:type="dxa"/>
          </w:tcPr>
          <w:p w:rsidR="00696235" w:rsidRDefault="009626DC">
            <w:pPr>
              <w:pStyle w:val="TableHeaderText"/>
            </w:pPr>
            <w:r>
              <w:t>Impact</w:t>
            </w:r>
          </w:p>
        </w:tc>
      </w:tr>
      <w:tr w:rsidR="00696235" w:rsidTr="00696235">
        <w:tc>
          <w:tcPr>
            <w:tcW w:w="2808" w:type="dxa"/>
          </w:tcPr>
          <w:p w:rsidR="00696235" w:rsidRDefault="009626DC">
            <w:pPr>
              <w:pStyle w:val="TableBodyText"/>
            </w:pPr>
            <w:r>
              <w:t>Free slot of required size not found</w:t>
            </w:r>
          </w:p>
        </w:tc>
        <w:tc>
          <w:tcPr>
            <w:tcW w:w="5760" w:type="dxa"/>
          </w:tcPr>
          <w:p w:rsidR="00696235" w:rsidRDefault="009626DC">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696235" w:rsidRDefault="00696235"/>
    <w:p w:rsidR="00696235" w:rsidRDefault="009626DC">
      <w:pPr>
        <w:pStyle w:val="Heading5"/>
      </w:pPr>
      <w:bookmarkStart w:id="457" w:name="section_cbea68b6e93e4477a8ae7e71c6b7908e"/>
      <w:bookmarkStart w:id="458" w:name="_Toc118867208"/>
      <w:r>
        <w:t>Growing the PST File</w:t>
      </w:r>
      <w:bookmarkEnd w:id="457"/>
      <w:bookmarkEnd w:id="458"/>
    </w:p>
    <w:p w:rsidR="00696235" w:rsidRDefault="009626DC">
      <w:r>
        <w:lastRenderedPageBreak/>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The PST file MUST grow at integer multiples of the number of bytes mapped by an</w:t>
            </w:r>
            <w:r>
              <w:t xml:space="preserve"> AMap (that is, multiples of approximately 250 kilobytes).</w:t>
            </w:r>
          </w:p>
          <w:p w:rsidR="00696235" w:rsidRDefault="009626DC">
            <w:pPr>
              <w:pStyle w:val="TableBodyText"/>
            </w:pPr>
            <w:r>
              <w:t>All new AMaps created MUST be properly initialized.</w:t>
            </w:r>
          </w:p>
          <w:p w:rsidR="00696235" w:rsidRDefault="009626DC">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696235" w:rsidRDefault="009626DC">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HEADER.ROOT structure MUST be updated to reflect the growth.</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spacing w:after="0"/>
            </w:pPr>
            <w:r>
              <w:t>Update the DList.</w:t>
            </w:r>
          </w:p>
        </w:tc>
      </w:tr>
    </w:tbl>
    <w:p w:rsidR="00696235" w:rsidRDefault="009626DC">
      <w:r>
        <w:t xml:space="preserve">Possible </w:t>
      </w:r>
      <w:r>
        <w:t>side effects: None</w:t>
      </w:r>
    </w:p>
    <w:p w:rsidR="00696235" w:rsidRDefault="009626DC">
      <w:pPr>
        <w:pStyle w:val="Heading5"/>
      </w:pPr>
      <w:bookmarkStart w:id="459" w:name="section_f6d29a6c5e1e4b09a28dd6f87f334f8e"/>
      <w:bookmarkStart w:id="460" w:name="_Toc118867209"/>
      <w:r>
        <w:t>Freeing Space Back to the PST</w:t>
      </w:r>
      <w:bookmarkEnd w:id="459"/>
      <w:bookmarkEnd w:id="460"/>
    </w:p>
    <w:p w:rsidR="00696235" w:rsidRDefault="009626DC">
      <w:r>
        <w:t>Freeing allocated space to the PST.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The corresponding AMap MUST be updated to reflect the freed page (section </w:t>
            </w:r>
            <w:hyperlink w:anchor="Section_60466ef4af1549b68413b3a72f0e9bdb" w:history="1">
              <w:r>
                <w:rPr>
                  <w:rStyle w:val="Hyperlink"/>
                </w:rPr>
                <w:t>2</w:t>
              </w:r>
              <w:r>
                <w:rPr>
                  <w:rStyle w:val="Hyperlink"/>
                </w:rPr>
                <w:t>.2.2.7.2</w:t>
              </w:r>
            </w:hyperlink>
            <w:r>
              <w:t>).</w:t>
            </w:r>
          </w:p>
          <w:p w:rsidR="00696235" w:rsidRDefault="009626DC">
            <w:pPr>
              <w:pStyle w:val="TableBodyText"/>
            </w:pPr>
            <w:r>
              <w:t xml:space="preserve">The </w:t>
            </w:r>
            <w:r>
              <w:rPr>
                <w:b/>
              </w:rPr>
              <w:t>cbAMapFree</w:t>
            </w:r>
            <w:r>
              <w:t xml:space="preserve"> and </w:t>
            </w:r>
            <w:r>
              <w:rPr>
                <w:b/>
              </w:rPr>
              <w:t>cbPMapFree</w:t>
            </w:r>
            <w:r>
              <w:t xml:space="preserve"> fields in the HEADER.ROOT structure MUST be updated accordingly.</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Update the DList.</w:t>
            </w:r>
          </w:p>
          <w:p w:rsidR="00696235" w:rsidRDefault="009626DC">
            <w:pPr>
              <w:pStyle w:val="TableBodyText"/>
            </w:pPr>
            <w:r>
              <w:t>Update the PMap, FMap, FPMap.</w:t>
            </w:r>
          </w:p>
        </w:tc>
      </w:tr>
    </w:tbl>
    <w:p w:rsidR="00696235" w:rsidRDefault="009626DC">
      <w:r>
        <w:t>Possible side effects: None.</w:t>
      </w:r>
    </w:p>
    <w:p w:rsidR="00696235" w:rsidRDefault="009626DC">
      <w:pPr>
        <w:pStyle w:val="Heading5"/>
      </w:pPr>
      <w:bookmarkStart w:id="461" w:name="section_40703178c913468cad44e50e61e6db94"/>
      <w:bookmarkStart w:id="462" w:name="_Toc118867210"/>
      <w:r>
        <w:t>Creating a Page</w:t>
      </w:r>
      <w:bookmarkEnd w:id="461"/>
      <w:bookmarkEnd w:id="462"/>
    </w:p>
    <w:p w:rsidR="00696235" w:rsidRDefault="009626DC">
      <w:r>
        <w:t xml:space="preserve">Allocating a new page and </w:t>
      </w:r>
      <w:r>
        <w:t>assigning an BID.</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696235" w:rsidRDefault="009626DC">
            <w:pPr>
              <w:pStyle w:val="TableBodyText"/>
            </w:pPr>
            <w:r>
              <w:t>Page allocations MUST be 512 bytes in size an</w:t>
            </w:r>
            <w:r>
              <w:t>d aligned on a 512-byte boundary.</w:t>
            </w:r>
          </w:p>
          <w:p w:rsidR="00696235" w:rsidRDefault="009626DC">
            <w:pPr>
              <w:pStyle w:val="TableBodyText"/>
            </w:pPr>
            <w:r>
              <w:t xml:space="preserve">Allocate space for the page (section </w:t>
            </w:r>
            <w:hyperlink w:anchor="Section_d715d1ca20e94966b9b29cd36bd5f657" w:history="1">
              <w:r>
                <w:rPr>
                  <w:rStyle w:val="Hyperlink"/>
                </w:rPr>
                <w:t>2.6.1.1.1</w:t>
              </w:r>
            </w:hyperlink>
            <w:r>
              <w:t>).</w:t>
            </w:r>
          </w:p>
          <w:p w:rsidR="00696235" w:rsidRDefault="009626DC">
            <w:pPr>
              <w:pStyle w:val="TableBodyText"/>
            </w:pPr>
            <w:r>
              <w:t xml:space="preserve">The PAGETRAILER MUST be initialized (section </w:t>
            </w:r>
            <w:hyperlink w:anchor="Section_f4ccb38a930a4db498dfa69c195926ba" w:history="1">
              <w:r>
                <w:rPr>
                  <w:rStyle w:val="Hyperlink"/>
                </w:rPr>
                <w:t>2.2.2.7.1</w:t>
              </w:r>
            </w:hyperlink>
            <w:r>
              <w:t>).</w:t>
            </w:r>
          </w:p>
          <w:p w:rsidR="00696235" w:rsidRDefault="009626DC">
            <w:pPr>
              <w:pStyle w:val="TableBodyText"/>
            </w:pPr>
            <w:r>
              <w:t>The BBT Reference Count for each data block MUST be initialized.</w:t>
            </w:r>
          </w:p>
          <w:p w:rsidR="00696235" w:rsidRDefault="009626DC">
            <w:pPr>
              <w:pStyle w:val="TableBodyText"/>
            </w:pPr>
            <w:r>
              <w:t>The BBT MUST be updated to reflect the new data block(s).</w:t>
            </w:r>
          </w:p>
          <w:p w:rsidR="00696235" w:rsidRDefault="009626DC">
            <w:pPr>
              <w:pStyle w:val="TableBodyText"/>
            </w:pPr>
            <w:r>
              <w:t xml:space="preserve">The </w:t>
            </w:r>
            <w:r>
              <w:rPr>
                <w:b/>
              </w:rPr>
              <w:t>bidNextB</w:t>
            </w:r>
            <w:r>
              <w:t xml:space="preserve"> field in the HEADER.ROOT structure MUST be incremented.</w:t>
            </w:r>
          </w:p>
          <w:p w:rsidR="00696235" w:rsidRDefault="009626DC">
            <w:pPr>
              <w:pStyle w:val="TableBodyText"/>
            </w:pPr>
            <w:r>
              <w:t xml:space="preserve">The </w:t>
            </w:r>
            <w:r>
              <w:rPr>
                <w:b/>
              </w:rPr>
              <w:t>bidNextP</w:t>
            </w:r>
            <w:r>
              <w:t xml:space="preserve"> field in HEADER MUST also be incremente</w:t>
            </w:r>
            <w:r>
              <w:t>d.</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Use the DList, PMap, FMap, FPMap as optimizations.</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Update the DList.</w:t>
            </w:r>
          </w:p>
          <w:p w:rsidR="00696235" w:rsidRDefault="009626DC">
            <w:pPr>
              <w:pStyle w:val="TableBodyText"/>
            </w:pPr>
            <w:r>
              <w:lastRenderedPageBreak/>
              <w:t>Update the PMap, FMap, FPMap.</w:t>
            </w:r>
          </w:p>
        </w:tc>
      </w:tr>
    </w:tbl>
    <w:p w:rsidR="00696235" w:rsidRDefault="009626DC">
      <w:r>
        <w:lastRenderedPageBreak/>
        <w:t>Possible side effects:</w:t>
      </w:r>
    </w:p>
    <w:tbl>
      <w:tblPr>
        <w:tblStyle w:val="Table-ShadedHeader"/>
        <w:tblW w:w="0" w:type="auto"/>
        <w:tblLook w:val="04A0" w:firstRow="1" w:lastRow="0" w:firstColumn="1" w:lastColumn="0" w:noHBand="0" w:noVBand="1"/>
      </w:tblPr>
      <w:tblGrid>
        <w:gridCol w:w="2808"/>
        <w:gridCol w:w="57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808" w:type="dxa"/>
          </w:tcPr>
          <w:p w:rsidR="00696235" w:rsidRDefault="009626DC">
            <w:pPr>
              <w:pStyle w:val="TableHeaderText"/>
            </w:pPr>
            <w:r>
              <w:t>Scenario</w:t>
            </w:r>
          </w:p>
        </w:tc>
        <w:tc>
          <w:tcPr>
            <w:tcW w:w="5760" w:type="dxa"/>
          </w:tcPr>
          <w:p w:rsidR="00696235" w:rsidRDefault="009626DC">
            <w:pPr>
              <w:pStyle w:val="TableHeaderText"/>
            </w:pPr>
            <w:r>
              <w:t>Impact</w:t>
            </w:r>
          </w:p>
        </w:tc>
      </w:tr>
      <w:tr w:rsidR="00696235" w:rsidTr="00696235">
        <w:tc>
          <w:tcPr>
            <w:tcW w:w="2808" w:type="dxa"/>
          </w:tcPr>
          <w:p w:rsidR="00696235" w:rsidRDefault="009626DC">
            <w:pPr>
              <w:pStyle w:val="TableBodyText"/>
            </w:pPr>
            <w:r>
              <w:t>Free slot of required size not found.</w:t>
            </w:r>
          </w:p>
        </w:tc>
        <w:tc>
          <w:tcPr>
            <w:tcW w:w="5760" w:type="dxa"/>
          </w:tcPr>
          <w:p w:rsidR="00696235" w:rsidRDefault="009626DC">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696235" w:rsidTr="00696235">
        <w:tc>
          <w:tcPr>
            <w:tcW w:w="2808" w:type="dxa"/>
          </w:tcPr>
          <w:p w:rsidR="00696235" w:rsidRDefault="009626DC">
            <w:pPr>
              <w:pStyle w:val="TableBodyText"/>
            </w:pPr>
            <w:r>
              <w:t>BBT page too full.</w:t>
            </w:r>
          </w:p>
        </w:tc>
        <w:tc>
          <w:tcPr>
            <w:tcW w:w="5760" w:type="dxa"/>
          </w:tcPr>
          <w:p w:rsidR="00696235" w:rsidRDefault="009626DC">
            <w:pPr>
              <w:pStyle w:val="TableBodyText"/>
            </w:pPr>
            <w:r>
              <w:t>The BBT might need more levels or need to be balanced.</w:t>
            </w:r>
          </w:p>
        </w:tc>
      </w:tr>
    </w:tbl>
    <w:p w:rsidR="00696235" w:rsidRDefault="00696235"/>
    <w:p w:rsidR="00696235" w:rsidRDefault="009626DC">
      <w:pPr>
        <w:pStyle w:val="Heading5"/>
      </w:pPr>
      <w:bookmarkStart w:id="463" w:name="section_fbb1cdf81660489cbfca125d05121bf8"/>
      <w:bookmarkStart w:id="464" w:name="_Toc118867211"/>
      <w:r>
        <w:t>Creating a Block</w:t>
      </w:r>
      <w:bookmarkEnd w:id="463"/>
      <w:bookmarkEnd w:id="464"/>
    </w:p>
    <w:p w:rsidR="00696235" w:rsidRDefault="009626DC">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w:t>
            </w:r>
            <w:r>
              <w:t>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696235" w:rsidRDefault="009626DC">
            <w:pPr>
              <w:pStyle w:val="TableBodyText"/>
            </w:pPr>
            <w:r>
              <w:t>Block allocations MUST be integer multiples of 64 bytes in size and aligned on a</w:t>
            </w:r>
            <w:r>
              <w:t xml:space="preserve"> 64-byte boundary. The allocation size MUST factor in the size of the extra BLOCKTRAILER.</w:t>
            </w:r>
          </w:p>
          <w:p w:rsidR="00696235" w:rsidRDefault="009626DC">
            <w:pPr>
              <w:pStyle w:val="TableBodyText"/>
            </w:pPr>
            <w:r>
              <w:t xml:space="preserve">Allocate space for the block (section </w:t>
            </w:r>
            <w:hyperlink w:anchor="Section_d715d1ca20e94966b9b29cd36bd5f657" w:history="1">
              <w:r>
                <w:rPr>
                  <w:rStyle w:val="Hyperlink"/>
                </w:rPr>
                <w:t>2.6.1.1.1</w:t>
              </w:r>
            </w:hyperlink>
            <w:r>
              <w:t>).</w:t>
            </w:r>
          </w:p>
          <w:p w:rsidR="00696235" w:rsidRDefault="009626DC">
            <w:pPr>
              <w:pStyle w:val="TableBodyText"/>
            </w:pPr>
            <w:r>
              <w:t>Non-internal data blocks MUST be encoded according to HE</w:t>
            </w:r>
            <w:r>
              <w:t>ADER.</w:t>
            </w:r>
            <w:r>
              <w:rPr>
                <w:b/>
              </w:rPr>
              <w:t>bCryptMethod</w:t>
            </w:r>
            <w:r>
              <w:t>.</w:t>
            </w:r>
          </w:p>
          <w:p w:rsidR="00696235" w:rsidRDefault="009626DC">
            <w:pPr>
              <w:pStyle w:val="TableBodyText"/>
            </w:pPr>
            <w:r>
              <w:t>The BBT Reference Count for each data block MUST be initialized.</w:t>
            </w:r>
          </w:p>
          <w:p w:rsidR="00696235" w:rsidRDefault="009626DC">
            <w:pPr>
              <w:pStyle w:val="TableBodyText"/>
            </w:pPr>
            <w:r>
              <w:t>The BBT MUST be updated to reflect the new data block(s).</w:t>
            </w:r>
          </w:p>
          <w:p w:rsidR="00696235" w:rsidRDefault="009626DC">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696235" w:rsidRDefault="009626DC">
            <w:pPr>
              <w:pStyle w:val="TableBodyText"/>
            </w:pPr>
            <w:r>
              <w:t xml:space="preserve">The </w:t>
            </w:r>
            <w:r>
              <w:rPr>
                <w:b/>
              </w:rPr>
              <w:t>bidNextB</w:t>
            </w:r>
            <w:r>
              <w:t xml:space="preserve"> field in the HEADER.ROOT structure MUST be incremented.</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Use the DList, PMap, FMap, FPMap as optimizations.</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Update the DList.</w:t>
            </w:r>
          </w:p>
          <w:p w:rsidR="00696235" w:rsidRDefault="009626DC">
            <w:pPr>
              <w:pStyle w:val="TableBodyText"/>
            </w:pPr>
            <w:r>
              <w:t>Update the PMap, FMap, FPMap.</w:t>
            </w:r>
          </w:p>
        </w:tc>
      </w:tr>
    </w:tbl>
    <w:p w:rsidR="00696235" w:rsidRDefault="009626DC">
      <w:r>
        <w:t>Possible side effects:</w:t>
      </w:r>
    </w:p>
    <w:tbl>
      <w:tblPr>
        <w:tblStyle w:val="Table-ShadedHeader"/>
        <w:tblW w:w="0" w:type="auto"/>
        <w:tblLook w:val="04A0" w:firstRow="1" w:lastRow="0" w:firstColumn="1" w:lastColumn="0" w:noHBand="0" w:noVBand="1"/>
      </w:tblPr>
      <w:tblGrid>
        <w:gridCol w:w="2808"/>
        <w:gridCol w:w="57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808" w:type="dxa"/>
          </w:tcPr>
          <w:p w:rsidR="00696235" w:rsidRDefault="009626DC">
            <w:pPr>
              <w:pStyle w:val="TableHeaderText"/>
            </w:pPr>
            <w:r>
              <w:t>Scenario</w:t>
            </w:r>
          </w:p>
        </w:tc>
        <w:tc>
          <w:tcPr>
            <w:tcW w:w="5760" w:type="dxa"/>
          </w:tcPr>
          <w:p w:rsidR="00696235" w:rsidRDefault="009626DC">
            <w:pPr>
              <w:pStyle w:val="TableHeaderText"/>
            </w:pPr>
            <w:r>
              <w:t>Impact</w:t>
            </w:r>
          </w:p>
        </w:tc>
      </w:tr>
      <w:tr w:rsidR="00696235" w:rsidTr="00696235">
        <w:tc>
          <w:tcPr>
            <w:tcW w:w="2808" w:type="dxa"/>
          </w:tcPr>
          <w:p w:rsidR="00696235" w:rsidRDefault="009626DC">
            <w:pPr>
              <w:pStyle w:val="TableBodyText"/>
            </w:pPr>
            <w:r>
              <w:t>Free slot of required size not found.</w:t>
            </w:r>
          </w:p>
        </w:tc>
        <w:tc>
          <w:tcPr>
            <w:tcW w:w="5760" w:type="dxa"/>
          </w:tcPr>
          <w:p w:rsidR="00696235" w:rsidRDefault="009626DC">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696235" w:rsidTr="00696235">
        <w:tc>
          <w:tcPr>
            <w:tcW w:w="2808" w:type="dxa"/>
          </w:tcPr>
          <w:p w:rsidR="00696235" w:rsidRDefault="009626DC">
            <w:pPr>
              <w:pStyle w:val="TableBodyText"/>
            </w:pPr>
            <w:r>
              <w:t>BBT page too full.</w:t>
            </w:r>
          </w:p>
        </w:tc>
        <w:tc>
          <w:tcPr>
            <w:tcW w:w="5760" w:type="dxa"/>
          </w:tcPr>
          <w:p w:rsidR="00696235" w:rsidRDefault="009626DC">
            <w:pPr>
              <w:pStyle w:val="TableBodyText"/>
            </w:pPr>
            <w:r>
              <w:t>The BBT might need more levels or need to be balanced.</w:t>
            </w:r>
          </w:p>
        </w:tc>
      </w:tr>
    </w:tbl>
    <w:p w:rsidR="00696235" w:rsidRDefault="00696235"/>
    <w:p w:rsidR="00696235" w:rsidRDefault="009626DC">
      <w:pPr>
        <w:pStyle w:val="Heading5"/>
      </w:pPr>
      <w:bookmarkStart w:id="465" w:name="section_7e1477b0af4441f8b6d68ca31951333f"/>
      <w:bookmarkStart w:id="466" w:name="_Toc118867212"/>
      <w:r>
        <w:t>Freeing a Page in the PST</w:t>
      </w:r>
      <w:bookmarkEnd w:id="465"/>
      <w:bookmarkEnd w:id="466"/>
    </w:p>
    <w:p w:rsidR="00696235" w:rsidRDefault="009626DC">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lastRenderedPageBreak/>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Drop the reference count of the BID that corresponds to the page.</w:t>
            </w:r>
          </w:p>
          <w:p w:rsidR="00696235" w:rsidRDefault="009626DC">
            <w:pPr>
              <w:pStyle w:val="TableBodyText"/>
            </w:pPr>
            <w:r>
              <w:t xml:space="preserve">In the reference count drops to less than 2, then free the BID (section </w:t>
            </w:r>
            <w:hyperlink w:anchor="Section_f6d29a6c5e1e4b09a28dd6f87f334f8e" w:history="1">
              <w:r>
                <w:rPr>
                  <w:rStyle w:val="Hyperlink"/>
                </w:rPr>
                <w:t>2.6.1.1.3</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None.</w:t>
      </w:r>
    </w:p>
    <w:p w:rsidR="00696235" w:rsidRDefault="009626DC">
      <w:pPr>
        <w:pStyle w:val="Heading5"/>
      </w:pPr>
      <w:bookmarkStart w:id="467" w:name="section_44f19aba6ea748358f86c378b90594fd"/>
      <w:bookmarkStart w:id="468" w:name="_Toc118867213"/>
      <w:r>
        <w:t>Dropping the Reference Count of a Block</w:t>
      </w:r>
      <w:bookmarkEnd w:id="467"/>
      <w:bookmarkEnd w:id="468"/>
    </w:p>
    <w:p w:rsidR="00696235" w:rsidRDefault="009626DC">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w:t>
            </w:r>
            <w:r>
              <w:t>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Drop the reference count of the BID associated with the data block.</w:t>
            </w:r>
          </w:p>
          <w:p w:rsidR="00696235" w:rsidRDefault="009626DC">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 xml:space="preserve">Validate the BLOCKTRAILER to make sure the block is valid (section </w:t>
            </w:r>
            <w:hyperlink w:anchor="Section_a14943ef70c2403f898c5bc3747117e1" w:history="1">
              <w:r>
                <w:rPr>
                  <w:rStyle w:val="Hyperlink"/>
                </w:rPr>
                <w:t>2.2.2.8.1</w:t>
              </w:r>
            </w:hyperlink>
            <w:r>
              <w:t>).</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None.</w:t>
      </w:r>
    </w:p>
    <w:p w:rsidR="00696235" w:rsidRDefault="009626DC">
      <w:pPr>
        <w:pStyle w:val="Heading5"/>
      </w:pPr>
      <w:bookmarkStart w:id="469" w:name="section_e287bee3dd1a49aa86cfd0f5e4f49efe"/>
      <w:bookmarkStart w:id="470" w:name="_Toc118867214"/>
      <w:r>
        <w:t>Modifying a Page</w:t>
      </w:r>
      <w:bookmarkEnd w:id="469"/>
      <w:bookmarkEnd w:id="470"/>
    </w:p>
    <w:p w:rsidR="00696235" w:rsidRDefault="009626DC">
      <w:r>
        <w:t>Modifying the contents of a page.</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696235" w:rsidRDefault="009626DC">
            <w:pPr>
              <w:pStyle w:val="TableBodyText"/>
            </w:pPr>
            <w:r>
              <w:t xml:space="preserve">Create a new page for the modifications (section </w:t>
            </w:r>
            <w:hyperlink w:anchor="Section_40703178c913468cad44e50e61e6db94" w:history="1">
              <w:r>
                <w:rPr>
                  <w:rStyle w:val="Hyperlink"/>
                </w:rPr>
                <w:t>2.6.1.1.4</w:t>
              </w:r>
            </w:hyperlink>
            <w:r>
              <w:t>).</w:t>
            </w:r>
          </w:p>
          <w:p w:rsidR="00696235" w:rsidRDefault="009626DC">
            <w:pPr>
              <w:pStyle w:val="TableBodyText"/>
            </w:pPr>
            <w:r>
              <w:t>Replace references to the old page BID with the new page BID.</w:t>
            </w:r>
          </w:p>
          <w:p w:rsidR="00696235" w:rsidRDefault="009626DC">
            <w:pPr>
              <w:pStyle w:val="TableBodyText"/>
            </w:pPr>
            <w:r>
              <w:t xml:space="preserve">Free the old page (section </w:t>
            </w:r>
            <w:hyperlink w:anchor="Section_7e1477b0af4441f8b6d68ca31951333f" w:history="1">
              <w:r>
                <w:rPr>
                  <w:rStyle w:val="Hyperlink"/>
                </w:rPr>
                <w:t>2.6.1.1.6</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 xml:space="preserve">Possible side </w:t>
      </w:r>
      <w:r>
        <w:t>effects:</w:t>
      </w:r>
    </w:p>
    <w:tbl>
      <w:tblPr>
        <w:tblStyle w:val="Table-ShadedHeader"/>
        <w:tblW w:w="0" w:type="auto"/>
        <w:tblLook w:val="04A0" w:firstRow="1" w:lastRow="0" w:firstColumn="1" w:lastColumn="0" w:noHBand="0" w:noVBand="1"/>
      </w:tblPr>
      <w:tblGrid>
        <w:gridCol w:w="2808"/>
        <w:gridCol w:w="57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808" w:type="dxa"/>
          </w:tcPr>
          <w:p w:rsidR="00696235" w:rsidRDefault="009626DC">
            <w:pPr>
              <w:pStyle w:val="TableHeaderText"/>
            </w:pPr>
            <w:r>
              <w:t>Scenario</w:t>
            </w:r>
          </w:p>
        </w:tc>
        <w:tc>
          <w:tcPr>
            <w:tcW w:w="5760" w:type="dxa"/>
          </w:tcPr>
          <w:p w:rsidR="00696235" w:rsidRDefault="009626DC">
            <w:pPr>
              <w:pStyle w:val="TableHeaderText"/>
            </w:pPr>
            <w:r>
              <w:t>Impact</w:t>
            </w:r>
          </w:p>
        </w:tc>
      </w:tr>
      <w:tr w:rsidR="00696235" w:rsidTr="00696235">
        <w:tc>
          <w:tcPr>
            <w:tcW w:w="2808" w:type="dxa"/>
          </w:tcPr>
          <w:p w:rsidR="00696235" w:rsidRDefault="009626DC">
            <w:pPr>
              <w:pStyle w:val="TableBodyText"/>
            </w:pPr>
            <w:r>
              <w:t>Free slot of required size not found.</w:t>
            </w:r>
          </w:p>
        </w:tc>
        <w:tc>
          <w:tcPr>
            <w:tcW w:w="5760" w:type="dxa"/>
          </w:tcPr>
          <w:p w:rsidR="00696235" w:rsidRDefault="009626DC">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696235" w:rsidTr="00696235">
        <w:tc>
          <w:tcPr>
            <w:tcW w:w="2808" w:type="dxa"/>
          </w:tcPr>
          <w:p w:rsidR="00696235" w:rsidRDefault="009626DC">
            <w:pPr>
              <w:pStyle w:val="TableBodyText"/>
            </w:pPr>
            <w:r>
              <w:t>Higher-level pages reference this page.</w:t>
            </w:r>
          </w:p>
        </w:tc>
        <w:tc>
          <w:tcPr>
            <w:tcW w:w="5760" w:type="dxa"/>
          </w:tcPr>
          <w:p w:rsidR="00696235" w:rsidRDefault="009626DC">
            <w:pPr>
              <w:pStyle w:val="TableBodyText"/>
            </w:pPr>
            <w:r>
              <w:t>Highe</w:t>
            </w:r>
            <w:r>
              <w:t>r-level pages MUST be recursively modified using the same mechanism.</w:t>
            </w:r>
          </w:p>
        </w:tc>
      </w:tr>
    </w:tbl>
    <w:p w:rsidR="00696235" w:rsidRDefault="00696235"/>
    <w:p w:rsidR="00696235" w:rsidRDefault="009626DC">
      <w:pPr>
        <w:pStyle w:val="Heading5"/>
      </w:pPr>
      <w:bookmarkStart w:id="471" w:name="section_93faa1bce7be4a158ff7ed81ab7336a0"/>
      <w:bookmarkStart w:id="472" w:name="_Toc118867215"/>
      <w:r>
        <w:lastRenderedPageBreak/>
        <w:t>Modifying a Block</w:t>
      </w:r>
      <w:bookmarkEnd w:id="471"/>
      <w:bookmarkEnd w:id="472"/>
    </w:p>
    <w:p w:rsidR="00696235" w:rsidRDefault="009626DC">
      <w:r>
        <w:t>Modifying the contents of a block.</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696235" w:rsidRDefault="009626DC">
            <w:pPr>
              <w:pStyle w:val="TableBodyText"/>
            </w:pPr>
            <w:r>
              <w:t xml:space="preserve">Create a new block for the modified data (section </w:t>
            </w:r>
            <w:hyperlink w:anchor="Section_fbb1cdf81660489cbfca125d05121bf8" w:history="1">
              <w:r>
                <w:rPr>
                  <w:rStyle w:val="Hyperlink"/>
                </w:rPr>
                <w:t>2.6.1.1.5</w:t>
              </w:r>
            </w:hyperlink>
            <w:r>
              <w:t>).</w:t>
            </w:r>
          </w:p>
          <w:p w:rsidR="00696235" w:rsidRDefault="009626DC">
            <w:pPr>
              <w:pStyle w:val="TableBodyText"/>
            </w:pPr>
            <w:r>
              <w:t xml:space="preserve">Replace references to the old BID with the new BID, this requires cascading modifications to other referencing pages (section </w:t>
            </w:r>
            <w:hyperlink w:anchor="Section_e287bee3dd1a49aa86cfd0f5e4f49efe" w:history="1">
              <w:r>
                <w:rPr>
                  <w:rStyle w:val="Hyperlink"/>
                </w:rPr>
                <w:t>2.6.1.1.8</w:t>
              </w:r>
            </w:hyperlink>
            <w:r>
              <w:t>).</w:t>
            </w:r>
          </w:p>
          <w:p w:rsidR="00696235" w:rsidRDefault="009626DC">
            <w:pPr>
              <w:pStyle w:val="TableBodyText"/>
            </w:pPr>
            <w:r>
              <w:t xml:space="preserve">Drop the reference count of the old block (section </w:t>
            </w:r>
            <w:hyperlink w:anchor="Section_44f19aba6ea748358f86c378b90594fd" w:history="1">
              <w:r>
                <w:rPr>
                  <w:rStyle w:val="Hyperlink"/>
                </w:rPr>
                <w:t>2.6.1.1.7</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w:t>
      </w:r>
    </w:p>
    <w:tbl>
      <w:tblPr>
        <w:tblStyle w:val="Table-ShadedHeader"/>
        <w:tblW w:w="0" w:type="auto"/>
        <w:tblLook w:val="04A0" w:firstRow="1" w:lastRow="0" w:firstColumn="1" w:lastColumn="0" w:noHBand="0" w:noVBand="1"/>
      </w:tblPr>
      <w:tblGrid>
        <w:gridCol w:w="2988"/>
        <w:gridCol w:w="558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988" w:type="dxa"/>
          </w:tcPr>
          <w:p w:rsidR="00696235" w:rsidRDefault="009626DC">
            <w:pPr>
              <w:pStyle w:val="TableHeaderText"/>
            </w:pPr>
            <w:r>
              <w:t>Scenario</w:t>
            </w:r>
          </w:p>
        </w:tc>
        <w:tc>
          <w:tcPr>
            <w:tcW w:w="5580" w:type="dxa"/>
          </w:tcPr>
          <w:p w:rsidR="00696235" w:rsidRDefault="009626DC">
            <w:pPr>
              <w:pStyle w:val="TableHeaderText"/>
            </w:pPr>
            <w:r>
              <w:t>Impact</w:t>
            </w:r>
          </w:p>
        </w:tc>
      </w:tr>
      <w:tr w:rsidR="00696235" w:rsidTr="00696235">
        <w:tc>
          <w:tcPr>
            <w:tcW w:w="2988" w:type="dxa"/>
          </w:tcPr>
          <w:p w:rsidR="00696235" w:rsidRDefault="009626DC">
            <w:pPr>
              <w:pStyle w:val="TableBodyText"/>
            </w:pPr>
            <w:r>
              <w:t>Free slot of required size not found.</w:t>
            </w:r>
          </w:p>
        </w:tc>
        <w:tc>
          <w:tcPr>
            <w:tcW w:w="5580" w:type="dxa"/>
          </w:tcPr>
          <w:p w:rsidR="00696235" w:rsidRDefault="009626DC">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696235" w:rsidTr="00696235">
        <w:tc>
          <w:tcPr>
            <w:tcW w:w="2988" w:type="dxa"/>
          </w:tcPr>
          <w:p w:rsidR="00696235" w:rsidRDefault="009626DC">
            <w:pPr>
              <w:pStyle w:val="TableBodyText"/>
            </w:pPr>
            <w:r>
              <w:t>The block is referenced by a data tree.</w:t>
            </w:r>
          </w:p>
        </w:tc>
        <w:tc>
          <w:tcPr>
            <w:tcW w:w="5580" w:type="dxa"/>
          </w:tcPr>
          <w:p w:rsidR="00696235" w:rsidRDefault="009626DC">
            <w:pPr>
              <w:pStyle w:val="TableBodyText"/>
            </w:pPr>
            <w:r>
              <w:t>The XBLOCK and the data tree blocks that reference the XBLOCK MUST be recursively  modified using the same mechanism</w:t>
            </w:r>
            <w:r>
              <w:t>.</w:t>
            </w:r>
          </w:p>
        </w:tc>
      </w:tr>
    </w:tbl>
    <w:p w:rsidR="00696235" w:rsidRDefault="00696235"/>
    <w:p w:rsidR="00696235" w:rsidRDefault="009626DC">
      <w:pPr>
        <w:pStyle w:val="Heading4"/>
      </w:pPr>
      <w:bookmarkStart w:id="473" w:name="section_e6749bee6b524ede9097069a5a9137d9"/>
      <w:bookmarkStart w:id="474" w:name="_Toc118867216"/>
      <w:r>
        <w:t>NDB Operations</w:t>
      </w:r>
      <w:bookmarkEnd w:id="473"/>
      <w:bookmarkEnd w:id="474"/>
    </w:p>
    <w:p w:rsidR="00696235" w:rsidRDefault="009626DC">
      <w:pPr>
        <w:pStyle w:val="Heading5"/>
      </w:pPr>
      <w:bookmarkStart w:id="475" w:name="section_b0dca92d4b154880bf45c1e786260d02"/>
      <w:bookmarkStart w:id="476" w:name="_Toc118867217"/>
      <w:r>
        <w:t>Creating a New Node</w:t>
      </w:r>
      <w:bookmarkEnd w:id="475"/>
      <w:bookmarkEnd w:id="476"/>
    </w:p>
    <w:p w:rsidR="00696235" w:rsidRDefault="009626DC">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New data block(s) MUST be allocated to store the data (section </w:t>
            </w:r>
            <w:hyperlink w:anchor="Section_fbb1cdf81660489cbfca125d05121bf8" w:history="1">
              <w:r>
                <w:rPr>
                  <w:rStyle w:val="Hyperlink"/>
                </w:rPr>
                <w:t>2.6.1.1.5</w:t>
              </w:r>
            </w:hyperlink>
            <w:r>
              <w:t>).</w:t>
            </w:r>
          </w:p>
          <w:p w:rsidR="00696235" w:rsidRDefault="009626DC">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696235" w:rsidRDefault="009626DC">
            <w:pPr>
              <w:pStyle w:val="TableBodyText"/>
            </w:pPr>
            <w:r>
              <w:t xml:space="preserve">The corresponding </w:t>
            </w:r>
            <w:r>
              <w:rPr>
                <w:b/>
              </w:rPr>
              <w:t>rgnid</w:t>
            </w:r>
            <w:r>
              <w:t>[</w:t>
            </w:r>
            <w:r>
              <w:rPr>
                <w:b/>
              </w:rPr>
              <w:t>nidType</w:t>
            </w:r>
            <w:r>
              <w:t>] fi</w:t>
            </w:r>
            <w:r>
              <w:t>eld in the HEADER.ROOT structure MUST be incremented accordingly.</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BTree pages SHOULD be maintained at under 90 percent capacity.</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w:t>
      </w:r>
    </w:p>
    <w:tbl>
      <w:tblPr>
        <w:tblStyle w:val="Table-ShadedHeader"/>
        <w:tblW w:w="0" w:type="auto"/>
        <w:tblLook w:val="04A0" w:firstRow="1" w:lastRow="0" w:firstColumn="1" w:lastColumn="0" w:noHBand="0" w:noVBand="1"/>
      </w:tblPr>
      <w:tblGrid>
        <w:gridCol w:w="2808"/>
        <w:gridCol w:w="57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808" w:type="dxa"/>
          </w:tcPr>
          <w:p w:rsidR="00696235" w:rsidRDefault="009626DC">
            <w:pPr>
              <w:pStyle w:val="TableHeaderText"/>
            </w:pPr>
            <w:r>
              <w:t>Scenario</w:t>
            </w:r>
          </w:p>
        </w:tc>
        <w:tc>
          <w:tcPr>
            <w:tcW w:w="5760" w:type="dxa"/>
          </w:tcPr>
          <w:p w:rsidR="00696235" w:rsidRDefault="009626DC">
            <w:pPr>
              <w:pStyle w:val="TableHeaderText"/>
            </w:pPr>
            <w:r>
              <w:t>Impact</w:t>
            </w:r>
          </w:p>
        </w:tc>
      </w:tr>
      <w:tr w:rsidR="00696235" w:rsidTr="00696235">
        <w:tc>
          <w:tcPr>
            <w:tcW w:w="2808" w:type="dxa"/>
          </w:tcPr>
          <w:p w:rsidR="00696235" w:rsidRDefault="009626DC">
            <w:pPr>
              <w:pStyle w:val="TableBodyText"/>
            </w:pPr>
            <w:r>
              <w:t>Not enough free space.</w:t>
            </w:r>
          </w:p>
        </w:tc>
        <w:tc>
          <w:tcPr>
            <w:tcW w:w="5760" w:type="dxa"/>
          </w:tcPr>
          <w:p w:rsidR="00696235" w:rsidRDefault="009626DC">
            <w:pPr>
              <w:pStyle w:val="TableBodyText"/>
            </w:pPr>
            <w:r>
              <w:t>The PST File needs to grow.</w:t>
            </w:r>
          </w:p>
        </w:tc>
      </w:tr>
      <w:tr w:rsidR="00696235" w:rsidTr="00696235">
        <w:tc>
          <w:tcPr>
            <w:tcW w:w="2808" w:type="dxa"/>
          </w:tcPr>
          <w:p w:rsidR="00696235" w:rsidRDefault="009626DC">
            <w:pPr>
              <w:pStyle w:val="TableBodyText"/>
            </w:pPr>
            <w:r>
              <w:t xml:space="preserve">BBT </w:t>
            </w:r>
            <w:r>
              <w:t>page too full.</w:t>
            </w:r>
          </w:p>
        </w:tc>
        <w:tc>
          <w:tcPr>
            <w:tcW w:w="5760" w:type="dxa"/>
          </w:tcPr>
          <w:p w:rsidR="00696235" w:rsidRDefault="009626DC">
            <w:pPr>
              <w:pStyle w:val="TableBodyText"/>
            </w:pPr>
            <w:r>
              <w:t>The BBT might need more levels or need to be balanced.</w:t>
            </w:r>
          </w:p>
        </w:tc>
      </w:tr>
      <w:tr w:rsidR="00696235" w:rsidTr="00696235">
        <w:tc>
          <w:tcPr>
            <w:tcW w:w="2808" w:type="dxa"/>
          </w:tcPr>
          <w:p w:rsidR="00696235" w:rsidRDefault="009626DC">
            <w:pPr>
              <w:pStyle w:val="TableBodyText"/>
            </w:pPr>
            <w:r>
              <w:t>NBT page too full.</w:t>
            </w:r>
          </w:p>
        </w:tc>
        <w:tc>
          <w:tcPr>
            <w:tcW w:w="5760" w:type="dxa"/>
          </w:tcPr>
          <w:p w:rsidR="00696235" w:rsidRDefault="009626DC">
            <w:pPr>
              <w:pStyle w:val="TableBodyText"/>
            </w:pPr>
            <w:r>
              <w:t>The NBT might need more levels or need to be balanced.</w:t>
            </w:r>
          </w:p>
        </w:tc>
      </w:tr>
      <w:tr w:rsidR="00696235" w:rsidTr="00696235">
        <w:tc>
          <w:tcPr>
            <w:tcW w:w="2808" w:type="dxa"/>
          </w:tcPr>
          <w:p w:rsidR="00696235" w:rsidRDefault="009626DC">
            <w:pPr>
              <w:pStyle w:val="TableBodyText"/>
            </w:pPr>
            <w:r>
              <w:lastRenderedPageBreak/>
              <w:t>Data BLOB larger than 8 kilobytes.</w:t>
            </w:r>
          </w:p>
        </w:tc>
        <w:tc>
          <w:tcPr>
            <w:tcW w:w="5760" w:type="dxa"/>
          </w:tcPr>
          <w:p w:rsidR="00696235" w:rsidRDefault="009626DC">
            <w:pPr>
              <w:pStyle w:val="TableBodyText"/>
            </w:pPr>
            <w:r>
              <w:t>A data tree needs to be constructed to store the data BLOB.</w:t>
            </w:r>
          </w:p>
        </w:tc>
      </w:tr>
    </w:tbl>
    <w:p w:rsidR="00696235" w:rsidRDefault="00696235"/>
    <w:p w:rsidR="00696235" w:rsidRDefault="009626DC">
      <w:pPr>
        <w:pStyle w:val="Heading5"/>
      </w:pPr>
      <w:bookmarkStart w:id="477" w:name="section_4ff272a25e5447778eb68019e6f63d15"/>
      <w:bookmarkStart w:id="478" w:name="_Toc118867218"/>
      <w:r>
        <w:t>Creating or A</w:t>
      </w:r>
      <w:r>
        <w:t>dding a Subnode Entry</w:t>
      </w:r>
      <w:bookmarkEnd w:id="477"/>
      <w:bookmarkEnd w:id="478"/>
    </w:p>
    <w:p w:rsidR="00696235" w:rsidRDefault="009626DC">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Create a new data block (section </w:t>
            </w:r>
            <w:hyperlink w:anchor="Section_fbb1cdf81660489cbfca125d05121bf8" w:history="1">
              <w:r>
                <w:rPr>
                  <w:rStyle w:val="Hyperlink"/>
                </w:rPr>
                <w:t>2.6.1.1.5</w:t>
              </w:r>
            </w:hyperlink>
            <w:r>
              <w:t>).</w:t>
            </w:r>
          </w:p>
          <w:p w:rsidR="00696235" w:rsidRDefault="009626DC">
            <w:pPr>
              <w:pStyle w:val="TableBodyText"/>
            </w:pPr>
            <w:r>
              <w:t>Allocate an SLBLOCK, if one does not exist (section 2.6.1.1.5).</w:t>
            </w:r>
          </w:p>
          <w:p w:rsidR="00696235" w:rsidRDefault="009626DC">
            <w:pPr>
              <w:pStyle w:val="TableBodyText"/>
            </w:pPr>
            <w:r>
              <w:t>Associate the SLBLOCK with NID of the containing node (NBT page needs to be modified).</w:t>
            </w:r>
          </w:p>
          <w:p w:rsidR="00696235" w:rsidRDefault="009626DC">
            <w:pPr>
              <w:pStyle w:val="TableBodyText"/>
            </w:pPr>
            <w:r>
              <w:t>Create a new SLENTRY in the SLBLOCK and associate it with the data block.</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w:t>
            </w:r>
            <w:r>
              <w:t>ne.</w:t>
            </w:r>
          </w:p>
        </w:tc>
      </w:tr>
    </w:tbl>
    <w:p w:rsidR="00696235" w:rsidRDefault="009626DC">
      <w:r>
        <w:t>Possible side effects:</w:t>
      </w:r>
    </w:p>
    <w:tbl>
      <w:tblPr>
        <w:tblStyle w:val="Table-ShadedHeader"/>
        <w:tblW w:w="0" w:type="auto"/>
        <w:tblLook w:val="04A0" w:firstRow="1" w:lastRow="0" w:firstColumn="1" w:lastColumn="0" w:noHBand="0" w:noVBand="1"/>
      </w:tblPr>
      <w:tblGrid>
        <w:gridCol w:w="2808"/>
        <w:gridCol w:w="57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808" w:type="dxa"/>
          </w:tcPr>
          <w:p w:rsidR="00696235" w:rsidRDefault="009626DC">
            <w:pPr>
              <w:pStyle w:val="TableHeaderText"/>
            </w:pPr>
            <w:r>
              <w:t>Scenario</w:t>
            </w:r>
          </w:p>
        </w:tc>
        <w:tc>
          <w:tcPr>
            <w:tcW w:w="5760" w:type="dxa"/>
          </w:tcPr>
          <w:p w:rsidR="00696235" w:rsidRDefault="009626DC">
            <w:pPr>
              <w:pStyle w:val="TableHeaderText"/>
            </w:pPr>
            <w:r>
              <w:t>Impact</w:t>
            </w:r>
          </w:p>
        </w:tc>
      </w:tr>
      <w:tr w:rsidR="00696235" w:rsidTr="00696235">
        <w:tc>
          <w:tcPr>
            <w:tcW w:w="2808" w:type="dxa"/>
          </w:tcPr>
          <w:p w:rsidR="00696235" w:rsidRDefault="009626DC">
            <w:pPr>
              <w:pStyle w:val="TableBodyText"/>
            </w:pPr>
            <w:r>
              <w:t>Not enough free space.</w:t>
            </w:r>
          </w:p>
        </w:tc>
        <w:tc>
          <w:tcPr>
            <w:tcW w:w="5760" w:type="dxa"/>
          </w:tcPr>
          <w:p w:rsidR="00696235" w:rsidRDefault="009626DC">
            <w:pPr>
              <w:pStyle w:val="TableBodyText"/>
            </w:pPr>
            <w:r>
              <w:t>The PST File needs to grow.</w:t>
            </w:r>
          </w:p>
        </w:tc>
      </w:tr>
      <w:tr w:rsidR="00696235" w:rsidTr="00696235">
        <w:tc>
          <w:tcPr>
            <w:tcW w:w="2808" w:type="dxa"/>
          </w:tcPr>
          <w:p w:rsidR="00696235" w:rsidRDefault="009626DC">
            <w:pPr>
              <w:pStyle w:val="TableBodyText"/>
            </w:pPr>
            <w:r>
              <w:t>BBT page too full.</w:t>
            </w:r>
          </w:p>
        </w:tc>
        <w:tc>
          <w:tcPr>
            <w:tcW w:w="5760" w:type="dxa"/>
          </w:tcPr>
          <w:p w:rsidR="00696235" w:rsidRDefault="009626DC">
            <w:pPr>
              <w:pStyle w:val="TableBodyText"/>
            </w:pPr>
            <w:r>
              <w:t>The BBT might need more levels or need to be balanced.</w:t>
            </w:r>
          </w:p>
        </w:tc>
      </w:tr>
      <w:tr w:rsidR="00696235" w:rsidTr="00696235">
        <w:tc>
          <w:tcPr>
            <w:tcW w:w="2808" w:type="dxa"/>
          </w:tcPr>
          <w:p w:rsidR="00696235" w:rsidRDefault="009626DC">
            <w:pPr>
              <w:pStyle w:val="TableBodyText"/>
            </w:pPr>
            <w:r>
              <w:t>SLBLOCK is full.</w:t>
            </w:r>
          </w:p>
        </w:tc>
        <w:tc>
          <w:tcPr>
            <w:tcW w:w="5760" w:type="dxa"/>
          </w:tcPr>
          <w:p w:rsidR="00696235" w:rsidRDefault="009626DC">
            <w:pPr>
              <w:pStyle w:val="TableBodyText"/>
            </w:pPr>
            <w:r>
              <w:t>The subnode BTree needs to grow in depth to accommodate new subnode</w:t>
            </w:r>
            <w:r>
              <w:t xml:space="preserve"> entry.</w:t>
            </w:r>
          </w:p>
        </w:tc>
      </w:tr>
      <w:tr w:rsidR="00696235" w:rsidTr="00696235">
        <w:tc>
          <w:tcPr>
            <w:tcW w:w="2808" w:type="dxa"/>
          </w:tcPr>
          <w:p w:rsidR="00696235" w:rsidRDefault="009626DC">
            <w:pPr>
              <w:pStyle w:val="TableBodyText"/>
            </w:pPr>
            <w:r>
              <w:t>Data BLOB larger than 8 kilobytes.</w:t>
            </w:r>
          </w:p>
        </w:tc>
        <w:tc>
          <w:tcPr>
            <w:tcW w:w="5760" w:type="dxa"/>
          </w:tcPr>
          <w:p w:rsidR="00696235" w:rsidRDefault="009626DC">
            <w:pPr>
              <w:pStyle w:val="TableBodyText"/>
            </w:pPr>
            <w:r>
              <w:t>A data tree needs to be constructed to store the data BLOB.</w:t>
            </w:r>
          </w:p>
        </w:tc>
      </w:tr>
    </w:tbl>
    <w:p w:rsidR="00696235" w:rsidRDefault="009626DC">
      <w:r>
        <w:t xml:space="preserve">NIDs for subnodes are internal and therefore NOT allocated from the </w:t>
      </w:r>
      <w:r>
        <w:rPr>
          <w:b/>
        </w:rPr>
        <w:t>rgnid[nidType]</w:t>
      </w:r>
      <w:r>
        <w:t xml:space="preserve"> counter in the HEADER.</w:t>
      </w:r>
    </w:p>
    <w:p w:rsidR="00696235" w:rsidRDefault="009626DC">
      <w:pPr>
        <w:pStyle w:val="Heading5"/>
      </w:pPr>
      <w:bookmarkStart w:id="479" w:name="section_dc322b875d914e008123c4a155dfe6dd"/>
      <w:bookmarkStart w:id="480" w:name="_Toc118867219"/>
      <w:r>
        <w:t>Modifying Node Data</w:t>
      </w:r>
      <w:bookmarkEnd w:id="479"/>
      <w:bookmarkEnd w:id="480"/>
    </w:p>
    <w:p w:rsidR="00696235" w:rsidRDefault="009626DC">
      <w:r>
        <w:t>Modifying the contents of</w:t>
      </w:r>
      <w:r>
        <w:t xml:space="preserve"> the data BLOB of an existing node.</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696235" w:rsidRDefault="009626DC">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spacing w:after="0"/>
            </w:pPr>
            <w:r>
              <w:t xml:space="preserve">If the data is stored in a data tree, implementations are encouraged to add optimizations to only replace </w:t>
            </w:r>
            <w:r>
              <w:t>the specific blocks that have actually been modified.</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spacing w:after="0"/>
            </w:pPr>
            <w:r>
              <w:t>None.</w:t>
            </w:r>
          </w:p>
        </w:tc>
      </w:tr>
    </w:tbl>
    <w:p w:rsidR="00696235" w:rsidRDefault="009626DC">
      <w:r>
        <w:t>Possible side effects:</w:t>
      </w:r>
    </w:p>
    <w:tbl>
      <w:tblPr>
        <w:tblStyle w:val="Table-ShadedHeader"/>
        <w:tblW w:w="0" w:type="auto"/>
        <w:tblLook w:val="04A0" w:firstRow="1" w:lastRow="0" w:firstColumn="1" w:lastColumn="0" w:noHBand="0" w:noVBand="1"/>
      </w:tblPr>
      <w:tblGrid>
        <w:gridCol w:w="2808"/>
        <w:gridCol w:w="57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808" w:type="dxa"/>
          </w:tcPr>
          <w:p w:rsidR="00696235" w:rsidRDefault="009626DC">
            <w:pPr>
              <w:pStyle w:val="TableHeaderText"/>
            </w:pPr>
            <w:r>
              <w:lastRenderedPageBreak/>
              <w:t>Scenario</w:t>
            </w:r>
          </w:p>
        </w:tc>
        <w:tc>
          <w:tcPr>
            <w:tcW w:w="5760" w:type="dxa"/>
          </w:tcPr>
          <w:p w:rsidR="00696235" w:rsidRDefault="009626DC">
            <w:pPr>
              <w:pStyle w:val="TableHeaderText"/>
            </w:pPr>
            <w:r>
              <w:t>Impact</w:t>
            </w:r>
          </w:p>
        </w:tc>
      </w:tr>
      <w:tr w:rsidR="00696235" w:rsidTr="00696235">
        <w:tc>
          <w:tcPr>
            <w:tcW w:w="2808" w:type="dxa"/>
          </w:tcPr>
          <w:p w:rsidR="00696235" w:rsidRDefault="009626DC">
            <w:pPr>
              <w:pStyle w:val="TableBodyText"/>
            </w:pPr>
            <w:r>
              <w:t>Not enough free space to store the new data BLOB.</w:t>
            </w:r>
          </w:p>
        </w:tc>
        <w:tc>
          <w:tcPr>
            <w:tcW w:w="5760" w:type="dxa"/>
          </w:tcPr>
          <w:p w:rsidR="00696235" w:rsidRDefault="009626DC">
            <w:pPr>
              <w:pStyle w:val="TableBodyText"/>
            </w:pPr>
            <w:r>
              <w:t>The PST File needs to grow.</w:t>
            </w:r>
          </w:p>
        </w:tc>
      </w:tr>
      <w:tr w:rsidR="00696235" w:rsidTr="00696235">
        <w:tc>
          <w:tcPr>
            <w:tcW w:w="2808" w:type="dxa"/>
          </w:tcPr>
          <w:p w:rsidR="00696235" w:rsidRDefault="009626DC">
            <w:pPr>
              <w:pStyle w:val="TableBodyText"/>
            </w:pPr>
            <w:r>
              <w:t>BBT page too full.</w:t>
            </w:r>
          </w:p>
        </w:tc>
        <w:tc>
          <w:tcPr>
            <w:tcW w:w="5760" w:type="dxa"/>
          </w:tcPr>
          <w:p w:rsidR="00696235" w:rsidRDefault="009626DC">
            <w:pPr>
              <w:pStyle w:val="TableBodyText"/>
            </w:pPr>
            <w:r>
              <w:t xml:space="preserve">The BBT might need more levels or need to be </w:t>
            </w:r>
            <w:r>
              <w:t>balanced.</w:t>
            </w:r>
          </w:p>
        </w:tc>
      </w:tr>
      <w:tr w:rsidR="00696235" w:rsidTr="00696235">
        <w:tc>
          <w:tcPr>
            <w:tcW w:w="2808" w:type="dxa"/>
          </w:tcPr>
          <w:p w:rsidR="00696235" w:rsidRDefault="009626DC">
            <w:pPr>
              <w:pStyle w:val="TableBodyText"/>
            </w:pPr>
            <w:r>
              <w:t>New data BLOB larger than 8 kilobytes.</w:t>
            </w:r>
          </w:p>
        </w:tc>
        <w:tc>
          <w:tcPr>
            <w:tcW w:w="5760" w:type="dxa"/>
          </w:tcPr>
          <w:p w:rsidR="00696235" w:rsidRDefault="009626DC">
            <w:pPr>
              <w:pStyle w:val="TableBodyText"/>
            </w:pPr>
            <w:r>
              <w:t>A data tree needs to be constructed to store the data BLOB.</w:t>
            </w:r>
          </w:p>
        </w:tc>
      </w:tr>
    </w:tbl>
    <w:p w:rsidR="00696235" w:rsidRDefault="009626DC">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696235" w:rsidRDefault="009626DC">
      <w:pPr>
        <w:pStyle w:val="Heading5"/>
      </w:pPr>
      <w:bookmarkStart w:id="481" w:name="section_9daacaf819b244caba66a6ce17cebbf4"/>
      <w:bookmarkStart w:id="482" w:name="_Toc118867220"/>
      <w:r>
        <w:t>Duplicating the Contents of One Node to Another</w:t>
      </w:r>
      <w:bookmarkEnd w:id="481"/>
      <w:bookmarkEnd w:id="482"/>
    </w:p>
    <w:p w:rsidR="00696235" w:rsidRDefault="009626DC">
      <w:r>
        <w:t>Copying all the contents of an existing node to a new node, where the new node can be a top-level node or a subnode</w:t>
      </w:r>
      <w:r>
        <w:t xml:space="preserve"> (for example, when a </w:t>
      </w:r>
      <w:hyperlink w:anchor="gt_b6c15d0c-d992-421d-ba96-99d3b63894cf">
        <w:r>
          <w:rPr>
            <w:rStyle w:val="HyperlinkGreen"/>
            <w:b/>
          </w:rPr>
          <w:t>Message object</w:t>
        </w:r>
      </w:hyperlink>
      <w:r>
        <w:t xml:space="preserve"> is added to another Message object as an </w:t>
      </w:r>
      <w:hyperlink w:anchor="gt_6ab4cacc-0e1a-4843-b9e5-4f1fee5a695a">
        <w:r>
          <w:rPr>
            <w:rStyle w:val="HyperlinkGreen"/>
            <w:b/>
          </w:rPr>
          <w:t>Attachment object</w:t>
        </w:r>
      </w:hyperlink>
      <w:r>
        <w:t xml:space="preserve">). Both nodes end up referencing the </w:t>
      </w:r>
      <w:r>
        <w:t xml:space="preserve">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The BBT Reference Count for </w:t>
            </w:r>
            <w:r>
              <w:rPr>
                <w:b/>
              </w:rPr>
              <w:t>bidData</w:t>
            </w:r>
            <w:r>
              <w:t xml:space="preserve"> and </w:t>
            </w:r>
            <w:r>
              <w:rPr>
                <w:b/>
              </w:rPr>
              <w:t>bidSub</w:t>
            </w:r>
            <w:r>
              <w:t xml:space="preserve"> of the existing node MUST be incremented.</w:t>
            </w:r>
          </w:p>
          <w:p w:rsidR="00696235" w:rsidRDefault="009626DC">
            <w:pPr>
              <w:pStyle w:val="TableBodyText"/>
            </w:pPr>
            <w:r>
              <w:t>The NBT or SLBLOCK MUST be updated, depending on wheth</w:t>
            </w:r>
            <w:r>
              <w:t xml:space="preserve">er the target is a node or subnode,  to reflect the new node, using the same </w:t>
            </w:r>
            <w:r>
              <w:rPr>
                <w:b/>
              </w:rPr>
              <w:t>bidData</w:t>
            </w:r>
            <w:r>
              <w:t xml:space="preserve"> and </w:t>
            </w:r>
            <w:r>
              <w:rPr>
                <w:b/>
              </w:rPr>
              <w:t>bidSub</w:t>
            </w:r>
            <w:r>
              <w:t xml:space="preserve"> values as the existing node.</w:t>
            </w:r>
          </w:p>
          <w:p w:rsidR="00696235" w:rsidRDefault="009626DC">
            <w:pPr>
              <w:pStyle w:val="TableBodyText"/>
            </w:pPr>
            <w:r>
              <w:t xml:space="preserve">The corresponding </w:t>
            </w:r>
            <w:r>
              <w:rPr>
                <w:b/>
              </w:rPr>
              <w:t>rgnid</w:t>
            </w:r>
            <w:r>
              <w:t>[</w:t>
            </w:r>
            <w:r>
              <w:rPr>
                <w:b/>
              </w:rPr>
              <w:t>nidType</w:t>
            </w:r>
            <w:r>
              <w:t>] field in the HEADER.ROOT structure MUST be incremented.</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w:t>
      </w:r>
    </w:p>
    <w:tbl>
      <w:tblPr>
        <w:tblStyle w:val="Table-ShadedHeader"/>
        <w:tblW w:w="0" w:type="auto"/>
        <w:tblLook w:val="04A0" w:firstRow="1" w:lastRow="0" w:firstColumn="1" w:lastColumn="0" w:noHBand="0" w:noVBand="1"/>
      </w:tblPr>
      <w:tblGrid>
        <w:gridCol w:w="2808"/>
        <w:gridCol w:w="57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808" w:type="dxa"/>
          </w:tcPr>
          <w:p w:rsidR="00696235" w:rsidRDefault="009626DC">
            <w:pPr>
              <w:pStyle w:val="TableHeaderText"/>
            </w:pPr>
            <w:r>
              <w:t>Scenario</w:t>
            </w:r>
          </w:p>
        </w:tc>
        <w:tc>
          <w:tcPr>
            <w:tcW w:w="5760" w:type="dxa"/>
          </w:tcPr>
          <w:p w:rsidR="00696235" w:rsidRDefault="009626DC">
            <w:pPr>
              <w:pStyle w:val="TableHeaderText"/>
            </w:pPr>
            <w:r>
              <w:t>Impact</w:t>
            </w:r>
          </w:p>
        </w:tc>
      </w:tr>
      <w:tr w:rsidR="00696235" w:rsidTr="00696235">
        <w:tc>
          <w:tcPr>
            <w:tcW w:w="2808" w:type="dxa"/>
          </w:tcPr>
          <w:p w:rsidR="00696235" w:rsidRDefault="009626DC">
            <w:pPr>
              <w:pStyle w:val="TableBodyText"/>
            </w:pPr>
            <w:r>
              <w:t>NBT page too full.</w:t>
            </w:r>
          </w:p>
        </w:tc>
        <w:tc>
          <w:tcPr>
            <w:tcW w:w="5760" w:type="dxa"/>
          </w:tcPr>
          <w:p w:rsidR="00696235" w:rsidRDefault="009626DC">
            <w:pPr>
              <w:pStyle w:val="TableBodyText"/>
            </w:pPr>
            <w:r>
              <w:t>The NBT might need more levels or need to be balanced.</w:t>
            </w:r>
          </w:p>
        </w:tc>
      </w:tr>
      <w:tr w:rsidR="00696235" w:rsidTr="00696235">
        <w:tc>
          <w:tcPr>
            <w:tcW w:w="2808" w:type="dxa"/>
          </w:tcPr>
          <w:p w:rsidR="00696235" w:rsidRDefault="009626DC">
            <w:pPr>
              <w:pStyle w:val="TableBodyText"/>
            </w:pPr>
            <w:r>
              <w:t>The target is a subnode and the SLBLOCK is full.</w:t>
            </w:r>
          </w:p>
        </w:tc>
        <w:tc>
          <w:tcPr>
            <w:tcW w:w="5760" w:type="dxa"/>
          </w:tcPr>
          <w:p w:rsidR="00696235" w:rsidRDefault="009626DC">
            <w:pPr>
              <w:pStyle w:val="TableBodyText"/>
            </w:pPr>
            <w:r>
              <w:t>The subnode BTree needs to grow in depth to accommodate new subnode entry.</w:t>
            </w:r>
          </w:p>
        </w:tc>
      </w:tr>
    </w:tbl>
    <w:p w:rsidR="00696235" w:rsidRDefault="009626DC">
      <w:r>
        <w:t xml:space="preserve">If </w:t>
      </w:r>
      <w:r>
        <w:rPr>
          <w:b/>
        </w:rPr>
        <w:t>bidData</w:t>
      </w:r>
      <w:r>
        <w:t xml:space="preserve"> points to a data tree, there is no need to recursively increment the reference count of its child data blocks.</w:t>
      </w:r>
    </w:p>
    <w:p w:rsidR="00696235" w:rsidRDefault="009626DC">
      <w:r>
        <w:t>If the node contains a subnode, there is no need to recursively increment the reference count of its child data blocks.</w:t>
      </w:r>
    </w:p>
    <w:p w:rsidR="00696235" w:rsidRDefault="009626DC">
      <w:r>
        <w:t>In many cases the existi</w:t>
      </w:r>
      <w:r>
        <w:t xml:space="preserve">ng node and new node have a different </w:t>
      </w:r>
      <w:r>
        <w:rPr>
          <w:b/>
        </w:rPr>
        <w:t>nidParent</w:t>
      </w:r>
      <w:r>
        <w:t xml:space="preserve">. </w:t>
      </w:r>
    </w:p>
    <w:p w:rsidR="00696235" w:rsidRDefault="009626DC">
      <w:pPr>
        <w:pStyle w:val="Heading5"/>
      </w:pPr>
      <w:bookmarkStart w:id="483" w:name="section_0ef8834412364d5d9969e421e501737c"/>
      <w:bookmarkStart w:id="484" w:name="_Toc118867221"/>
      <w:r>
        <w:t>Modifying Subnode Entry Data</w:t>
      </w:r>
      <w:bookmarkEnd w:id="483"/>
      <w:bookmarkEnd w:id="484"/>
    </w:p>
    <w:p w:rsidR="00696235" w:rsidRDefault="009626DC">
      <w:r>
        <w:t xml:space="preserve">Modifying the data associated with a subnode entry. This is identical to modifying node data in section </w:t>
      </w:r>
      <w:hyperlink w:anchor="Section_dc322b875d914e008123c4a155dfe6dd" w:history="1">
        <w:r>
          <w:rPr>
            <w:rStyle w:val="Hyperlink"/>
          </w:rPr>
          <w:t>2.6.1.2.3</w:t>
        </w:r>
      </w:hyperlink>
      <w:r>
        <w:t>, ex</w:t>
      </w:r>
      <w:r>
        <w:t>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lastRenderedPageBreak/>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Create new data block(s) for the modified data (section </w:t>
            </w:r>
            <w:hyperlink w:anchor="Section_fbb1cdf81660489cbfca125d05121bf8" w:history="1">
              <w:r>
                <w:rPr>
                  <w:rStyle w:val="Hyperlink"/>
                </w:rPr>
                <w:t>2.6.1.1.5</w:t>
              </w:r>
            </w:hyperlink>
            <w:r>
              <w:t>).</w:t>
            </w:r>
          </w:p>
          <w:p w:rsidR="00696235" w:rsidRDefault="009626DC">
            <w:pPr>
              <w:pStyle w:val="TableBodyText"/>
            </w:pPr>
            <w:r>
              <w:t>The corresponding SLBLOCK subnode entry MUST be updated with the new BID(s) (section 2.6.1.1.5).</w:t>
            </w:r>
          </w:p>
          <w:p w:rsidR="00696235" w:rsidRDefault="009626DC">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spacing w:after="0"/>
            </w:pPr>
            <w:r>
              <w:t>If the data is stored in a data tree, implementations are encouraged to add optimizations to only replace the specific blocks that have actually been modified.</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spacing w:after="0"/>
            </w:pPr>
            <w:r>
              <w:t>None.</w:t>
            </w:r>
          </w:p>
        </w:tc>
      </w:tr>
    </w:tbl>
    <w:p w:rsidR="00696235" w:rsidRDefault="009626DC">
      <w:r>
        <w:t>Possible side effects:</w:t>
      </w:r>
    </w:p>
    <w:tbl>
      <w:tblPr>
        <w:tblStyle w:val="Table-ShadedHeader"/>
        <w:tblW w:w="0" w:type="auto"/>
        <w:tblLook w:val="04A0" w:firstRow="1" w:lastRow="0" w:firstColumn="1" w:lastColumn="0" w:noHBand="0" w:noVBand="1"/>
      </w:tblPr>
      <w:tblGrid>
        <w:gridCol w:w="2808"/>
        <w:gridCol w:w="576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808" w:type="dxa"/>
          </w:tcPr>
          <w:p w:rsidR="00696235" w:rsidRDefault="009626DC">
            <w:pPr>
              <w:pStyle w:val="TableHeaderText"/>
            </w:pPr>
            <w:r>
              <w:t>Scenario</w:t>
            </w:r>
          </w:p>
        </w:tc>
        <w:tc>
          <w:tcPr>
            <w:tcW w:w="5760" w:type="dxa"/>
          </w:tcPr>
          <w:p w:rsidR="00696235" w:rsidRDefault="009626DC">
            <w:pPr>
              <w:pStyle w:val="TableHeaderText"/>
            </w:pPr>
            <w:r>
              <w:t>Impact</w:t>
            </w:r>
          </w:p>
        </w:tc>
      </w:tr>
      <w:tr w:rsidR="00696235" w:rsidTr="00696235">
        <w:tc>
          <w:tcPr>
            <w:tcW w:w="2808" w:type="dxa"/>
          </w:tcPr>
          <w:p w:rsidR="00696235" w:rsidRDefault="009626DC">
            <w:pPr>
              <w:pStyle w:val="TableBodyText"/>
            </w:pPr>
            <w:r>
              <w:t>Not enough free space to st</w:t>
            </w:r>
            <w:r>
              <w:t>ore the new data BLOB.</w:t>
            </w:r>
          </w:p>
        </w:tc>
        <w:tc>
          <w:tcPr>
            <w:tcW w:w="5760" w:type="dxa"/>
          </w:tcPr>
          <w:p w:rsidR="00696235" w:rsidRDefault="009626DC">
            <w:pPr>
              <w:pStyle w:val="TableBodyText"/>
            </w:pPr>
            <w:r>
              <w:t>The PST file needs to grow.</w:t>
            </w:r>
          </w:p>
        </w:tc>
      </w:tr>
      <w:tr w:rsidR="00696235" w:rsidTr="00696235">
        <w:tc>
          <w:tcPr>
            <w:tcW w:w="2808" w:type="dxa"/>
          </w:tcPr>
          <w:p w:rsidR="00696235" w:rsidRDefault="009626DC">
            <w:pPr>
              <w:pStyle w:val="TableBodyText"/>
            </w:pPr>
            <w:r>
              <w:t>BBT page too full.</w:t>
            </w:r>
          </w:p>
        </w:tc>
        <w:tc>
          <w:tcPr>
            <w:tcW w:w="5760" w:type="dxa"/>
          </w:tcPr>
          <w:p w:rsidR="00696235" w:rsidRDefault="009626DC">
            <w:pPr>
              <w:pStyle w:val="TableBodyText"/>
            </w:pPr>
            <w:r>
              <w:t>The BBT might need more levels or need to be balanced.</w:t>
            </w:r>
          </w:p>
        </w:tc>
      </w:tr>
      <w:tr w:rsidR="00696235" w:rsidTr="00696235">
        <w:tc>
          <w:tcPr>
            <w:tcW w:w="2808" w:type="dxa"/>
          </w:tcPr>
          <w:p w:rsidR="00696235" w:rsidRDefault="009626DC">
            <w:pPr>
              <w:pStyle w:val="TableBodyText"/>
            </w:pPr>
            <w:r>
              <w:t>New data BLOB larger than 8 kilobytes.</w:t>
            </w:r>
          </w:p>
        </w:tc>
        <w:tc>
          <w:tcPr>
            <w:tcW w:w="5760" w:type="dxa"/>
          </w:tcPr>
          <w:p w:rsidR="00696235" w:rsidRDefault="009626DC">
            <w:pPr>
              <w:pStyle w:val="TableBodyText"/>
            </w:pPr>
            <w:r>
              <w:t>A data tree needs to be constructed to store the data BLOB.</w:t>
            </w:r>
          </w:p>
        </w:tc>
      </w:tr>
      <w:tr w:rsidR="00696235" w:rsidTr="00696235">
        <w:tc>
          <w:tcPr>
            <w:tcW w:w="2808" w:type="dxa"/>
          </w:tcPr>
          <w:p w:rsidR="00696235" w:rsidRDefault="009626DC">
            <w:pPr>
              <w:pStyle w:val="TableBodyText"/>
            </w:pPr>
            <w:r>
              <w:t>The SLBLOCK is full and a new</w:t>
            </w:r>
            <w:r>
              <w:t xml:space="preserve"> subnode entry is added.</w:t>
            </w:r>
          </w:p>
        </w:tc>
        <w:tc>
          <w:tcPr>
            <w:tcW w:w="5760" w:type="dxa"/>
          </w:tcPr>
          <w:p w:rsidR="00696235" w:rsidRDefault="009626DC">
            <w:pPr>
              <w:pStyle w:val="TableBodyText"/>
            </w:pPr>
            <w:r>
              <w:t>The subnode BTree needs to grow in depth to accommodate new subnode entry.</w:t>
            </w:r>
          </w:p>
        </w:tc>
      </w:tr>
    </w:tbl>
    <w:p w:rsidR="00696235" w:rsidRDefault="009626DC">
      <w:r>
        <w:t>See section 2.6.1.2.3.</w:t>
      </w:r>
    </w:p>
    <w:p w:rsidR="00696235" w:rsidRDefault="009626DC">
      <w:pPr>
        <w:pStyle w:val="Heading5"/>
      </w:pPr>
      <w:bookmarkStart w:id="485" w:name="section_30652aac85b64da0aa69d88191f30a87"/>
      <w:bookmarkStart w:id="486" w:name="_Toc118867222"/>
      <w:r>
        <w:t>Deleting a Subnode</w:t>
      </w:r>
      <w:bookmarkEnd w:id="485"/>
      <w:bookmarkEnd w:id="486"/>
    </w:p>
    <w:p w:rsidR="00696235" w:rsidRDefault="009626DC">
      <w:r>
        <w:t>Deleting an existing subnode.</w:t>
      </w:r>
    </w:p>
    <w:tbl>
      <w:tblPr>
        <w:tblStyle w:val="Table-ShadedHeader"/>
        <w:tblW w:w="0" w:type="auto"/>
        <w:tblLook w:val="04A0" w:firstRow="1" w:lastRow="0" w:firstColumn="1" w:lastColumn="0" w:noHBand="0" w:noVBand="1"/>
      </w:tblPr>
      <w:tblGrid>
        <w:gridCol w:w="1582"/>
        <w:gridCol w:w="5905"/>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582" w:type="dxa"/>
          </w:tcPr>
          <w:p w:rsidR="00696235" w:rsidRDefault="009626DC">
            <w:pPr>
              <w:pStyle w:val="TableHeaderText"/>
            </w:pPr>
            <w:r>
              <w:t>Requirement level</w:t>
            </w:r>
          </w:p>
        </w:tc>
        <w:tc>
          <w:tcPr>
            <w:tcW w:w="5905" w:type="dxa"/>
          </w:tcPr>
          <w:p w:rsidR="00696235" w:rsidRDefault="009626DC">
            <w:pPr>
              <w:pStyle w:val="ListParagraph"/>
              <w:spacing w:after="0"/>
              <w:ind w:left="0"/>
              <w:rPr>
                <w:b/>
              </w:rPr>
            </w:pPr>
            <w:r>
              <w:rPr>
                <w:b/>
              </w:rPr>
              <w:t>Actions</w:t>
            </w:r>
          </w:p>
        </w:tc>
      </w:tr>
      <w:tr w:rsidR="00696235" w:rsidTr="00696235">
        <w:tc>
          <w:tcPr>
            <w:tcW w:w="1582" w:type="dxa"/>
          </w:tcPr>
          <w:p w:rsidR="00696235" w:rsidRDefault="009626DC">
            <w:pPr>
              <w:pStyle w:val="TableBodyText"/>
            </w:pPr>
            <w:r>
              <w:t>Required</w:t>
            </w:r>
          </w:p>
        </w:tc>
        <w:tc>
          <w:tcPr>
            <w:tcW w:w="5905" w:type="dxa"/>
          </w:tcPr>
          <w:p w:rsidR="00696235" w:rsidRDefault="009626DC">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696235" w:rsidRDefault="009626DC">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696235" w:rsidRDefault="009626DC">
            <w:pPr>
              <w:pStyle w:val="TableBodyText"/>
              <w:spacing w:before="0" w:after="0"/>
            </w:pPr>
            <w:r>
              <w:t>The reference count of the SLBLOCK MUST be dropped (section 2.6.1.1.7).</w:t>
            </w:r>
          </w:p>
        </w:tc>
      </w:tr>
      <w:tr w:rsidR="00696235" w:rsidTr="00696235">
        <w:tc>
          <w:tcPr>
            <w:tcW w:w="1582" w:type="dxa"/>
          </w:tcPr>
          <w:p w:rsidR="00696235" w:rsidRDefault="009626DC">
            <w:pPr>
              <w:pStyle w:val="TableBodyText"/>
            </w:pPr>
            <w:r>
              <w:t>Recommended</w:t>
            </w:r>
          </w:p>
        </w:tc>
        <w:tc>
          <w:tcPr>
            <w:tcW w:w="5905" w:type="dxa"/>
          </w:tcPr>
          <w:p w:rsidR="00696235" w:rsidRDefault="009626DC">
            <w:pPr>
              <w:pStyle w:val="TableBodyText"/>
            </w:pPr>
            <w:r>
              <w:t>None.</w:t>
            </w:r>
          </w:p>
        </w:tc>
      </w:tr>
      <w:tr w:rsidR="00696235" w:rsidTr="00696235">
        <w:tc>
          <w:tcPr>
            <w:tcW w:w="1582" w:type="dxa"/>
          </w:tcPr>
          <w:p w:rsidR="00696235" w:rsidRDefault="009626DC">
            <w:pPr>
              <w:pStyle w:val="TableBodyText"/>
            </w:pPr>
            <w:r>
              <w:t>Optional</w:t>
            </w:r>
          </w:p>
        </w:tc>
        <w:tc>
          <w:tcPr>
            <w:tcW w:w="5905" w:type="dxa"/>
          </w:tcPr>
          <w:p w:rsidR="00696235" w:rsidRDefault="009626DC">
            <w:pPr>
              <w:pStyle w:val="TableBodyText"/>
            </w:pPr>
            <w:r>
              <w:t>None.</w:t>
            </w:r>
          </w:p>
        </w:tc>
      </w:tr>
    </w:tbl>
    <w:p w:rsidR="00696235" w:rsidRDefault="009626DC">
      <w:r>
        <w:t>Possible side effects:</w:t>
      </w:r>
    </w:p>
    <w:tbl>
      <w:tblPr>
        <w:tblStyle w:val="Table-ShadedHeader"/>
        <w:tblW w:w="0" w:type="auto"/>
        <w:tblLook w:val="04A0" w:firstRow="1" w:lastRow="0" w:firstColumn="1" w:lastColumn="0" w:noHBand="0" w:noVBand="1"/>
      </w:tblPr>
      <w:tblGrid>
        <w:gridCol w:w="2988"/>
        <w:gridCol w:w="558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988" w:type="dxa"/>
          </w:tcPr>
          <w:p w:rsidR="00696235" w:rsidRDefault="009626DC">
            <w:pPr>
              <w:pStyle w:val="TableHeaderText"/>
            </w:pPr>
            <w:r>
              <w:t>Scenario</w:t>
            </w:r>
          </w:p>
        </w:tc>
        <w:tc>
          <w:tcPr>
            <w:tcW w:w="5580" w:type="dxa"/>
          </w:tcPr>
          <w:p w:rsidR="00696235" w:rsidRDefault="009626DC">
            <w:pPr>
              <w:pStyle w:val="TableHeaderText"/>
            </w:pPr>
            <w:r>
              <w:t>Impact</w:t>
            </w:r>
          </w:p>
        </w:tc>
      </w:tr>
      <w:tr w:rsidR="00696235" w:rsidTr="00696235">
        <w:tc>
          <w:tcPr>
            <w:tcW w:w="2988" w:type="dxa"/>
          </w:tcPr>
          <w:p w:rsidR="00696235" w:rsidRDefault="009626DC">
            <w:pPr>
              <w:pStyle w:val="TableBodyText"/>
            </w:pPr>
            <w:r>
              <w:t>Subnode contains subnodes.</w:t>
            </w:r>
          </w:p>
        </w:tc>
        <w:tc>
          <w:tcPr>
            <w:tcW w:w="5580" w:type="dxa"/>
          </w:tcPr>
          <w:p w:rsidR="00696235" w:rsidRDefault="009626DC">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696235" w:rsidRDefault="00696235"/>
    <w:p w:rsidR="00696235" w:rsidRDefault="009626DC">
      <w:pPr>
        <w:pStyle w:val="Heading5"/>
      </w:pPr>
      <w:bookmarkStart w:id="487" w:name="section_5c665105ea034c4ea89b2a8619b40280"/>
      <w:bookmarkStart w:id="488" w:name="_Toc118867223"/>
      <w:r>
        <w:t>Deleting a Node</w:t>
      </w:r>
      <w:bookmarkEnd w:id="487"/>
      <w:bookmarkEnd w:id="488"/>
    </w:p>
    <w:p w:rsidR="00696235" w:rsidRDefault="009626DC">
      <w:r>
        <w:t>Deleting an existing node and its contents from the PST.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lastRenderedPageBreak/>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696235" w:rsidRDefault="009626DC">
            <w:pPr>
              <w:pStyle w:val="TableBodyText"/>
            </w:pPr>
            <w:r>
              <w:t xml:space="preserve">Reference count of </w:t>
            </w:r>
            <w:r>
              <w:rPr>
                <w:b/>
              </w:rPr>
              <w:t>bidSub</w:t>
            </w:r>
            <w:r>
              <w:t>, if exists, MUST be dropped (section 2.6.1.1.7).</w:t>
            </w:r>
          </w:p>
          <w:p w:rsidR="00696235" w:rsidRDefault="009626DC">
            <w:pPr>
              <w:pStyle w:val="TableBodyText"/>
            </w:pPr>
            <w:r>
              <w:t xml:space="preserve">The node MUST be removed from the NBT (section </w:t>
            </w:r>
            <w:hyperlink w:anchor="Section_e287bee3dd1a49aa86cfd0f5e4f49efe" w:history="1">
              <w:r>
                <w:rPr>
                  <w:rStyle w:val="Hyperlink"/>
                </w:rPr>
                <w:t>2.6.1.1.8</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w:t>
      </w:r>
    </w:p>
    <w:tbl>
      <w:tblPr>
        <w:tblStyle w:val="Table-ShadedHeader"/>
        <w:tblW w:w="0" w:type="auto"/>
        <w:tblLook w:val="04A0" w:firstRow="1" w:lastRow="0" w:firstColumn="1" w:lastColumn="0" w:noHBand="0" w:noVBand="1"/>
      </w:tblPr>
      <w:tblGrid>
        <w:gridCol w:w="2988"/>
        <w:gridCol w:w="558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988" w:type="dxa"/>
          </w:tcPr>
          <w:p w:rsidR="00696235" w:rsidRDefault="009626DC">
            <w:pPr>
              <w:pStyle w:val="TableHeaderText"/>
            </w:pPr>
            <w:r>
              <w:t>Scenario</w:t>
            </w:r>
          </w:p>
        </w:tc>
        <w:tc>
          <w:tcPr>
            <w:tcW w:w="5580" w:type="dxa"/>
          </w:tcPr>
          <w:p w:rsidR="00696235" w:rsidRDefault="009626DC">
            <w:pPr>
              <w:pStyle w:val="TableHeaderText"/>
            </w:pPr>
            <w:r>
              <w:t>Impact</w:t>
            </w:r>
          </w:p>
        </w:tc>
      </w:tr>
      <w:tr w:rsidR="00696235" w:rsidTr="00696235">
        <w:tc>
          <w:tcPr>
            <w:tcW w:w="2988" w:type="dxa"/>
          </w:tcPr>
          <w:p w:rsidR="00696235" w:rsidRDefault="009626DC">
            <w:pPr>
              <w:pStyle w:val="TableBodyText"/>
            </w:pPr>
            <w:r>
              <w:t>The key of the deleted entry is also a key value used in the parent index block.</w:t>
            </w:r>
          </w:p>
        </w:tc>
        <w:tc>
          <w:tcPr>
            <w:tcW w:w="5580" w:type="dxa"/>
          </w:tcPr>
          <w:p w:rsidR="00696235" w:rsidRDefault="009626DC">
            <w:pPr>
              <w:pStyle w:val="TableBodyText"/>
            </w:pPr>
            <w:r>
              <w:t>If the leaf block is not empty a</w:t>
            </w:r>
            <w:r>
              <w:t>fter the delete, then the index row in the parent index block MUST be updated to use the next key value in the leaf block. However, if the leaf black is empty, then the parent index row MUST be removed. In some cases (for example, the index block becomes e</w:t>
            </w:r>
            <w:r>
              <w:t>mpty as well) this can have cascading effects up the index path.</w:t>
            </w:r>
          </w:p>
        </w:tc>
      </w:tr>
    </w:tbl>
    <w:p w:rsidR="00696235" w:rsidRDefault="00696235"/>
    <w:p w:rsidR="00696235" w:rsidRDefault="009626DC">
      <w:pPr>
        <w:pStyle w:val="Heading4"/>
      </w:pPr>
      <w:bookmarkStart w:id="489" w:name="section_bee941c3387c4cd3b284ac821c2e1bed"/>
      <w:bookmarkStart w:id="490" w:name="_Toc118867224"/>
      <w:r>
        <w:t>Special Considerations</w:t>
      </w:r>
      <w:bookmarkEnd w:id="489"/>
      <w:bookmarkEnd w:id="490"/>
      <w:r>
        <w:fldChar w:fldCharType="begin"/>
      </w:r>
      <w:r>
        <w:instrText xml:space="preserve"> XE "Details:special considerations – maintaining data integrity"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considerations" </w:instrText>
      </w:r>
      <w:r>
        <w:fldChar w:fldCharType="end"/>
      </w:r>
    </w:p>
    <w:p w:rsidR="00696235" w:rsidRDefault="009626DC">
      <w:r>
        <w:t xml:space="preserve">The following is a list of special considerations while implementing a PST client. </w:t>
      </w:r>
    </w:p>
    <w:p w:rsidR="00696235" w:rsidRDefault="009626DC">
      <w:pPr>
        <w:pStyle w:val="Heading5"/>
      </w:pPr>
      <w:bookmarkStart w:id="491" w:name="section_a6b9c7054036421b84932fb2bbb9f3a1"/>
      <w:bookmarkStart w:id="492" w:name="_Toc118867225"/>
      <w:r>
        <w:t>Immutability</w:t>
      </w:r>
      <w:bookmarkEnd w:id="491"/>
      <w:bookmarkEnd w:id="492"/>
    </w:p>
    <w:p w:rsidR="00696235" w:rsidRDefault="009626DC">
      <w:r>
        <w:t xml:space="preserve">This file format </w:t>
      </w:r>
      <w:r>
        <w:t>specification treats the NDB as an immutable store. What this means is that, with the exception of the header and allocation metadata pages, the data in the NDB MUST NOT be modified in-place. Instead, a new copy of the data needs to be written at a new loc</w:t>
      </w:r>
      <w:r>
        <w:t>ation, and then, when all references of the pre-existing data have been removed, the old data can be purged.</w:t>
      </w:r>
    </w:p>
    <w:p w:rsidR="00696235" w:rsidRDefault="009626DC">
      <w:pPr>
        <w:pStyle w:val="Heading5"/>
      </w:pPr>
      <w:bookmarkStart w:id="493" w:name="section_a5960791199f4eaf99a39e7dc4cb6bab"/>
      <w:bookmarkStart w:id="494" w:name="_Toc118867226"/>
      <w:r>
        <w:t>Single-Instance Storage</w:t>
      </w:r>
      <w:bookmarkEnd w:id="493"/>
      <w:bookmarkEnd w:id="494"/>
    </w:p>
    <w:p w:rsidR="00696235" w:rsidRDefault="009626DC">
      <w:r>
        <w:t xml:space="preserve">As seen in section </w:t>
      </w:r>
      <w:hyperlink w:anchor="Section_9daacaf819b244caba66a6ce17cebbf4" w:history="1">
        <w:r>
          <w:rPr>
            <w:rStyle w:val="Hyperlink"/>
          </w:rPr>
          <w:t>2.6.1.2.4</w:t>
        </w:r>
      </w:hyperlink>
      <w:r>
        <w:t>, the NDB Layer supports single-ins</w:t>
      </w:r>
      <w:r>
        <w:t>tance storage by having reference counts associated with each data block. Additional references to the same BID can be held as multiple nodes hold references to the same BID. This, combined with the immutability of the NDB store, allows new versions of a p</w:t>
      </w:r>
      <w:r>
        <w:t>articular modified copy to be persisted in a new BID while all the other un-modified copies continue to refer to the old data.</w:t>
      </w:r>
    </w:p>
    <w:p w:rsidR="00696235" w:rsidRDefault="009626DC">
      <w:pPr>
        <w:pStyle w:val="Heading5"/>
      </w:pPr>
      <w:bookmarkStart w:id="495" w:name="section_bc5a92df7fc14dc29c7c5677237dd73a"/>
      <w:bookmarkStart w:id="496" w:name="_Toc118867227"/>
      <w:r>
        <w:t>Transactional Semantics</w:t>
      </w:r>
      <w:bookmarkEnd w:id="495"/>
      <w:bookmarkEnd w:id="496"/>
    </w:p>
    <w:p w:rsidR="00696235" w:rsidRDefault="009626DC">
      <w:r>
        <w:t>Higher-level messaging applications often require transactional semantics that allow independent views of</w:t>
      </w:r>
      <w:r>
        <w:t xml:space="preserve"> the underlying data. For example, if two </w:t>
      </w:r>
      <w:hyperlink w:anchor="gt_b6c15d0c-d992-421d-ba96-99d3b63894cf">
        <w:r>
          <w:rPr>
            <w:rStyle w:val="HyperlinkGreen"/>
            <w:b/>
          </w:rPr>
          <w:t>Message objects</w:t>
        </w:r>
      </w:hyperlink>
      <w:r>
        <w:t xml:space="preserve"> are opened and then one of them is modified, the other does not see the changes unless and until it is closed and re-opened.</w:t>
      </w:r>
    </w:p>
    <w:p w:rsidR="00696235" w:rsidRDefault="009626DC">
      <w:r>
        <w:t>Such semant</w:t>
      </w:r>
      <w:r>
        <w:t>ics can be modeled over the NDB, because each Message object is represented by a node, which only contains a BID for the data block and optionally a subnode. Because the NDB is immutable, which means any modification to the underlying Message object MUST c</w:t>
      </w:r>
      <w:r>
        <w:t>ause the BID to increase, by caching the BIDs when opening a Message object, an implementation can determine whether the underlying Message object had been modified since the Message object was opened.</w:t>
      </w:r>
    </w:p>
    <w:p w:rsidR="00696235" w:rsidRDefault="009626DC">
      <w:r>
        <w:t>By architecting the sequence of modifications to ensur</w:t>
      </w:r>
      <w:r>
        <w:t>e that BIDs are only updated after all the underlying data is successfully written, an implementation can design a system that leaves little or no chance for a Message object to end up in an inconsistent state.</w:t>
      </w:r>
    </w:p>
    <w:p w:rsidR="00696235" w:rsidRDefault="009626DC">
      <w:r>
        <w:lastRenderedPageBreak/>
        <w:t xml:space="preserve">In addition, the </w:t>
      </w:r>
      <w:r>
        <w:rPr>
          <w:b/>
        </w:rPr>
        <w:t>fAMapValid</w:t>
      </w:r>
      <w:r>
        <w:t xml:space="preserve"> flag in the ROOT </w:t>
      </w:r>
      <w:r>
        <w:t xml:space="preserve">structure can also be used to implement transactional semantics for a group of related operations that requires several allocations from the PST (that is, AMaps). See section </w:t>
      </w:r>
      <w:hyperlink w:anchor="Section_d9bcc1fdc66a41b3b6d7ed09d2a25ced" w:history="1">
        <w:r>
          <w:rPr>
            <w:rStyle w:val="Hyperlink"/>
          </w:rPr>
          <w:t>2.6.1.3.7</w:t>
        </w:r>
      </w:hyperlink>
      <w:r>
        <w:t xml:space="preserve"> for further</w:t>
      </w:r>
      <w:r>
        <w:t xml:space="preserve"> details.</w:t>
      </w:r>
    </w:p>
    <w:p w:rsidR="00696235" w:rsidRDefault="009626DC">
      <w:pPr>
        <w:pStyle w:val="Heading5"/>
      </w:pPr>
      <w:bookmarkStart w:id="497" w:name="section_92fa61937876408285c7026aae80500b"/>
      <w:bookmarkStart w:id="498" w:name="_Toc118867228"/>
      <w:r>
        <w:t>Backfilling</w:t>
      </w:r>
      <w:bookmarkEnd w:id="497"/>
      <w:bookmarkEnd w:id="498"/>
    </w:p>
    <w:p w:rsidR="00696235" w:rsidRDefault="009626DC">
      <w:r>
        <w:t>Backfilling is an allocation strategy designed to reclaim some of the free space in the PST methodically walking through the file from end to start, filling in empty spaces along the way as allocation requests come in. The backfilling</w:t>
      </w:r>
      <w:r>
        <w:t xml:space="preserve"> process is initiated when the overall file utilization (that is, free space to file size ratio) drops below a threshold. The threshold is not specified in the PST file and is up to the implementation of the PST client.</w:t>
      </w:r>
    </w:p>
    <w:p w:rsidR="00696235" w:rsidRDefault="009626DC">
      <w:r>
        <w:t>When a backfill is initiated, the DF</w:t>
      </w:r>
      <w:r>
        <w:t xml:space="preserve">L_BACKFILL_COMPLETE flag is cleared from the DList and the </w:t>
      </w:r>
      <w:r>
        <w:rPr>
          <w:b/>
        </w:rPr>
        <w:t>ulCurrentPage</w:t>
      </w:r>
      <w:r>
        <w:t xml:space="preserve"> field in the DLISTPAGE is set to the index of the last AMap page of the PST. For subsequent allocations, the implementation SHOULD scan for free space backwards (that is, towards the </w:t>
      </w:r>
      <w:r>
        <w:t xml:space="preserve">beginning of the file). If space is found, then space is allocated from the AMap page indicated by </w:t>
      </w:r>
      <w:r>
        <w:rPr>
          <w:b/>
        </w:rPr>
        <w:t>ulCurrentPage</w:t>
      </w:r>
      <w:r>
        <w:t xml:space="preserve">. However, if that AMap page cannot service the allocation, then </w:t>
      </w:r>
      <w:r>
        <w:rPr>
          <w:b/>
        </w:rPr>
        <w:t>ulCurrentPage</w:t>
      </w:r>
      <w:r>
        <w:t xml:space="preserve"> is updated with the index of the AMap page before the current pag</w:t>
      </w:r>
      <w:r>
        <w:t xml:space="preserve">e. The process repeats itself until the </w:t>
      </w:r>
      <w:r>
        <w:rPr>
          <w:b/>
        </w:rPr>
        <w:t>ulCurrentPage</w:t>
      </w:r>
      <w:r>
        <w:t xml:space="preserve"> reaches the first AMap page, in which case the backfill has finished and the DFL_BACKFILL_COMPLETE flag is set in </w:t>
      </w:r>
      <w:r>
        <w:rPr>
          <w:b/>
        </w:rPr>
        <w:t>bFlags</w:t>
      </w:r>
      <w:r>
        <w:t>.</w:t>
      </w:r>
    </w:p>
    <w:p w:rsidR="00696235" w:rsidRDefault="009626DC">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99"/>
    </w:p>
    <w:p w:rsidR="00696235" w:rsidRDefault="009626DC">
      <w:pPr>
        <w:pStyle w:val="Heading5"/>
      </w:pPr>
      <w:bookmarkStart w:id="500" w:name="section_f6376d813ecb4965bb61776ee6b21ed2"/>
      <w:bookmarkStart w:id="501" w:name="_Toc118867229"/>
      <w:r>
        <w:t>Internal Fragmentation and Locality of Reference</w:t>
      </w:r>
      <w:bookmarkEnd w:id="500"/>
      <w:bookmarkEnd w:id="501"/>
    </w:p>
    <w:p w:rsidR="00696235" w:rsidRDefault="009626DC">
      <w:r>
        <w:t>The immutable nature of the NDB means that any data that is modified from time to time is constantly being moved around in the file, becau</w:t>
      </w:r>
      <w:r>
        <w:t>se each modification requires a new allocation in the file. This also means that, as data is edited, small pockets of free space are created throughout the file when the original copy of the data is removed.</w:t>
      </w:r>
    </w:p>
    <w:p w:rsidR="00696235" w:rsidRDefault="009626DC">
      <w:r>
        <w:t>The allocation algorithm used by the NDB is very</w:t>
      </w:r>
      <w:r>
        <w:t xml:space="preserve"> efficient in repurposing the small pockets of free space created when a block is edited. However this algorithm makes no attempt to keep related data together because the overall goal is to use space within the file as efficiently as possible.</w:t>
      </w:r>
    </w:p>
    <w:p w:rsidR="00696235" w:rsidRDefault="009626DC">
      <w:r>
        <w:t>The end res</w:t>
      </w:r>
      <w:r>
        <w:t>ult of this is that any NDB which is not completely static is very prone to internal fragmentation as edits are made. This is especially true of larger streams of data because they are comprised of many blocks, some of which are touched by edits and others</w:t>
      </w:r>
      <w:r>
        <w:t xml:space="preserve"> of which are not. Those blocks touched by an edit move and those that aren't remain where they are, leading to more and more fragmentation as the different parts of the stream are edited at different times.</w:t>
      </w:r>
    </w:p>
    <w:p w:rsidR="00696235" w:rsidRDefault="009626DC">
      <w:r>
        <w:t>This tendency of a PST to fragment internally na</w:t>
      </w:r>
      <w:r>
        <w:t>turally lends to low locality of reference which means highly scattered read/write patterns. It is recommended that implementations design an access mechanism that minimizes the performance impact of fragmented data access.</w:t>
      </w:r>
    </w:p>
    <w:p w:rsidR="00696235" w:rsidRDefault="009626DC">
      <w:pPr>
        <w:pStyle w:val="Heading5"/>
      </w:pPr>
      <w:bookmarkStart w:id="502" w:name="section_35847d3642ec422eac074c2c6cbb48ff"/>
      <w:bookmarkStart w:id="503" w:name="_Toc118867230"/>
      <w:r>
        <w:t>Caching</w:t>
      </w:r>
      <w:bookmarkEnd w:id="502"/>
      <w:bookmarkEnd w:id="503"/>
    </w:p>
    <w:p w:rsidR="00696235" w:rsidRDefault="009626DC">
      <w:r>
        <w:t>Modifications to NDB obj</w:t>
      </w:r>
      <w:r>
        <w:t>ects often require updates in several different areas of the PST file. For example, creating a new node requires, at a minimum, modifications to the HEADER, AMap, BBT, NBT and also writing data block(s). These modifications become more frequent and compoun</w:t>
      </w:r>
      <w:r>
        <w:t xml:space="preserve">d quickly as higher-level operations are involved (such as 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696235" w:rsidRDefault="009626DC">
      <w:r>
        <w:t xml:space="preserve">Caching is a very efficient way to reduce the cost of disk I/O by eliminating unnecessary write-through for objects that are constantly being updated, such as the HEADER, AMaps, NBT / BBT pages, and so on). Performance enhancements can be achieved by </w:t>
      </w:r>
      <w:r>
        <w:t>implementing page or data block caching mechanisms.</w:t>
      </w:r>
    </w:p>
    <w:p w:rsidR="00696235" w:rsidRDefault="009626DC">
      <w:pPr>
        <w:pStyle w:val="Heading5"/>
      </w:pPr>
      <w:bookmarkStart w:id="504" w:name="section_d9bcc1fdc66a41b3b6d7ed09d2a25ced"/>
      <w:bookmarkStart w:id="505" w:name="_Toc118867231"/>
      <w:r>
        <w:t>Crash Recovery and AMap Rebuilding</w:t>
      </w:r>
      <w:bookmarkEnd w:id="504"/>
      <w:bookmarkEnd w:id="505"/>
    </w:p>
    <w:p w:rsidR="00696235" w:rsidRDefault="009626DC">
      <w:r>
        <w:lastRenderedPageBreak/>
        <w:t xml:space="preserve">The </w:t>
      </w:r>
      <w:r>
        <w:rPr>
          <w:b/>
        </w:rPr>
        <w:t>fAMapValid</w:t>
      </w:r>
      <w:r>
        <w:t xml:space="preserve"> flag in the ROOT structure is used to indicate whether the AMaps in the PST file are in a known-valid state. In general, this flag is set to one of the tw</w:t>
      </w:r>
      <w:r>
        <w:t xml:space="preserve">o valid states described in section </w:t>
      </w:r>
      <w:hyperlink w:anchor="Section_32ce8c94475746c8a1693fd21abee584" w:history="1">
        <w:r>
          <w:rPr>
            <w:rStyle w:val="Hyperlink"/>
          </w:rPr>
          <w:t>2.2.2.5</w:t>
        </w:r>
      </w:hyperlink>
      <w:r>
        <w:t>.</w:t>
      </w:r>
    </w:p>
    <w:p w:rsidR="00696235" w:rsidRDefault="009626DC">
      <w:r>
        <w:t xml:space="preserve">At the beginning of any operation that either allocates or frees space in the PST file, implementations set the </w:t>
      </w:r>
      <w:r>
        <w:rPr>
          <w:b/>
        </w:rPr>
        <w:t>fAMapValid</w:t>
      </w:r>
      <w:r>
        <w:t xml:space="preserve"> value to INVALID_AMAP, which</w:t>
      </w:r>
      <w:r>
        <w:t xml:space="preserve"> signifies that the AMaps (and also PMaps, FMaps, and FPMaps, for that matter) cannot be trusted. When the operation is complete, this value is set back to the valid state. In the event where the PST file is abnormally closed before the operation is finish</w:t>
      </w:r>
      <w:r>
        <w:t xml:space="preserve">ed, it is likely that </w:t>
      </w:r>
      <w:r>
        <w:rPr>
          <w:b/>
        </w:rPr>
        <w:t>fAMapValid</w:t>
      </w:r>
      <w:r>
        <w:t xml:space="preserve"> was never restored back to the valid state. In that case, the PST file MUST go through a very expensive recovery operation the next time an attempt to allocate file space is made.</w:t>
      </w:r>
    </w:p>
    <w:p w:rsidR="00696235" w:rsidRDefault="009626DC">
      <w:r>
        <w:t xml:space="preserve">This recovery operation uses a process </w:t>
      </w:r>
      <w:r>
        <w:t>called an "AMap rebuild", which involves first marking all the AMaps as "free" and then walking the NBT and BBT to mark pages and blocks as "allocated" in the map pages as they appear.</w:t>
      </w:r>
      <w:bookmarkStart w:id="50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w:t>
      </w:r>
      <w:r>
        <w:t>he rebuild process also ensures that all space occupied by the AMaps, PMaps, FMaps and FPMaps are properly marked as allocated.</w:t>
      </w:r>
    </w:p>
    <w:p w:rsidR="00696235" w:rsidRDefault="009626DC">
      <w:r>
        <w:t xml:space="preserve">Implementations are NOT required to implement AMap Rebuild algorithms, but MUST first check the </w:t>
      </w:r>
      <w:r>
        <w:rPr>
          <w:b/>
        </w:rPr>
        <w:t>fAMapValid</w:t>
      </w:r>
      <w:r>
        <w:t xml:space="preserve"> value before manipula</w:t>
      </w:r>
      <w:r>
        <w:t xml:space="preserve">ting the AMaps in any way. If the </w:t>
      </w:r>
      <w:r>
        <w:rPr>
          <w:b/>
        </w:rPr>
        <w:t>fAMapValid</w:t>
      </w:r>
      <w:r>
        <w:t xml:space="preserve"> value is set to invalid, implementations that do not implement AMap Rebuild algorithms MUST NOT modify the PST file in any way. Read-only implementations, however, MAY ignore the </w:t>
      </w:r>
      <w:r>
        <w:rPr>
          <w:b/>
        </w:rPr>
        <w:t>fAMapValid</w:t>
      </w:r>
      <w:r>
        <w:t xml:space="preserve"> value.</w:t>
      </w:r>
    </w:p>
    <w:p w:rsidR="00696235" w:rsidRDefault="009626DC">
      <w:pPr>
        <w:pStyle w:val="Heading3"/>
      </w:pPr>
      <w:bookmarkStart w:id="507" w:name="section_4fff5d0a0c5c433088d5e659d1e544d1"/>
      <w:bookmarkStart w:id="508" w:name="_Toc118867232"/>
      <w:r>
        <w:t>LTP Layer</w:t>
      </w:r>
      <w:bookmarkEnd w:id="507"/>
      <w:bookmarkEnd w:id="508"/>
      <w:r>
        <w:fldChar w:fldCharType="begin"/>
      </w:r>
      <w:r>
        <w:instrText xml:space="preserve"> XE "</w:instrText>
      </w:r>
      <w:r>
        <w:instrText xml:space="preserve">Details:LTP layer - maintaining data integrity" </w:instrText>
      </w:r>
      <w:r>
        <w:fldChar w:fldCharType="end"/>
      </w:r>
      <w:r>
        <w:fldChar w:fldCharType="begin"/>
      </w:r>
      <w:r>
        <w:instrText xml:space="preserve"> XE "LTP layer:maintaining data integrity" </w:instrText>
      </w:r>
      <w:r>
        <w:fldChar w:fldCharType="end"/>
      </w:r>
      <w:r>
        <w:fldChar w:fldCharType="begin"/>
      </w:r>
      <w:r>
        <w:instrText xml:space="preserve"> XE "Data 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696235" w:rsidRDefault="009626DC">
      <w:r>
        <w:t>The LTP layer provides higher-level sema</w:t>
      </w:r>
      <w:r>
        <w:t>ntics that abstract the primitive node-based operations. The following diagram graphically illustrates the various structures provided by the LTP layer.</w:t>
      </w:r>
    </w:p>
    <w:p w:rsidR="00696235" w:rsidRDefault="009626DC">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81"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696235" w:rsidRDefault="009626DC">
      <w:r>
        <w:t>The following sections describe the most common operati</w:t>
      </w:r>
      <w:r>
        <w:t>ons performed at the LTP layer, and specific implementation considerations.</w:t>
      </w:r>
    </w:p>
    <w:p w:rsidR="00696235" w:rsidRDefault="009626DC">
      <w:pPr>
        <w:pStyle w:val="Heading4"/>
      </w:pPr>
      <w:bookmarkStart w:id="509" w:name="section_a5f0bc87f5db49fa9a6b549d8b7d862d"/>
      <w:bookmarkStart w:id="510" w:name="_Toc118867233"/>
      <w:r>
        <w:t>HN Operations</w:t>
      </w:r>
      <w:bookmarkEnd w:id="509"/>
      <w:bookmarkEnd w:id="510"/>
    </w:p>
    <w:p w:rsidR="00696235" w:rsidRDefault="009626DC">
      <w:pPr>
        <w:pStyle w:val="Heading5"/>
      </w:pPr>
      <w:bookmarkStart w:id="511" w:name="section_a29ef0f71a424483a14cc245d066e23a"/>
      <w:bookmarkStart w:id="512" w:name="_Toc118867234"/>
      <w:r>
        <w:t>Creating an HN</w:t>
      </w:r>
      <w:bookmarkEnd w:id="511"/>
      <w:bookmarkEnd w:id="512"/>
    </w:p>
    <w:p w:rsidR="00696235" w:rsidRDefault="009626DC">
      <w:r>
        <w:t xml:space="preserve">Creating a heap node. This is identical to creating a node in section </w:t>
      </w:r>
      <w:hyperlink w:anchor="Section_b0dca92d4b154880bf45c1e786260d02" w:history="1">
        <w:r>
          <w:rPr>
            <w:rStyle w:val="Hyperlink"/>
          </w:rPr>
          <w:t>2.6.1.2.1</w:t>
        </w:r>
      </w:hyperlink>
      <w:r>
        <w:t>, with a dat</w:t>
      </w:r>
      <w:r>
        <w:t>a BLOB that contains properly-formatted HNHDR and HNPAGEMAP structures.</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lastRenderedPageBreak/>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See requirements for section 2.6.1.2.1.</w:t>
            </w:r>
          </w:p>
          <w:p w:rsidR="00696235" w:rsidRDefault="009626DC">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2.6.1.2.1.</w:t>
      </w:r>
    </w:p>
    <w:p w:rsidR="00696235" w:rsidRDefault="009626DC">
      <w:pPr>
        <w:pStyle w:val="Heading5"/>
      </w:pPr>
      <w:bookmarkStart w:id="513" w:name="section_5b30032e8cbc4f03a6bdc21a7f1c54ea"/>
      <w:bookmarkStart w:id="514" w:name="_Toc118867235"/>
      <w:r>
        <w:t>Allocating from the HN</w:t>
      </w:r>
      <w:bookmarkEnd w:id="513"/>
      <w:bookmarkEnd w:id="514"/>
    </w:p>
    <w:p w:rsidR="00696235" w:rsidRDefault="009626DC">
      <w:r>
        <w:t>Allocates space out of the heap node. This is an extended case of modifying node data</w:t>
      </w:r>
      <w:r>
        <w:t xml:space="preserve">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See requirements for section 2.6.1.2.3.</w:t>
            </w:r>
          </w:p>
          <w:p w:rsidR="00696235" w:rsidRDefault="009626DC">
            <w:pPr>
              <w:pStyle w:val="TableBodyText"/>
            </w:pPr>
            <w:r>
              <w:t>A heap allocation MUST fit within a single block.</w:t>
            </w:r>
          </w:p>
          <w:p w:rsidR="00696235" w:rsidRDefault="009626DC">
            <w:pPr>
              <w:pStyle w:val="TableBodyText"/>
            </w:pPr>
            <w:r>
              <w:t xml:space="preserve">Maximum size of a heap allocation is 3580 </w:t>
            </w:r>
            <w:r>
              <w:t>bytes.</w:t>
            </w:r>
          </w:p>
          <w:p w:rsidR="00696235" w:rsidRDefault="009626DC">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696235" w:rsidRDefault="009626DC">
            <w:pPr>
              <w:pStyle w:val="TableBodyText"/>
            </w:pPr>
            <w:r>
              <w:t>The Fill Level Map that corresponds to the modified block (HNs with a data tree) is updated.</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spacing w:after="0"/>
            </w:pPr>
            <w:r>
              <w:t xml:space="preserve">Update </w:t>
            </w:r>
            <w:r>
              <w:t>the Fill Level Map that corresponds to the modified block (HNs with a data tree).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2.6.1.2.3.</w:t>
      </w:r>
    </w:p>
    <w:p w:rsidR="00696235" w:rsidRDefault="009626DC">
      <w:r>
        <w:t>When an HN no longer fits within a single data block, a data tree is created to span multiple data blocks. When</w:t>
      </w:r>
      <w:r>
        <w:t xml:space="preserve"> adding new data blocks, implementers MUST use the correct block header format (that is, HNHDR, HNPAGEHDR or HNBITMAPHDR). Refer to section </w:t>
      </w:r>
      <w:hyperlink w:anchor="Section_a3fa280ceba3434f86e4b95141b3c7b1" w:history="1">
        <w:r>
          <w:rPr>
            <w:rStyle w:val="Hyperlink"/>
          </w:rPr>
          <w:t>2.3.1.6</w:t>
        </w:r>
      </w:hyperlink>
      <w:r>
        <w:t xml:space="preserve"> for details.</w:t>
      </w:r>
    </w:p>
    <w:p w:rsidR="00696235" w:rsidRDefault="009626DC">
      <w:pPr>
        <w:pStyle w:val="Heading5"/>
      </w:pPr>
      <w:bookmarkStart w:id="515" w:name="section_f774eb0af6d74240b5153213bd9c5c40"/>
      <w:bookmarkStart w:id="516" w:name="_Toc118867236"/>
      <w:r>
        <w:t>Freeing an Allocation</w:t>
      </w:r>
      <w:bookmarkEnd w:id="515"/>
      <w:bookmarkEnd w:id="516"/>
    </w:p>
    <w:p w:rsidR="00696235" w:rsidRDefault="009626DC">
      <w:r>
        <w:t>Freeing an al</w:t>
      </w:r>
      <w:r>
        <w:t xml:space="preserve">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HN (section </w:t>
            </w:r>
            <w:hyperlink w:anchor="Section_a29ef0f71a424483a14cc245d066e23a" w:history="1">
              <w:r>
                <w:rPr>
                  <w:rStyle w:val="Hyperlink"/>
                </w:rPr>
                <w:t>2.6.2.1.1</w:t>
              </w:r>
            </w:hyperlink>
            <w:r>
              <w:t>).</w:t>
            </w:r>
          </w:p>
          <w:p w:rsidR="00696235" w:rsidRDefault="009626DC">
            <w:pPr>
              <w:pStyle w:val="TableBodyText"/>
            </w:pPr>
            <w:r>
              <w:t>See requirements for section 2.6.1.2.3.</w:t>
            </w:r>
          </w:p>
          <w:p w:rsidR="00696235" w:rsidRDefault="009626DC">
            <w:pPr>
              <w:pStyle w:val="TableBodyText"/>
            </w:pPr>
            <w:r>
              <w:t>If the freed allocation leaves a gap between allocations, the latter entries MUST be moved up to fill in the gap.</w:t>
            </w:r>
          </w:p>
          <w:p w:rsidR="00696235" w:rsidRDefault="009626DC">
            <w:pPr>
              <w:pStyle w:val="TableBodyText"/>
            </w:pPr>
            <w:r>
              <w:t xml:space="preserve">The </w:t>
            </w:r>
            <w:r>
              <w:rPr>
                <w:b/>
              </w:rPr>
              <w:t>rgibAlloc</w:t>
            </w:r>
            <w:r>
              <w:t xml:space="preserve"> field of HNPAGEMAP</w:t>
            </w:r>
            <w:r>
              <w:t xml:space="preserve"> MUST also be updated to reflect the new allocation offsets.</w:t>
            </w:r>
          </w:p>
          <w:p w:rsidR="00696235" w:rsidRDefault="009626DC">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lastRenderedPageBreak/>
              <w:t>Optional</w:t>
            </w:r>
          </w:p>
        </w:tc>
        <w:tc>
          <w:tcPr>
            <w:tcW w:w="6938" w:type="dxa"/>
          </w:tcPr>
          <w:p w:rsidR="00696235" w:rsidRDefault="009626DC">
            <w:pPr>
              <w:pStyle w:val="TableBodyText"/>
            </w:pPr>
            <w:r>
              <w:t>None.</w:t>
            </w:r>
          </w:p>
        </w:tc>
      </w:tr>
    </w:tbl>
    <w:p w:rsidR="00696235" w:rsidRDefault="00696235"/>
    <w:p w:rsidR="00696235" w:rsidRDefault="009626DC">
      <w:r>
        <w:t>Possible side effects: See section 2.6.1.2.3.</w:t>
      </w:r>
    </w:p>
    <w:p w:rsidR="00696235" w:rsidRDefault="009626DC">
      <w:r>
        <w:t>Because the HNPAGEMAP uses the starting offset of the next allocation (or the end of the allocations) to determine the s</w:t>
      </w:r>
      <w:r>
        <w:t xml:space="preserve">ize of the current allocation, any gaps in the allocated heap MUST be moved up to keep the data tightly packed. The </w:t>
      </w:r>
      <w:r>
        <w:rPr>
          <w:b/>
        </w:rPr>
        <w:t>rgibAlloc</w:t>
      </w:r>
      <w:r>
        <w:t xml:space="preserve"> array also needs to be adjusted for the relocation of any subsequent entries.</w:t>
      </w:r>
    </w:p>
    <w:p w:rsidR="00696235" w:rsidRDefault="009626DC">
      <w:pPr>
        <w:pStyle w:val="Heading5"/>
      </w:pPr>
      <w:bookmarkStart w:id="517" w:name="section_6252617b26db4faca7f750e7dc1c1467"/>
      <w:bookmarkStart w:id="518" w:name="_Toc118867237"/>
      <w:r>
        <w:t>Deleting an HN</w:t>
      </w:r>
      <w:bookmarkEnd w:id="517"/>
      <w:bookmarkEnd w:id="518"/>
    </w:p>
    <w:p w:rsidR="00696235" w:rsidRDefault="009626DC">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See requirements for section 2.6.1.2.7.</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2.6.1.2.7.</w:t>
      </w:r>
    </w:p>
    <w:p w:rsidR="00696235" w:rsidRDefault="009626DC">
      <w:pPr>
        <w:pStyle w:val="Heading4"/>
      </w:pPr>
      <w:bookmarkStart w:id="519" w:name="section_03a32db06dbc43a2afd8654f51470880"/>
      <w:bookmarkStart w:id="520" w:name="_Toc118867238"/>
      <w:r>
        <w:t>BTH Operations</w:t>
      </w:r>
      <w:bookmarkEnd w:id="519"/>
      <w:bookmarkEnd w:id="520"/>
    </w:p>
    <w:p w:rsidR="00696235" w:rsidRDefault="009626DC">
      <w:pPr>
        <w:pStyle w:val="Heading5"/>
      </w:pPr>
      <w:bookmarkStart w:id="521" w:name="section_bfb05b53209149bea9e11d2434f997ed"/>
      <w:bookmarkStart w:id="522" w:name="_Toc118867239"/>
      <w:r>
        <w:t>Creating a BTH</w:t>
      </w:r>
      <w:bookmarkEnd w:id="521"/>
      <w:bookmarkEnd w:id="522"/>
    </w:p>
    <w:p w:rsidR="00696235" w:rsidRDefault="009626DC">
      <w:r>
        <w:t>Creating a new BTree-on-Heap. This is analogous to making a few allocations from the HN for the BTH-related structures.</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HN (section </w:t>
            </w:r>
            <w:hyperlink w:anchor="Section_a29ef0f71a424483a14cc245d066e23a" w:history="1">
              <w:r>
                <w:rPr>
                  <w:rStyle w:val="Hyperlink"/>
                </w:rPr>
                <w:t>2.6.2.1.1</w:t>
              </w:r>
            </w:hyperlink>
            <w:r>
              <w:t>).</w:t>
            </w:r>
          </w:p>
          <w:p w:rsidR="00696235" w:rsidRDefault="009626DC">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2.6.2.1.1 and 2.6.2.1.2.</w:t>
      </w:r>
    </w:p>
    <w:p w:rsidR="00696235" w:rsidRDefault="009626DC">
      <w:pPr>
        <w:pStyle w:val="Heading5"/>
      </w:pPr>
      <w:bookmarkStart w:id="523" w:name="section_8d33406c1796442e9114af478ef1341f"/>
      <w:bookmarkStart w:id="524" w:name="_Toc118867240"/>
      <w:r>
        <w:t>Inserting into the BTH</w:t>
      </w:r>
      <w:bookmarkEnd w:id="523"/>
      <w:bookmarkEnd w:id="524"/>
    </w:p>
    <w:p w:rsidR="00696235" w:rsidRDefault="009626DC">
      <w:r>
        <w:t xml:space="preserve">Inserting a new entry into the BTH. This consists of modifying contents of the existing HN </w:t>
      </w:r>
      <w:r>
        <w:t>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BTH (section </w:t>
            </w:r>
            <w:hyperlink w:anchor="Section_bfb05b53209149bea9e11d2434f997ed" w:history="1">
              <w:r>
                <w:rPr>
                  <w:rStyle w:val="Hyperlink"/>
                </w:rPr>
                <w:t>2.6.2.2.1</w:t>
              </w:r>
            </w:hyperlink>
            <w:r>
              <w:t>).</w:t>
            </w:r>
          </w:p>
          <w:p w:rsidR="00696235" w:rsidRDefault="009626DC">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696235" w:rsidRDefault="009626DC">
            <w:pPr>
              <w:pStyle w:val="TableBodyText"/>
            </w:pPr>
            <w:r>
              <w:t xml:space="preserve">A new BTH record is created for the new item and inserted into the corresponding BTH structure (section </w:t>
            </w:r>
            <w:hyperlink w:anchor="Section_55245797279e4c2d94bc547bc26be59c" w:history="1">
              <w:r>
                <w:rPr>
                  <w:rStyle w:val="Hyperlink"/>
                </w:rPr>
                <w:t>2.6.2.2.3</w:t>
              </w:r>
            </w:hyperlink>
            <w:r>
              <w:t>) .</w:t>
            </w:r>
          </w:p>
        </w:tc>
      </w:tr>
      <w:tr w:rsidR="00696235" w:rsidTr="00696235">
        <w:tc>
          <w:tcPr>
            <w:tcW w:w="1630" w:type="dxa"/>
          </w:tcPr>
          <w:p w:rsidR="00696235" w:rsidRDefault="009626DC">
            <w:pPr>
              <w:pStyle w:val="TableBodyText"/>
            </w:pPr>
            <w:r>
              <w:lastRenderedPageBreak/>
              <w:t>Recommended</w:t>
            </w:r>
          </w:p>
        </w:tc>
        <w:tc>
          <w:tcPr>
            <w:tcW w:w="6938" w:type="dxa"/>
          </w:tcPr>
          <w:p w:rsidR="00696235" w:rsidRDefault="009626DC">
            <w:pPr>
              <w:pStyle w:val="TableBodyText"/>
            </w:pPr>
            <w:r>
              <w:t>BTH index and leaf blocks SHOULD be maintained at under 90 percent capacity.</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w:t>
      </w:r>
    </w:p>
    <w:tbl>
      <w:tblPr>
        <w:tblStyle w:val="Table-ShadedHeader"/>
        <w:tblW w:w="0" w:type="auto"/>
        <w:tblLook w:val="04A0" w:firstRow="1" w:lastRow="0" w:firstColumn="1" w:lastColumn="0" w:noHBand="0" w:noVBand="1"/>
      </w:tblPr>
      <w:tblGrid>
        <w:gridCol w:w="2988"/>
        <w:gridCol w:w="558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988" w:type="dxa"/>
          </w:tcPr>
          <w:p w:rsidR="00696235" w:rsidRDefault="009626DC">
            <w:pPr>
              <w:pStyle w:val="TableHeaderText"/>
            </w:pPr>
            <w:r>
              <w:t>Scenario</w:t>
            </w:r>
          </w:p>
        </w:tc>
        <w:tc>
          <w:tcPr>
            <w:tcW w:w="5580" w:type="dxa"/>
          </w:tcPr>
          <w:p w:rsidR="00696235" w:rsidRDefault="009626DC">
            <w:pPr>
              <w:pStyle w:val="TableHeaderText"/>
            </w:pPr>
            <w:r>
              <w:t>Impact</w:t>
            </w:r>
          </w:p>
        </w:tc>
      </w:tr>
      <w:tr w:rsidR="00696235" w:rsidTr="00696235">
        <w:tc>
          <w:tcPr>
            <w:tcW w:w="2988" w:type="dxa"/>
          </w:tcPr>
          <w:p w:rsidR="00696235" w:rsidRDefault="009626DC">
            <w:pPr>
              <w:pStyle w:val="TableBodyText"/>
            </w:pPr>
            <w:r>
              <w:t>BTH index or leaf block Full</w:t>
            </w:r>
          </w:p>
        </w:tc>
        <w:tc>
          <w:tcPr>
            <w:tcW w:w="5580" w:type="dxa"/>
          </w:tcPr>
          <w:p w:rsidR="00696235" w:rsidRDefault="009626DC">
            <w:pPr>
              <w:pStyle w:val="TableBodyText"/>
            </w:pPr>
            <w:r>
              <w:t>The index or leaf block needs to be split and a new index level created. Portions</w:t>
            </w:r>
            <w:r>
              <w:t xml:space="preserve"> of the BTree MUST be re-balanced.</w:t>
            </w:r>
          </w:p>
        </w:tc>
      </w:tr>
    </w:tbl>
    <w:p w:rsidR="00696235" w:rsidRDefault="009626DC">
      <w:r>
        <w:t>To clarify the terminology, the word "block" referenced in "index / leaf block" actually refers to an HN allocation instead of an actual data block in the BBT.</w:t>
      </w:r>
    </w:p>
    <w:p w:rsidR="00696235" w:rsidRDefault="009626DC">
      <w:r>
        <w:t xml:space="preserve">The size of an index or leaf block for a BTH is 3580 bytes. </w:t>
      </w:r>
      <w:r>
        <w:t>The number of index or leaf entries that can fit into each block depends on the size of the index and data items.</w:t>
      </w:r>
    </w:p>
    <w:p w:rsidR="00696235" w:rsidRDefault="009626DC">
      <w:pPr>
        <w:pStyle w:val="Heading5"/>
      </w:pPr>
      <w:bookmarkStart w:id="525" w:name="section_55245797279e4c2d94bc547bc26be59c"/>
      <w:bookmarkStart w:id="526" w:name="_Toc118867241"/>
      <w:r>
        <w:t>Modifying Contents of a BTH Entry</w:t>
      </w:r>
      <w:bookmarkEnd w:id="525"/>
      <w:bookmarkEnd w:id="526"/>
    </w:p>
    <w:p w:rsidR="00696235" w:rsidRDefault="009626DC">
      <w:r>
        <w:t>Modifying contents of a BTH entry. This refers to modifying the data value of an existing BTH entry. In esse</w:t>
      </w:r>
      <w:r>
        <w:t xml:space="preserv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BTH (section </w:t>
            </w:r>
            <w:hyperlink w:anchor="Section_bfb05b53209149bea9e11d2434f997ed" w:history="1">
              <w:r>
                <w:rPr>
                  <w:rStyle w:val="Hyperlink"/>
                </w:rPr>
                <w:t>2.6.2.2.1</w:t>
              </w:r>
            </w:hyperlink>
            <w:r>
              <w:t>).</w:t>
            </w:r>
          </w:p>
          <w:p w:rsidR="00696235" w:rsidRDefault="009626DC">
            <w:pPr>
              <w:pStyle w:val="TableBodyText"/>
            </w:pPr>
            <w:r>
              <w:t>See requirements for section 2.6.1.2.3.</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2.6.1.2.3.</w:t>
      </w:r>
    </w:p>
    <w:p w:rsidR="00696235" w:rsidRDefault="009626DC">
      <w:pPr>
        <w:pStyle w:val="Heading5"/>
      </w:pPr>
      <w:bookmarkStart w:id="527" w:name="section_21d4903538184a4cbc540e271cb9ce81"/>
      <w:bookmarkStart w:id="528" w:name="_Toc118867242"/>
      <w:r>
        <w:t>Deleting a BTH Entry</w:t>
      </w:r>
      <w:bookmarkEnd w:id="527"/>
      <w:bookmarkEnd w:id="528"/>
    </w:p>
    <w:p w:rsidR="00696235" w:rsidRDefault="009626DC">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See requirements for section 2.6.1.2.3.</w:t>
            </w:r>
          </w:p>
          <w:p w:rsidR="00696235" w:rsidRDefault="009626DC">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 xml:space="preserve">Possible side effects: </w:t>
      </w:r>
    </w:p>
    <w:tbl>
      <w:tblPr>
        <w:tblStyle w:val="Table-ShadedHeader"/>
        <w:tblW w:w="0" w:type="auto"/>
        <w:tblLook w:val="04A0" w:firstRow="1" w:lastRow="0" w:firstColumn="1" w:lastColumn="0" w:noHBand="0" w:noVBand="1"/>
      </w:tblPr>
      <w:tblGrid>
        <w:gridCol w:w="2988"/>
        <w:gridCol w:w="5580"/>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2988" w:type="dxa"/>
          </w:tcPr>
          <w:p w:rsidR="00696235" w:rsidRDefault="009626DC">
            <w:pPr>
              <w:pStyle w:val="TableHeaderText"/>
            </w:pPr>
            <w:r>
              <w:lastRenderedPageBreak/>
              <w:t>Scenario</w:t>
            </w:r>
          </w:p>
        </w:tc>
        <w:tc>
          <w:tcPr>
            <w:tcW w:w="5580" w:type="dxa"/>
          </w:tcPr>
          <w:p w:rsidR="00696235" w:rsidRDefault="009626DC">
            <w:pPr>
              <w:pStyle w:val="TableHeaderText"/>
            </w:pPr>
            <w:r>
              <w:t>Impact</w:t>
            </w:r>
          </w:p>
        </w:tc>
      </w:tr>
      <w:tr w:rsidR="00696235" w:rsidTr="00696235">
        <w:tc>
          <w:tcPr>
            <w:tcW w:w="2988" w:type="dxa"/>
          </w:tcPr>
          <w:p w:rsidR="00696235" w:rsidRDefault="009626DC">
            <w:pPr>
              <w:pStyle w:val="TableBodyText"/>
            </w:pPr>
            <w:r>
              <w:t>The key of the deleted entry is also a key value used in the parent index block.</w:t>
            </w:r>
          </w:p>
        </w:tc>
        <w:tc>
          <w:tcPr>
            <w:tcW w:w="5580" w:type="dxa"/>
          </w:tcPr>
          <w:p w:rsidR="00696235" w:rsidRDefault="009626DC">
            <w:pPr>
              <w:pStyle w:val="TableBodyText"/>
            </w:pPr>
            <w:r>
              <w:t>If the leaf block is not empty</w:t>
            </w:r>
            <w:r>
              <w:t xml:space="preserve"> after the delete, then the index row in the parent index block MUST be updated to use the next key value in the leaf block. However, if the leaf block is empty, then the parent index row MUST be removed. In some cases (for example, the index block becomes</w:t>
            </w:r>
            <w:r>
              <w:t xml:space="preserve"> empty as well) this can have cascading effects up the index path.</w:t>
            </w:r>
          </w:p>
        </w:tc>
      </w:tr>
    </w:tbl>
    <w:p w:rsidR="00696235" w:rsidRDefault="009626DC">
      <w:r>
        <w:t>Also see section 2.6.1.2.3.</w:t>
      </w:r>
    </w:p>
    <w:p w:rsidR="00696235" w:rsidRDefault="009626DC">
      <w:pPr>
        <w:pStyle w:val="Heading5"/>
      </w:pPr>
      <w:bookmarkStart w:id="529" w:name="section_b4ecc60735f7404a802ce812d73210cb"/>
      <w:bookmarkStart w:id="530" w:name="_Toc118867243"/>
      <w:r>
        <w:t>Deleting a BTH</w:t>
      </w:r>
      <w:bookmarkEnd w:id="529"/>
      <w:bookmarkEnd w:id="530"/>
    </w:p>
    <w:p w:rsidR="00696235" w:rsidRDefault="009626DC">
      <w:r>
        <w:t xml:space="preserve">Deleting a BTH. This is identical to deleting a series of HN allocations in section </w:t>
      </w:r>
      <w:hyperlink w:anchor="Section_f774eb0af6d74240b5153213bd9c5c40" w:history="1">
        <w:r>
          <w:rPr>
            <w:rStyle w:val="Hyperlink"/>
          </w:rPr>
          <w:t>2</w:t>
        </w:r>
        <w:r>
          <w:rPr>
            <w:rStyle w:val="Hyperlink"/>
          </w:rPr>
          <w:t>.6.2.1.3</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Starting from the HID of the BTH header, walk down all the BTH entry records (recursively if needed) and free all the HN allocations associated with the BTH (section 2.6.2.1.3).</w:t>
            </w:r>
          </w:p>
          <w:p w:rsidR="00696235" w:rsidRDefault="009626DC">
            <w:pPr>
              <w:pStyle w:val="TableBodyText"/>
            </w:pPr>
            <w:r>
              <w:t>Once all the BTH entries are freed, free the BTH header (section 2.6.2.1.3).</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2.6.2.1.3.</w:t>
      </w:r>
    </w:p>
    <w:p w:rsidR="00696235" w:rsidRDefault="009626DC">
      <w:pPr>
        <w:pStyle w:val="Heading4"/>
      </w:pPr>
      <w:bookmarkStart w:id="531" w:name="section_db6fbe8e4e5b487cb49288d4b53d5853"/>
      <w:bookmarkStart w:id="532" w:name="_Toc118867244"/>
      <w:r>
        <w:t>PC Operations</w:t>
      </w:r>
      <w:bookmarkEnd w:id="531"/>
      <w:bookmarkEnd w:id="532"/>
    </w:p>
    <w:p w:rsidR="00696235" w:rsidRDefault="009626DC">
      <w:pPr>
        <w:pStyle w:val="Heading5"/>
      </w:pPr>
      <w:bookmarkStart w:id="533" w:name="section_1e645de02291457d8e3b3ae415a481ce"/>
      <w:bookmarkStart w:id="534" w:name="_Toc118867245"/>
      <w:r>
        <w:t>Creating a PC</w:t>
      </w:r>
      <w:bookmarkEnd w:id="533"/>
      <w:bookmarkEnd w:id="534"/>
    </w:p>
    <w:p w:rsidR="00696235" w:rsidRDefault="009626DC">
      <w:r>
        <w:t>Creating a Property Context. This is a special case of creating a BTH</w:t>
      </w:r>
      <w:r>
        <w:t xml:space="preserve">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See requirements for section 2.6.2.2.1.</w:t>
            </w:r>
          </w:p>
          <w:p w:rsidR="00696235" w:rsidRDefault="009626DC">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696235" w:rsidRDefault="009626DC">
            <w:pPr>
              <w:pStyle w:val="TableBodyText"/>
            </w:pPr>
            <w:r>
              <w:t xml:space="preserve">The key size of the underlying BTH MUST be 2 bytes (section </w:t>
            </w:r>
            <w:hyperlink w:anchor="Section_7daab6f5ce65437e80d51b1be4088bd3" w:history="1">
              <w:r>
                <w:rPr>
                  <w:rStyle w:val="Hyperlink"/>
                </w:rPr>
                <w:t>2.3.3.3</w:t>
              </w:r>
            </w:hyperlink>
            <w:r>
              <w:t>).</w:t>
            </w:r>
          </w:p>
          <w:p w:rsidR="00696235" w:rsidRDefault="009626DC">
            <w:pPr>
              <w:pStyle w:val="TableBodyText"/>
            </w:pPr>
            <w:r>
              <w:t>The data size of the underlying BTH MUST be 6 bytes (secti</w:t>
            </w:r>
            <w:r>
              <w:t>on 2.3.3.3).</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2.6.2.2.1.</w:t>
      </w:r>
    </w:p>
    <w:p w:rsidR="00696235" w:rsidRDefault="009626DC">
      <w:pPr>
        <w:pStyle w:val="Heading5"/>
      </w:pPr>
      <w:bookmarkStart w:id="535" w:name="section_060962849b6a41ea8bf26615bee0752e"/>
      <w:bookmarkStart w:id="536" w:name="_Toc118867246"/>
      <w:r>
        <w:t>Inserting into the PC</w:t>
      </w:r>
      <w:bookmarkEnd w:id="535"/>
      <w:bookmarkEnd w:id="536"/>
    </w:p>
    <w:p w:rsidR="00696235" w:rsidRDefault="009626DC">
      <w:r>
        <w:t xml:space="preserve">Inserting properties into the Property Context. This is very similar to inserting into the BTH in section </w:t>
      </w:r>
      <w:hyperlink w:anchor="Section_8d33406c1796442e9114af478ef1341f" w:history="1">
        <w:r>
          <w:rPr>
            <w:rStyle w:val="Hyperlink"/>
          </w:rPr>
          <w:t>2.6.2.2.2</w:t>
        </w:r>
      </w:hyperlink>
      <w:r>
        <w:t xml:space="preserve">, except that data that is larger than 4 bytes in size is stored in a separate HN allocation or in the subnode instead. </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lastRenderedPageBreak/>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PC (section </w:t>
            </w:r>
            <w:hyperlink w:anchor="Section_1e645de02291457d8e3b3ae415a481ce" w:history="1">
              <w:r>
                <w:rPr>
                  <w:rStyle w:val="Hyperlink"/>
                </w:rPr>
                <w:t>2.6.2.3.1</w:t>
              </w:r>
            </w:hyperlink>
            <w:r>
              <w:t>).</w:t>
            </w:r>
          </w:p>
          <w:p w:rsidR="00696235" w:rsidRDefault="009626DC">
            <w:pPr>
              <w:pStyle w:val="TableBodyText"/>
            </w:pPr>
            <w:r>
              <w:t>See requirements for section 2.6.2.2.2.</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and 2.6.2.2.2 and 2.6.2.3.1 (if applicable).</w:t>
      </w:r>
    </w:p>
    <w:p w:rsidR="00696235" w:rsidRDefault="009626DC">
      <w:r>
        <w:t>If the data is variable-size b</w:t>
      </w:r>
      <w:r>
        <w:t xml:space="preserve">ut less than or equal to 3580 bytes, then the data is stored in a separate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696235" w:rsidRDefault="009626DC">
      <w:r>
        <w:t xml:space="preserve">If </w:t>
      </w:r>
      <w:r>
        <w:t xml:space="preserve">the data is variable-size and more than 3580 bytes, then the data is stored in a separate subnode entry. The subnode NID is stored in the </w:t>
      </w:r>
      <w:r>
        <w:rPr>
          <w:b/>
        </w:rPr>
        <w:t>dwValueHnid</w:t>
      </w:r>
      <w:r>
        <w:t xml:space="preserve"> field of the PC BTH record (section 2.3.3.3).</w:t>
      </w:r>
    </w:p>
    <w:p w:rsidR="00696235" w:rsidRDefault="009626DC">
      <w:r>
        <w:t>Because an HID is a special NID with NID_TYPE of NID_TYPE_HI</w:t>
      </w:r>
      <w:r>
        <w:t xml:space="preserve">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696235" w:rsidRDefault="009626DC">
      <w:pPr>
        <w:pStyle w:val="Heading5"/>
      </w:pPr>
      <w:bookmarkStart w:id="537" w:name="section_b0848da7e670499d8f26ac82b3e83835"/>
      <w:bookmarkStart w:id="538" w:name="_Toc118867247"/>
      <w:r>
        <w:t>Modifying the Value of a Property</w:t>
      </w:r>
      <w:bookmarkEnd w:id="537"/>
      <w:bookmarkEnd w:id="538"/>
    </w:p>
    <w:p w:rsidR="00696235" w:rsidRDefault="009626DC">
      <w:r>
        <w:t xml:space="preserve">Modifying the value of an existing property in the Property Context. This is similar to modifying contents of a BTH entry in section </w:t>
      </w:r>
      <w:hyperlink w:anchor="Section_55245797279e4c2d94bc547bc26be59c" w:history="1">
        <w:r>
          <w:rPr>
            <w:rStyle w:val="Hyperlink"/>
          </w:rPr>
          <w:t>2.6.2.2.3</w:t>
        </w:r>
      </w:hyperlink>
      <w:r>
        <w:t>, except when the data is stored in a separate HN allo</w:t>
      </w:r>
      <w:r>
        <w:t xml:space="preserve">cation (section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spacing w:after="0"/>
            </w:pPr>
            <w:r>
              <w:t xml:space="preserve">An existing PC (section </w:t>
            </w:r>
            <w:hyperlink w:anchor="Section_1e645de02291457d8e3b3ae415a481ce" w:history="1">
              <w:r>
                <w:rPr>
                  <w:rStyle w:val="Hyperlink"/>
                </w:rPr>
                <w:t>2.6.2.3.1</w:t>
              </w:r>
            </w:hyperlink>
            <w:r>
              <w:t>).</w:t>
            </w:r>
          </w:p>
          <w:p w:rsidR="00696235" w:rsidRDefault="009626DC">
            <w:pPr>
              <w:pStyle w:val="TableBodyText"/>
              <w:spacing w:after="0"/>
            </w:pPr>
            <w:r>
              <w:t>See section 2.6.2.2.3, 2.6.1.2.3, and 2.6.1.2.5 (if applicable).</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 xml:space="preserve">Possible side effects: See sections 2.6.2.3.1, 2.6.2.2.3, 2.6.1.2.3, and 2.6.1.2.5, where </w:t>
      </w:r>
      <w:r>
        <w:t>applicable.</w:t>
      </w:r>
    </w:p>
    <w:p w:rsidR="00696235" w:rsidRDefault="009626DC">
      <w:pPr>
        <w:pStyle w:val="Heading5"/>
      </w:pPr>
      <w:bookmarkStart w:id="539" w:name="section_c30a75c2b2d047459e5bb883f83e12f1"/>
      <w:bookmarkStart w:id="540" w:name="_Toc118867248"/>
      <w:r>
        <w:t>Deleting a Property</w:t>
      </w:r>
      <w:bookmarkEnd w:id="539"/>
      <w:bookmarkEnd w:id="540"/>
    </w:p>
    <w:p w:rsidR="00696235" w:rsidRDefault="009626DC">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w:t>
            </w:r>
            <w:r>
              <w:t>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PC (section </w:t>
            </w:r>
            <w:hyperlink w:anchor="Section_1e645de02291457d8e3b3ae415a481ce" w:history="1">
              <w:r>
                <w:rPr>
                  <w:rStyle w:val="Hyperlink"/>
                </w:rPr>
                <w:t>2.6.2.3.1</w:t>
              </w:r>
            </w:hyperlink>
            <w:r>
              <w:t>).</w:t>
            </w:r>
          </w:p>
          <w:p w:rsidR="00696235" w:rsidRDefault="009626DC">
            <w:pPr>
              <w:pStyle w:val="TableBodyText"/>
            </w:pPr>
            <w:r>
              <w:t>See section 2.6.2.2.4, 2.6.2.1.3 and 2.6.1.2.6 (if applicable).</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 xml:space="preserve">Possible Side Effects: See sections </w:t>
      </w:r>
      <w:r>
        <w:t>2.6.2.3.1, 2.6.2.2.4, 2.6.2.1.3, and 2.6.1.2.6, where applicable.</w:t>
      </w:r>
    </w:p>
    <w:p w:rsidR="00696235" w:rsidRDefault="009626DC">
      <w:pPr>
        <w:pStyle w:val="Heading5"/>
      </w:pPr>
      <w:bookmarkStart w:id="541" w:name="section_3e05614a2a404b4d8d92dc88293b24ac"/>
      <w:bookmarkStart w:id="542" w:name="_Toc118867249"/>
      <w:r>
        <w:lastRenderedPageBreak/>
        <w:t>Deleting a PC</w:t>
      </w:r>
      <w:bookmarkEnd w:id="541"/>
      <w:bookmarkEnd w:id="542"/>
    </w:p>
    <w:p w:rsidR="00696235" w:rsidRDefault="009626DC">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w:t>
            </w:r>
            <w:r>
              <w:t>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See requirements for section 2.6.1.2.7.</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2.6.1.2.7.</w:t>
      </w:r>
    </w:p>
    <w:p w:rsidR="00696235" w:rsidRDefault="009626DC">
      <w:pPr>
        <w:pStyle w:val="Heading4"/>
      </w:pPr>
      <w:bookmarkStart w:id="543" w:name="section_c1dc2917b81944b1b3eb84966df8b1a4"/>
      <w:bookmarkStart w:id="544" w:name="_Toc118867250"/>
      <w:r>
        <w:t>TC Operations</w:t>
      </w:r>
      <w:bookmarkEnd w:id="543"/>
      <w:bookmarkEnd w:id="544"/>
    </w:p>
    <w:p w:rsidR="00696235" w:rsidRDefault="009626DC">
      <w:pPr>
        <w:pStyle w:val="Heading5"/>
      </w:pPr>
      <w:bookmarkStart w:id="545" w:name="section_a3cafcd6454a46b4a122ebbda9ae56fb"/>
      <w:bookmarkStart w:id="546" w:name="_Toc118867251"/>
      <w:r>
        <w:t>Creating a TC</w:t>
      </w:r>
      <w:bookmarkEnd w:id="545"/>
      <w:bookmarkEnd w:id="546"/>
    </w:p>
    <w:p w:rsidR="00696235" w:rsidRDefault="009626DC">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See section 2.6.2.1.1 and 2.6.2.2.1.</w:t>
            </w:r>
          </w:p>
          <w:p w:rsidR="00696235" w:rsidRDefault="009626DC">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696235" w:rsidRDefault="009626DC">
            <w:pPr>
              <w:pStyle w:val="TableBodyText"/>
            </w:pPr>
            <w:r>
              <w:t xml:space="preserve">The embedded BTH key and data fields MUST be set up according to the TCROWID structure (see section </w:t>
            </w:r>
            <w:hyperlink w:anchor="Section_e20b5cf4ea5648b8a8fae086c9b862ca" w:history="1">
              <w:r>
                <w:rPr>
                  <w:rStyle w:val="Hyperlink"/>
                </w:rPr>
                <w:t>2.3.4.3.1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2.6.2.1.1 and 2.6.2.2.1.</w:t>
      </w:r>
    </w:p>
    <w:p w:rsidR="00696235" w:rsidRDefault="009626DC">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696235" w:rsidRDefault="009626DC">
      <w:r>
        <w:t xml:space="preserve">Also see section 2.3.4.2 for the rules regarding setting the </w:t>
      </w:r>
      <w:r>
        <w:rPr>
          <w:b/>
        </w:rPr>
        <w:t>cbData</w:t>
      </w:r>
      <w:r>
        <w:t xml:space="preserve"> field of </w:t>
      </w:r>
      <w:r>
        <w:rPr>
          <w:b/>
        </w:rPr>
        <w:t>TCOLDESC</w:t>
      </w:r>
      <w:r>
        <w:t>, noting the use of HNIDs for variable-size data or fixed-size data t</w:t>
      </w:r>
      <w:r>
        <w:t>hat exceeds 8 bytes.</w:t>
      </w:r>
    </w:p>
    <w:p w:rsidR="00696235" w:rsidRDefault="009626DC">
      <w:pPr>
        <w:pStyle w:val="Heading5"/>
      </w:pPr>
      <w:bookmarkStart w:id="547" w:name="section_1a94f596d8404f66824eaf1024fb6944"/>
      <w:bookmarkStart w:id="548" w:name="_Toc118867252"/>
      <w:r>
        <w:t>Inserting into the TC</w:t>
      </w:r>
      <w:bookmarkEnd w:id="547"/>
      <w:bookmarkEnd w:id="548"/>
    </w:p>
    <w:p w:rsidR="00696235" w:rsidRDefault="009626DC">
      <w:r>
        <w:t xml:space="preserve">Inserting a row into the Table Context. This is analogous to inserting an entry into the embedded BTH (section </w:t>
      </w:r>
      <w:hyperlink w:anchor="Section_8d33406c1796442e9114af478ef1341f" w:history="1">
        <w:r>
          <w:rPr>
            <w:rStyle w:val="Hyperlink"/>
          </w:rPr>
          <w:t>2.6.2.2.2</w:t>
        </w:r>
      </w:hyperlink>
      <w:r>
        <w:t>). If the data is variable-size o</w:t>
      </w:r>
      <w:r>
        <w:t xml:space="preserve">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w:t>
            </w:r>
            <w:r>
              <w:t>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TC (section </w:t>
            </w:r>
            <w:hyperlink w:anchor="Section_a3cafcd6454a46b4a122ebbda9ae56fb" w:history="1">
              <w:r>
                <w:rPr>
                  <w:rStyle w:val="Hyperlink"/>
                </w:rPr>
                <w:t>2.6.2.4.1</w:t>
              </w:r>
            </w:hyperlink>
            <w:r>
              <w:t>).</w:t>
            </w:r>
          </w:p>
          <w:p w:rsidR="00696235" w:rsidRDefault="009626DC">
            <w:pPr>
              <w:pStyle w:val="TableBodyText"/>
            </w:pPr>
            <w:r>
              <w:t>See requirements for section 2.6.2.2.2, 2.6.2.1.2, and 2.6.1.2.2 (if applicable).</w:t>
            </w:r>
          </w:p>
          <w:p w:rsidR="00696235" w:rsidRDefault="009626DC">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696235" w:rsidRDefault="009626DC">
            <w:pPr>
              <w:pStyle w:val="TableBodyText"/>
            </w:pPr>
            <w:r>
              <w:t xml:space="preserve">A properly-formatted TCROWID structure (see section </w:t>
            </w:r>
            <w:hyperlink w:anchor="Section_e20b5cf4ea5648b8a8fae086c9b862ca" w:history="1">
              <w:r>
                <w:rPr>
                  <w:rStyle w:val="Hyperlink"/>
                </w:rPr>
                <w:t>2.3.4.3.1</w:t>
              </w:r>
            </w:hyperlink>
            <w:r>
              <w:t>) th</w:t>
            </w:r>
            <w:r>
              <w:t xml:space="preserve">at corresponds </w:t>
            </w:r>
            <w:r>
              <w:lastRenderedPageBreak/>
              <w:t>to the row data record MUST be inserted into the embedded BTH.</w:t>
            </w:r>
          </w:p>
        </w:tc>
      </w:tr>
      <w:tr w:rsidR="00696235" w:rsidTr="00696235">
        <w:tc>
          <w:tcPr>
            <w:tcW w:w="1630" w:type="dxa"/>
          </w:tcPr>
          <w:p w:rsidR="00696235" w:rsidRDefault="009626DC">
            <w:pPr>
              <w:pStyle w:val="TableBodyText"/>
            </w:pPr>
            <w:r>
              <w:lastRenderedPageBreak/>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2.6.2.4.1, 2.6.2.2.2, 2.6.2.1.2, and 2.6.1.2.2, where applicable.</w:t>
      </w:r>
    </w:p>
    <w:p w:rsidR="00696235" w:rsidRDefault="009626DC">
      <w:r>
        <w:t xml:space="preserve">If the data is variable-size but less than or equal to 3580 bytes, then the data is stored in a separate HN allocation. The HID of the allocation is stored in the corresponding 4-byte data slot for the TC row data record (section 2.3.4.4.1). </w:t>
      </w:r>
    </w:p>
    <w:p w:rsidR="00696235" w:rsidRDefault="009626DC">
      <w:r>
        <w:t>If the data i</w:t>
      </w:r>
      <w:r>
        <w:t>s variable-size and more than 3580 bytes, then the data is stored in a separate subnode entry. The subnode NID is stored in the corresponding 4-byte data slot in the TC row data record (section 2.3.4.4.1).</w:t>
      </w:r>
    </w:p>
    <w:p w:rsidR="00696235" w:rsidRDefault="009626DC">
      <w:r>
        <w:t>If the data is fixed-size and more than 8 bytes in</w:t>
      </w:r>
      <w:r>
        <w:t xml:space="preserve"> size, then the data is stored in a separate HN allocation.</w:t>
      </w:r>
    </w:p>
    <w:p w:rsidR="00696235" w:rsidRDefault="009626DC">
      <w:r>
        <w:t>Because an HID is a special NID with NID_TYPE of NID_TYPE_HID, HIDs and subnode NIDs values never collide, implementations can easily determine if a data slot points to an HID or a subnode (sectio</w:t>
      </w:r>
      <w:r>
        <w:t xml:space="preserve">n </w:t>
      </w:r>
      <w:hyperlink w:anchor="Section_18d7644ecb334e1195c034d8a84fbff6" w:history="1">
        <w:r>
          <w:rPr>
            <w:rStyle w:val="Hyperlink"/>
          </w:rPr>
          <w:t>2.2.2.1</w:t>
        </w:r>
      </w:hyperlink>
      <w:r>
        <w:t>).</w:t>
      </w:r>
    </w:p>
    <w:p w:rsidR="00696235" w:rsidRDefault="009626DC">
      <w:r>
        <w:t>Also see sections 2.6.2.4.1, 2.6.2.2.2, 2.6.2.1.2, and 2.6.1.2.2, where applicable.</w:t>
      </w:r>
    </w:p>
    <w:p w:rsidR="00696235" w:rsidRDefault="009626DC">
      <w:pPr>
        <w:pStyle w:val="Heading5"/>
      </w:pPr>
      <w:bookmarkStart w:id="549" w:name="section_c3de6cd58bf4415db8542c1bc6c36488"/>
      <w:bookmarkStart w:id="550" w:name="_Toc118867253"/>
      <w:r>
        <w:t>Modifying Contents of a Table Row</w:t>
      </w:r>
      <w:bookmarkEnd w:id="549"/>
      <w:bookmarkEnd w:id="550"/>
    </w:p>
    <w:p w:rsidR="00696235" w:rsidRDefault="009626DC">
      <w:r>
        <w:t>Modifying the contents of a Table Row. This refers to changing the</w:t>
      </w:r>
      <w:r>
        <w:t xml:space="preserv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TC (section </w:t>
            </w:r>
            <w:hyperlink w:anchor="Section_a3cafcd6454a46b4a122ebbda9ae56fb" w:history="1">
              <w:r>
                <w:rPr>
                  <w:rStyle w:val="Hyperlink"/>
                </w:rPr>
                <w:t>2.6.2.4.1</w:t>
              </w:r>
            </w:hyperlink>
            <w:r>
              <w:t>).</w:t>
            </w:r>
          </w:p>
          <w:p w:rsidR="00696235" w:rsidRDefault="009626DC">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696235" w:rsidRDefault="009626DC">
            <w:pPr>
              <w:pStyle w:val="TableBodyText"/>
            </w:pPr>
            <w:r>
              <w:t>If the Row Matrix is in a subnode entry, then</w:t>
            </w:r>
            <w:r>
              <w:t xml:space="preserve"> see requirements for section </w:t>
            </w:r>
            <w:hyperlink w:anchor="Section_0ef8834412364d5d9969e421e501737c" w:history="1">
              <w:r>
                <w:rPr>
                  <w:rStyle w:val="Hyperlink"/>
                </w:rPr>
                <w:t>2.6.1.2.5</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2.6.2.4.1, 2.6.2.1.2, 2.6.2.1.3, and 2.6.1.2.5, where applicable..</w:t>
      </w:r>
    </w:p>
    <w:p w:rsidR="00696235" w:rsidRDefault="009626DC">
      <w:pPr>
        <w:pStyle w:val="Heading5"/>
      </w:pPr>
      <w:bookmarkStart w:id="551" w:name="section_07483b5cbdaa4b48a68ab24c0c720a85"/>
      <w:bookmarkStart w:id="552" w:name="_Toc118867254"/>
      <w:r>
        <w:t>Adding a Column</w:t>
      </w:r>
      <w:bookmarkEnd w:id="551"/>
      <w:bookmarkEnd w:id="552"/>
    </w:p>
    <w:p w:rsidR="00696235" w:rsidRDefault="009626DC">
      <w:r>
        <w:t xml:space="preserve">Adding a column to a TC. This involves modifying the TCINFO, adding a new column definition to the </w:t>
      </w:r>
      <w:r>
        <w:rPr>
          <w:b/>
        </w:rPr>
        <w:t>TCOLDESC</w:t>
      </w:r>
      <w:r>
        <w:t xml:space="preserve"> array, as well as widening every row of the Row Matrix to add a new data slot (and also widen the CEB array, if it runs out of unused bits). This in</w:t>
      </w:r>
      <w:r>
        <w:t>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TC (section </w:t>
            </w:r>
            <w:hyperlink w:anchor="Section_a3cafcd6454a46b4a122ebbda9ae56fb" w:history="1">
              <w:r>
                <w:rPr>
                  <w:rStyle w:val="Hyperlink"/>
                </w:rPr>
                <w:t>2.6.2.4.1</w:t>
              </w:r>
            </w:hyperlink>
            <w:r>
              <w:t>).</w:t>
            </w:r>
          </w:p>
          <w:p w:rsidR="00696235" w:rsidRDefault="009626DC">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applicable).</w:t>
            </w:r>
          </w:p>
          <w:p w:rsidR="00696235" w:rsidRDefault="009626DC">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696235" w:rsidRDefault="009626DC">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w:t>
            </w:r>
            <w:r>
              <w:t xml:space="preserve"> MUST be added for the new column.</w:t>
            </w:r>
          </w:p>
          <w:p w:rsidR="00696235" w:rsidRDefault="009626DC">
            <w:pPr>
              <w:pStyle w:val="TableBodyText"/>
            </w:pPr>
            <w:r>
              <w:t>Each row in the Row Matrix needs to be widened to add an data slot for the new column.</w:t>
            </w:r>
          </w:p>
          <w:p w:rsidR="00696235" w:rsidRDefault="009626DC">
            <w:pPr>
              <w:pStyle w:val="TableBodyText"/>
            </w:pPr>
            <w:r>
              <w:t>It the CEB runs out of unused bits, then the CEB for each row MUST grow to accommodate the new column.</w:t>
            </w:r>
          </w:p>
          <w:p w:rsidR="00696235" w:rsidRDefault="009626DC">
            <w:pPr>
              <w:pStyle w:val="TableBodyText"/>
            </w:pPr>
            <w:r>
              <w:t xml:space="preserve">The CEB for each row MUST also </w:t>
            </w:r>
            <w:r>
              <w:t>be updated to indicate that the new column is "non-existent".</w:t>
            </w:r>
          </w:p>
        </w:tc>
      </w:tr>
      <w:tr w:rsidR="00696235" w:rsidTr="00696235">
        <w:tc>
          <w:tcPr>
            <w:tcW w:w="1630" w:type="dxa"/>
          </w:tcPr>
          <w:p w:rsidR="00696235" w:rsidRDefault="009626DC">
            <w:pPr>
              <w:pStyle w:val="TableBodyText"/>
            </w:pPr>
            <w:r>
              <w:lastRenderedPageBreak/>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w:t>
      </w:r>
      <w:r>
        <w:rPr>
          <w:rStyle w:val="Hyperlink"/>
        </w:rPr>
        <w:t xml:space="preserve"> </w:t>
      </w:r>
      <w:r>
        <w:t>2.6.2.4.1, 2.6.2.1.2, 2.6.2.1.3, and 2.6.1.2.5, where applicable.</w:t>
      </w:r>
    </w:p>
    <w:p w:rsidR="00696235" w:rsidRDefault="009626DC">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fields of any other </w:t>
      </w:r>
      <w:r>
        <w:rPr>
          <w:b/>
        </w:rPr>
        <w:t>TCOLDESC</w:t>
      </w:r>
      <w:r>
        <w:t xml:space="preserve"> structure that is sh</w:t>
      </w:r>
      <w:r>
        <w:t>ifted as a result of inserting the new column.</w:t>
      </w:r>
    </w:p>
    <w:p w:rsidR="00696235" w:rsidRDefault="009626DC">
      <w:r>
        <w:t xml:space="preserve">Also refer to section 2.3.4.2 for the rules regarding setting the </w:t>
      </w:r>
      <w:r>
        <w:rPr>
          <w:b/>
        </w:rPr>
        <w:t>cbData</w:t>
      </w:r>
      <w:r>
        <w:t xml:space="preserve"> field of </w:t>
      </w:r>
      <w:r>
        <w:rPr>
          <w:b/>
        </w:rPr>
        <w:t>TCOLDESC</w:t>
      </w:r>
      <w:r>
        <w:t>, noting the use of HNIDs for variable-size data or fixed-size data that exceeds 8 bytes.</w:t>
      </w:r>
    </w:p>
    <w:p w:rsidR="00696235" w:rsidRDefault="009626DC">
      <w:pPr>
        <w:pStyle w:val="Heading5"/>
      </w:pPr>
      <w:bookmarkStart w:id="553" w:name="section_332d98629d0c413e9222e3c553c81833"/>
      <w:bookmarkStart w:id="554" w:name="_Toc118867255"/>
      <w:r>
        <w:t>Deleting the Value of a Colum</w:t>
      </w:r>
      <w:r>
        <w:t>n</w:t>
      </w:r>
      <w:bookmarkEnd w:id="553"/>
      <w:bookmarkEnd w:id="554"/>
    </w:p>
    <w:p w:rsidR="00696235" w:rsidRDefault="009626DC">
      <w:r>
        <w:t xml:space="preserve">Deleting the value of a column refers to setting the value of a column in a particular Table Row as "non-existent". This is done by setting the Cell Existence bit (CEB) that corresponds to that column in the row data to "0". This is a particular case of </w:t>
      </w:r>
      <w:r>
        <w:t>modifying contents of a Table Row.</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TC (section </w:t>
            </w:r>
            <w:hyperlink w:anchor="Section_a3cafcd6454a46b4a122ebbda9ae56fb" w:history="1">
              <w:r>
                <w:rPr>
                  <w:rStyle w:val="Hyperlink"/>
                </w:rPr>
                <w:t>2.6.2.4.1</w:t>
              </w:r>
            </w:hyperlink>
            <w:r>
              <w:t>).</w:t>
            </w:r>
          </w:p>
          <w:p w:rsidR="00696235" w:rsidRDefault="009626DC">
            <w:pPr>
              <w:pStyle w:val="TableBodyText"/>
            </w:pPr>
            <w:r>
              <w:t xml:space="preserve">See section </w:t>
            </w:r>
            <w:hyperlink w:anchor="Section_c3de6cd58bf4415db8542c1bc6c36488" w:history="1">
              <w:r>
                <w:rPr>
                  <w:rStyle w:val="Hyperlink"/>
                </w:rPr>
                <w:t>2.6.2.4.3</w:t>
              </w:r>
            </w:hyperlink>
            <w:r>
              <w:t>.</w:t>
            </w:r>
          </w:p>
        </w:tc>
      </w:tr>
      <w:tr w:rsidR="00696235" w:rsidTr="00696235">
        <w:tc>
          <w:tcPr>
            <w:tcW w:w="1630" w:type="dxa"/>
          </w:tcPr>
          <w:p w:rsidR="00696235" w:rsidRDefault="009626DC">
            <w:pPr>
              <w:pStyle w:val="TableBodyText"/>
            </w:pPr>
            <w:r>
              <w:t>Recom</w:t>
            </w:r>
            <w:r>
              <w:t>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2.6.2.4.1 and 2.6.2.4.3.</w:t>
      </w:r>
    </w:p>
    <w:p w:rsidR="00696235" w:rsidRDefault="009626DC">
      <w:pPr>
        <w:pStyle w:val="Heading5"/>
      </w:pPr>
      <w:bookmarkStart w:id="555" w:name="section_33f1015f8055408d9d1cfda96d9fbe14"/>
      <w:bookmarkStart w:id="556" w:name="_Toc118867256"/>
      <w:r>
        <w:t>Deleting a Column</w:t>
      </w:r>
      <w:bookmarkEnd w:id="555"/>
      <w:bookmarkEnd w:id="556"/>
    </w:p>
    <w:p w:rsidR="00696235" w:rsidRDefault="009626DC">
      <w:r>
        <w:t>Deleting an existing column in a Table Context.</w:t>
      </w:r>
    </w:p>
    <w:p w:rsidR="00696235" w:rsidRDefault="009626DC">
      <w:r>
        <w:t>Implementations SHOULD NOT delete existing columns in a Table Context.</w:t>
      </w:r>
    </w:p>
    <w:p w:rsidR="00696235" w:rsidRDefault="009626DC">
      <w:pPr>
        <w:pStyle w:val="Heading5"/>
      </w:pPr>
      <w:bookmarkStart w:id="557" w:name="section_5a0450b561c34bb09837fd14a00040d2"/>
      <w:bookmarkStart w:id="558" w:name="_Toc118867257"/>
      <w:r>
        <w:t>Deleting a Row</w:t>
      </w:r>
      <w:bookmarkEnd w:id="557"/>
      <w:bookmarkEnd w:id="558"/>
    </w:p>
    <w:p w:rsidR="00696235" w:rsidRDefault="009626DC">
      <w:r>
        <w:t xml:space="preserve">Deleting an existing Row from a Table Context. This involves deleting an entry from the embedded BTH (section </w:t>
      </w:r>
      <w:hyperlink w:anchor="Section_21d4903538184a4cbc540e271cb9ce81" w:history="1">
        <w:r>
          <w:rPr>
            <w:rStyle w:val="Hyperlink"/>
          </w:rPr>
          <w:t>2.6.2.2.4</w:t>
        </w:r>
      </w:hyperlink>
      <w:r>
        <w:t xml:space="preserve">) and modifying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w:t>
      </w:r>
      <w:r>
        <w:t xml:space="preserve">(section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lastRenderedPageBreak/>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TC (section </w:t>
            </w:r>
            <w:hyperlink w:anchor="Section_a3cafcd6454a46b4a122ebbda9ae56fb" w:history="1">
              <w:r>
                <w:rPr>
                  <w:rStyle w:val="Hyperlink"/>
                </w:rPr>
                <w:t>2.6.2.4.1</w:t>
              </w:r>
            </w:hyperlink>
            <w:r>
              <w:t>).</w:t>
            </w:r>
          </w:p>
          <w:p w:rsidR="00696235" w:rsidRDefault="009626DC">
            <w:pPr>
              <w:pStyle w:val="TableBodyText"/>
            </w:pPr>
            <w:r>
              <w:t>S</w:t>
            </w:r>
            <w:r>
              <w:t>ee requirements for sections 2.6.2.2.4, 2.6.2.2.3, 2.6.2.1.2, 2.6.2.1.3, and 2.6.1.2.5 (if applicable).</w:t>
            </w:r>
          </w:p>
          <w:p w:rsidR="00696235" w:rsidRDefault="009626DC">
            <w:pPr>
              <w:pStyle w:val="TableBodyText"/>
            </w:pPr>
            <w:r>
              <w:t>Subsequent rows in the Row Matrix MUST be moved up to replace the gap caused by the deleted row.</w:t>
            </w:r>
          </w:p>
          <w:p w:rsidR="00696235" w:rsidRDefault="009626DC">
            <w:pPr>
              <w:pStyle w:val="TableBodyText"/>
            </w:pPr>
            <w:r>
              <w:t>Some TCROWID entries in the embedded BTH MUST also be u</w:t>
            </w:r>
            <w:r>
              <w:t xml:space="preserve">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 xml:space="preserve">Possible side effects: See sections 2.6.2.2.4, </w:t>
      </w:r>
      <w:r>
        <w:t>2.6.2.2.3, 2.6.2.1.2, 2.6.2.1.3, and 2.6.1.2.5, where applicable.</w:t>
      </w:r>
    </w:p>
    <w:p w:rsidR="00696235" w:rsidRDefault="009626DC">
      <w:pPr>
        <w:pStyle w:val="Heading5"/>
      </w:pPr>
      <w:bookmarkStart w:id="559" w:name="section_9d0c7a2f8cfd46e988aab9e8615c500c"/>
      <w:bookmarkStart w:id="560" w:name="_Toc118867258"/>
      <w:r>
        <w:t>Deleting a TC</w:t>
      </w:r>
      <w:bookmarkEnd w:id="559"/>
      <w:bookmarkEnd w:id="560"/>
    </w:p>
    <w:p w:rsidR="00696235" w:rsidRDefault="009626DC">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w:t>
            </w:r>
            <w:r>
              <w:t>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See requirements for section 2.6.1.2.7.</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696235"/>
    <w:p w:rsidR="00696235" w:rsidRDefault="009626DC">
      <w:r>
        <w:t>Possible side effects: See section 2.6.1.2.7.</w:t>
      </w:r>
    </w:p>
    <w:p w:rsidR="00696235" w:rsidRDefault="009626DC">
      <w:r>
        <w:t xml:space="preserve">Because Table Contexts are rarely used in a stand-alone manner, special care MUST be taken to ensure that </w:t>
      </w:r>
      <w:r>
        <w:t>removing a TC does not cause higher-level entities to malfunction.</w:t>
      </w:r>
    </w:p>
    <w:p w:rsidR="00696235" w:rsidRDefault="009626DC">
      <w:pPr>
        <w:pStyle w:val="Heading3"/>
      </w:pPr>
      <w:bookmarkStart w:id="561" w:name="section_4fd478e312fa4fb1a6be6a61cf3c47dc"/>
      <w:bookmarkStart w:id="562" w:name="_Toc118867259"/>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integrity, maintaining:Messaging layer" </w:instrText>
      </w:r>
      <w:r>
        <w:fldChar w:fldCharType="end"/>
      </w:r>
      <w:r>
        <w:fldChar w:fldCharType="begin"/>
      </w:r>
      <w:r>
        <w:instrText xml:space="preserve"> XE "Maintaining data integrity:Messaging layer" </w:instrText>
      </w:r>
      <w:r>
        <w:fldChar w:fldCharType="end"/>
      </w:r>
      <w:r>
        <w:fldChar w:fldCharType="begin"/>
      </w:r>
      <w:r>
        <w:instrText xml:space="preserve"> XE "Messaging layer:operations" </w:instrText>
      </w:r>
      <w:r>
        <w:fldChar w:fldCharType="end"/>
      </w:r>
    </w:p>
    <w:p w:rsidR="00696235" w:rsidRDefault="009626DC">
      <w:r>
        <w:t xml:space="preserve">The Messaging layer provides a Messaging-oriented interface that consists of concepts and objects that are 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The following diagram sho</w:t>
      </w:r>
      <w:r>
        <w:t>ws the various structures exposed at the Messaging layer.</w:t>
      </w:r>
    </w:p>
    <w:p w:rsidR="00696235" w:rsidRDefault="009626DC">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82"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696235" w:rsidRDefault="009626DC">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696235" w:rsidRDefault="009626DC">
      <w:r>
        <w:t>The following sections describe the most common operations performed at the Messaging layer, and specific implementation considerations.</w:t>
      </w:r>
    </w:p>
    <w:p w:rsidR="00696235" w:rsidRDefault="009626DC">
      <w:pPr>
        <w:pStyle w:val="Heading4"/>
      </w:pPr>
      <w:bookmarkStart w:id="563" w:name="section_bb59db5878e846659c989dd4fad0d44e"/>
      <w:bookmarkStart w:id="564" w:name="_Toc118867260"/>
      <w:r>
        <w:t>Message</w:t>
      </w:r>
      <w:r>
        <w:t xml:space="preserve"> Store Operations</w:t>
      </w:r>
      <w:bookmarkEnd w:id="563"/>
      <w:bookmarkEnd w:id="564"/>
    </w:p>
    <w:p w:rsidR="00696235" w:rsidRDefault="009626DC">
      <w:pPr>
        <w:pStyle w:val="Heading5"/>
      </w:pPr>
      <w:bookmarkStart w:id="565" w:name="section_f6b54f0c57ff4c9781d3fa545dfe2d10"/>
      <w:bookmarkStart w:id="566" w:name="_Toc118867261"/>
      <w:r>
        <w:t>Creating the Message Store</w:t>
      </w:r>
      <w:bookmarkEnd w:id="565"/>
      <w:bookmarkEnd w:id="566"/>
    </w:p>
    <w:p w:rsidR="00696235" w:rsidRDefault="009626DC">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with a</w:t>
      </w:r>
      <w:r>
        <w:t xml:space="preserve"> special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Identical to section 2.6.2.3.1 and 2.6.2.3.2.</w:t>
            </w:r>
          </w:p>
          <w:p w:rsidR="00696235" w:rsidRDefault="009626DC">
            <w:pPr>
              <w:pStyle w:val="TableBodyText"/>
            </w:pPr>
            <w:r>
              <w:t>NID MUST be NID_MESSAGE_STORE.</w:t>
            </w:r>
          </w:p>
          <w:p w:rsidR="00696235" w:rsidRDefault="009626DC">
            <w:pPr>
              <w:pStyle w:val="TableBodyText"/>
            </w:pPr>
            <w:r>
              <w:t xml:space="preserve">See minimal set of required properties in section </w:t>
            </w:r>
            <w:hyperlink w:anchor="Section_5493a0eb03564e88b4f50433ce0a93fa" w:history="1">
              <w:r>
                <w:rPr>
                  <w:rStyle w:val="Hyperlink"/>
                </w:rPr>
                <w:t>2.4.3.1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2.6.2.3.1 and 2.6.2.3.2.</w:t>
      </w:r>
    </w:p>
    <w:p w:rsidR="00696235" w:rsidRDefault="009626DC">
      <w:r>
        <w:t>Exactly one message store MUST exist in a</w:t>
      </w:r>
      <w:r>
        <w:t xml:space="preserve"> PST file.</w:t>
      </w:r>
    </w:p>
    <w:p w:rsidR="00696235" w:rsidRDefault="009626DC">
      <w:pPr>
        <w:pStyle w:val="Heading5"/>
      </w:pPr>
      <w:bookmarkStart w:id="567" w:name="section_4b1434763feb45f18cdda79ff991cc17"/>
      <w:bookmarkStart w:id="568" w:name="_Toc118867262"/>
      <w:r>
        <w:t>Modifying Properties of the Message Store</w:t>
      </w:r>
      <w:bookmarkEnd w:id="567"/>
      <w:bookmarkEnd w:id="568"/>
    </w:p>
    <w:p w:rsidR="00696235" w:rsidRDefault="009626DC">
      <w:r>
        <w:t xml:space="preserve">Modifying properties of the </w:t>
      </w:r>
      <w:hyperlink w:anchor="gt_fda94a53-448d-48d5-9991-176c530ff597">
        <w:r>
          <w:rPr>
            <w:rStyle w:val="HyperlinkGreen"/>
            <w:b/>
          </w:rPr>
          <w:t>message store</w:t>
        </w:r>
      </w:hyperlink>
      <w:r>
        <w:t>. This refers to the adding, changing and deleting of properties to or from the message store</w:t>
      </w:r>
      <w:r>
        <w:t xml:space="preserve">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w:t>
            </w:r>
            <w:r>
              <w:t>uirement level</w:t>
            </w:r>
          </w:p>
        </w:tc>
        <w:tc>
          <w:tcPr>
            <w:tcW w:w="6938" w:type="dxa"/>
          </w:tcPr>
          <w:p w:rsidR="00696235" w:rsidRDefault="009626DC">
            <w:pPr>
              <w:pStyle w:val="TableHeaderText"/>
              <w:spacing w:after="0"/>
              <w:ind w:left="-1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message store (section </w:t>
            </w:r>
            <w:hyperlink w:anchor="Section_f6b54f0c57ff4c9781d3fa545dfe2d10" w:history="1">
              <w:r>
                <w:rPr>
                  <w:rStyle w:val="Hyperlink"/>
                </w:rPr>
                <w:t>2.6.3.1.1</w:t>
              </w:r>
            </w:hyperlink>
            <w:r>
              <w:t>).</w:t>
            </w:r>
          </w:p>
          <w:p w:rsidR="00696235" w:rsidRDefault="009626DC">
            <w:pPr>
              <w:pStyle w:val="TableBodyText"/>
            </w:pPr>
            <w:r>
              <w:t>See sections 2.6.2.3.2, 2.6.2.3.3 and 2.6.2.3.4, where applicable.</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lastRenderedPageBreak/>
        <w:t>Possible side effects: See sections 2.6.2.3.2, 2.6.2.3.3 and 2.6.2.3.4, where applicable.</w:t>
      </w:r>
    </w:p>
    <w:p w:rsidR="00696235" w:rsidRDefault="009626DC">
      <w:pPr>
        <w:pStyle w:val="Heading4"/>
      </w:pPr>
      <w:bookmarkStart w:id="569" w:name="section_3960219b89d74f85b0f3aa1dd6f69488"/>
      <w:bookmarkStart w:id="570" w:name="_Toc118867263"/>
      <w:r>
        <w:t>Folder Object Operations</w:t>
      </w:r>
      <w:bookmarkEnd w:id="569"/>
      <w:bookmarkEnd w:id="570"/>
    </w:p>
    <w:p w:rsidR="00696235" w:rsidRDefault="009626DC">
      <w:pPr>
        <w:pStyle w:val="Heading5"/>
      </w:pPr>
      <w:bookmarkStart w:id="571" w:name="section_a5c8bcf8706d4db2afc41f5cb239dc63"/>
      <w:bookmarkStart w:id="572" w:name="_Toc118867264"/>
      <w:r>
        <w:t>Creating a Folder Object</w:t>
      </w:r>
      <w:bookmarkEnd w:id="571"/>
      <w:bookmarkEnd w:id="572"/>
    </w:p>
    <w:p w:rsidR="00696235" w:rsidRDefault="009626DC">
      <w:r>
        <w:t xml:space="preserve">Creating a </w:t>
      </w:r>
      <w:hyperlink w:anchor="gt_0682daa7-c1b8-419b-8a32-6048833d0b72">
        <w:r>
          <w:rPr>
            <w:rStyle w:val="HyperlinkGreen"/>
            <w:b/>
          </w:rPr>
          <w:t>Folder object</w:t>
        </w:r>
      </w:hyperlink>
      <w:r>
        <w:t>. This is equivalent to creati</w:t>
      </w:r>
      <w:r>
        <w:t>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696235" w:rsidRDefault="009626DC">
            <w:pPr>
              <w:pStyle w:val="TableBodyText"/>
            </w:pPr>
            <w:r>
              <w:t>All 4 entities (1 PC, 3 TCs) MUST exist to function properly.</w:t>
            </w:r>
          </w:p>
          <w:p w:rsidR="00696235" w:rsidRDefault="009626DC">
            <w:pPr>
              <w:pStyle w:val="TableBodyText"/>
            </w:pPr>
            <w:r>
              <w:t xml:space="preserve">All 4 entities MUST have the same </w:t>
            </w:r>
            <w:r>
              <w:rPr>
                <w:b/>
              </w:rPr>
              <w:t>nidIndex</w:t>
            </w:r>
            <w:r>
              <w:t>.</w:t>
            </w:r>
          </w:p>
          <w:p w:rsidR="00696235" w:rsidRDefault="009626DC">
            <w:pPr>
              <w:pStyle w:val="TableBodyText"/>
            </w:pPr>
            <w:r>
              <w:t>The PC MUST have NID_TYPE of NID_TYPE_NORMAL_FOLDER.</w:t>
            </w:r>
          </w:p>
          <w:p w:rsidR="00696235" w:rsidRDefault="009626DC">
            <w:pPr>
              <w:pStyle w:val="TableBodyText"/>
            </w:pPr>
            <w:r>
              <w:t xml:space="preserve">The 3 TCs MUST have </w:t>
            </w:r>
            <w:r>
              <w:rPr>
                <w:b/>
              </w:rPr>
              <w:t>nidType</w:t>
            </w:r>
            <w:r>
              <w:t xml:space="preserve"> of NID_TYPE_ASSOC_CONTENTS_TABLE, NID_TYPE_CONTENTS_TABLE and NID_TYPE_HIERARCHY_TABLE.</w:t>
            </w:r>
          </w:p>
          <w:p w:rsidR="00696235" w:rsidRDefault="009626DC">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696235" w:rsidRDefault="009626DC">
            <w:pPr>
              <w:pStyle w:val="TableBodyText"/>
            </w:pPr>
            <w:r>
              <w:t>See minimal set of required c</w:t>
            </w:r>
            <w:r>
              <w:t xml:space="preserve">olumns for the Hierarchy TC in section </w:t>
            </w:r>
            <w:hyperlink w:anchor="Section_c08fb6cb2d9142e5b70df3e4f9781a2a" w:history="1">
              <w:r>
                <w:rPr>
                  <w:rStyle w:val="Hyperlink"/>
                </w:rPr>
                <w:t>2.4.4.4.1</w:t>
              </w:r>
            </w:hyperlink>
            <w:r>
              <w:t>.</w:t>
            </w:r>
          </w:p>
          <w:p w:rsidR="00696235" w:rsidRDefault="009626DC">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696235" w:rsidRDefault="009626DC">
            <w:pPr>
              <w:pStyle w:val="TableBodyText"/>
            </w:pPr>
            <w:r>
              <w:t>See mini</w:t>
            </w:r>
            <w:r>
              <w:t xml:space="preserve">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696235" w:rsidRDefault="009626DC">
            <w:pPr>
              <w:pStyle w:val="TableBodyText"/>
            </w:pPr>
            <w:r>
              <w:t>MUST queue a properly-formatted SUD of type SUDT_FLD_A</w:t>
            </w:r>
            <w:r>
              <w:t xml:space="preserve">DD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 xml:space="preserve">Possible side effects: See section 2.6.2.3.1, 2.6.2.4.1, and 2.6.2.3.2. </w:t>
      </w:r>
    </w:p>
    <w:p w:rsidR="00696235" w:rsidRDefault="009626DC">
      <w:pPr>
        <w:pStyle w:val="Heading5"/>
      </w:pPr>
      <w:bookmarkStart w:id="573" w:name="section_d17234d14de9436ea412186b42dd1a8b"/>
      <w:bookmarkStart w:id="574" w:name="_Toc118867265"/>
      <w:r>
        <w:t>Modifying Properties of a Folder Object</w:t>
      </w:r>
      <w:bookmarkEnd w:id="573"/>
      <w:bookmarkEnd w:id="574"/>
    </w:p>
    <w:p w:rsidR="00696235" w:rsidRDefault="009626DC">
      <w:r>
        <w:t xml:space="preserve">Modifying </w:t>
      </w:r>
      <w:r>
        <w:t xml:space="preserve">properties of the </w:t>
      </w:r>
      <w:hyperlink w:anchor="gt_0682daa7-c1b8-419b-8a32-6048833d0b72">
        <w:r>
          <w:rPr>
            <w:rStyle w:val="HyperlinkGreen"/>
            <w:b/>
          </w:rPr>
          <w:t>Folder object</w:t>
        </w:r>
      </w:hyperlink>
      <w:r>
        <w:t xml:space="preserve">. This refers to the adding, changing and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Folder object (section </w:t>
            </w:r>
            <w:hyperlink w:anchor="Section_c4169b51ea4941029e8a8bc86ce6ff51" w:history="1">
              <w:r>
                <w:rPr>
                  <w:rStyle w:val="Hyperlink"/>
                </w:rPr>
                <w:t>2.5.2.2</w:t>
              </w:r>
            </w:hyperlink>
            <w:r>
              <w:t>).</w:t>
            </w:r>
          </w:p>
          <w:p w:rsidR="00696235" w:rsidRDefault="009626DC">
            <w:pPr>
              <w:pStyle w:val="TableBodyText"/>
            </w:pPr>
            <w:r>
              <w:t>See sections 2.6.2.3.2, 2.6.2.3.3 and 2.6.2.3.4, where applicable.</w:t>
            </w:r>
          </w:p>
          <w:p w:rsidR="00696235" w:rsidRDefault="009626DC">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2.6.2.3.2, 2.6.2.3.3 and 2.6.2.3.4, where applicable.</w:t>
      </w:r>
    </w:p>
    <w:p w:rsidR="00696235" w:rsidRDefault="009626DC">
      <w:r>
        <w:t>Some Folder object properties</w:t>
      </w:r>
      <w:r>
        <w:t xml:space="preserve"> are also duplicated in the hierarchy TC of the parent Folder object (See section </w:t>
      </w:r>
      <w:hyperlink w:anchor="Section_c08fb6cb2d9142e5b70df3e4f9781a2a" w:history="1">
        <w:r>
          <w:rPr>
            <w:rStyle w:val="Hyperlink"/>
          </w:rPr>
          <w:t>2.4.4.4.1</w:t>
        </w:r>
      </w:hyperlink>
      <w:r>
        <w:t>). Implementations MUST pay special attention to any properties that are duplicated elsewhere to make sur</w:t>
      </w:r>
      <w:r>
        <w:t>e all instances of the properties are properly updated.</w:t>
      </w:r>
    </w:p>
    <w:p w:rsidR="00696235" w:rsidRDefault="009626DC">
      <w:r>
        <w:lastRenderedPageBreak/>
        <w:t>Special calculated properties exist that do not map directly to externally-published properties and therefore MUST be converted, calculated or otherwise translated before persisting to or retrieving f</w:t>
      </w:r>
      <w:r>
        <w:t xml:space="preserve">rom the PST. A list of such special properties is found in section </w:t>
      </w:r>
      <w:hyperlink w:anchor="Section_86dd69f78bef48f3abab671b54e00976" w:history="1">
        <w:r>
          <w:rPr>
            <w:rStyle w:val="Hyperlink"/>
          </w:rPr>
          <w:t>2.5</w:t>
        </w:r>
      </w:hyperlink>
      <w:r>
        <w:t>.</w:t>
      </w:r>
    </w:p>
    <w:p w:rsidR="00696235" w:rsidRDefault="009626DC">
      <w:pPr>
        <w:pStyle w:val="Heading5"/>
      </w:pPr>
      <w:bookmarkStart w:id="575" w:name="section_3860193e6079442bab3d875ec6eb805a"/>
      <w:bookmarkStart w:id="576" w:name="_Toc118867266"/>
      <w:r>
        <w:t>Adding a Sub-Folder Object</w:t>
      </w:r>
      <w:bookmarkEnd w:id="575"/>
      <w:bookmarkEnd w:id="576"/>
    </w:p>
    <w:p w:rsidR="00696235" w:rsidRDefault="009626DC">
      <w:r>
        <w:t>Adding a sub-</w:t>
      </w:r>
      <w:hyperlink w:anchor="gt_0682daa7-c1b8-419b-8a32-6048833d0b72">
        <w:r>
          <w:rPr>
            <w:rStyle w:val="HyperlinkGreen"/>
            <w:b/>
          </w:rPr>
          <w:t>Folder object</w:t>
        </w:r>
      </w:hyperlink>
      <w:r>
        <w:t xml:space="preserve"> to an ex</w:t>
      </w:r>
      <w:r>
        <w:t xml:space="preserve">isting Folder object. This involves creating a new Folder object, and then adding the new Folder object to the existing parent Folder object's hierarchy. Creating a Folder object is identical to section </w:t>
      </w:r>
      <w:hyperlink w:anchor="Section_a5c8bcf8706d4db2afc41f5cb239dc63" w:history="1">
        <w:r>
          <w:rPr>
            <w:rStyle w:val="Hyperlink"/>
          </w:rPr>
          <w:t>2.6.3.2.1</w:t>
        </w:r>
      </w:hyperlink>
      <w:r>
        <w:t xml:space="preserve">, and adding the new Folder object to the parent means adding a new row (section </w:t>
      </w:r>
      <w:hyperlink w:anchor="Section_1a94f596d8404f66824eaf1024fb6944" w:history="1">
        <w:r>
          <w:rPr>
            <w:rStyle w:val="Hyperlink"/>
          </w:rPr>
          <w:t>2.6.2.4.2</w:t>
        </w:r>
      </w:hyperlink>
      <w:r>
        <w:t>) to the Hierarchy TC of the parent Folder object. Also, some of the properties in the par</w:t>
      </w:r>
      <w:r>
        <w:t xml:space="preserve">ent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An existing parent Folder object (section 2.6.3.2.1).</w:t>
            </w:r>
          </w:p>
          <w:p w:rsidR="00696235" w:rsidRDefault="009626DC">
            <w:pPr>
              <w:pStyle w:val="TableBodyText"/>
            </w:pPr>
            <w:r>
              <w:t xml:space="preserve">See sections </w:t>
            </w:r>
            <w:r>
              <w:t>2.6.3.2.1, 2.6.2.4.2.</w:t>
            </w:r>
          </w:p>
          <w:p w:rsidR="00696235" w:rsidRDefault="009626DC">
            <w:pPr>
              <w:pStyle w:val="TableBodyText"/>
            </w:pPr>
            <w:r>
              <w:rPr>
                <w:b/>
              </w:rPr>
              <w:t>nidParent</w:t>
            </w:r>
            <w:r>
              <w:t xml:space="preserve"> of the new Folder object's NBT entry MUST be set to the NID of the parent Folder object (section </w:t>
            </w:r>
            <w:hyperlink w:anchor="Section_28fb21160998448598449711b95603ba" w:history="1">
              <w:r>
                <w:rPr>
                  <w:rStyle w:val="Hyperlink"/>
                </w:rPr>
                <w:t>2.2.2.7.7.4</w:t>
              </w:r>
            </w:hyperlink>
            <w:r>
              <w:t>).</w:t>
            </w:r>
          </w:p>
          <w:p w:rsidR="00696235" w:rsidRDefault="009626DC">
            <w:pPr>
              <w:pStyle w:val="TableBodyText"/>
            </w:pPr>
            <w:r>
              <w:t>Parent properties MUST be updated to reflect new chil</w:t>
            </w:r>
            <w:r>
              <w:t>d Folder object (section 2.6.3.2.2).</w:t>
            </w:r>
          </w:p>
          <w:p w:rsidR="00696235" w:rsidRDefault="009626DC">
            <w:pPr>
              <w:pStyle w:val="TableBodyText"/>
            </w:pPr>
            <w:r>
              <w:t xml:space="preserve">MUST queue a properly-formatted SUD of type SUDT_FLD_ADD for the sub-Folder object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w:t>
      </w:r>
      <w:r>
        <w:t>ide effects: See sections 2.6.3.2.1, 2.6.2.4.2 and 2.6.3.2.2.</w:t>
      </w:r>
    </w:p>
    <w:p w:rsidR="00696235" w:rsidRDefault="009626DC">
      <w:pPr>
        <w:pStyle w:val="Heading5"/>
      </w:pPr>
      <w:bookmarkStart w:id="577" w:name="section_f2c7a242547e4a2a9008c305e0cb3ee9"/>
      <w:bookmarkStart w:id="578" w:name="_Toc118867267"/>
      <w:r>
        <w:t>Moving a Folder Object</w:t>
      </w:r>
      <w:bookmarkEnd w:id="577"/>
      <w:bookmarkEnd w:id="578"/>
    </w:p>
    <w:p w:rsidR="00696235" w:rsidRDefault="009626DC">
      <w:r>
        <w:t xml:space="preserve">Moving a </w:t>
      </w:r>
      <w:hyperlink w:anchor="gt_0682daa7-c1b8-419b-8a32-6048833d0b72">
        <w:r>
          <w:rPr>
            <w:rStyle w:val="HyperlinkGreen"/>
            <w:b/>
          </w:rPr>
          <w:t>Folder object</w:t>
        </w:r>
      </w:hyperlink>
      <w:r>
        <w:t xml:space="preserve"> refers to moving a child Folder object from its parent Folder object to another </w:t>
      </w:r>
      <w:r>
        <w:t xml:space="preserve">Folder object. This involves deleting the child Folder object 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xml:space="preserve">). Also, some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Folder object (section </w:t>
            </w:r>
            <w:hyperlink w:anchor="Section_a5c8bcf8706d4db2afc41f5cb239dc63" w:history="1">
              <w:r>
                <w:rPr>
                  <w:rStyle w:val="Hyperlink"/>
                </w:rPr>
                <w:t>2.6.3.2.1</w:t>
              </w:r>
            </w:hyperlink>
            <w:r>
              <w:t>).</w:t>
            </w:r>
          </w:p>
          <w:p w:rsidR="00696235" w:rsidRDefault="009626DC">
            <w:pPr>
              <w:pStyle w:val="TableBodyText"/>
            </w:pPr>
            <w:r>
              <w:t>An existing new parent Folder object (section 2.6.3.2.1).</w:t>
            </w:r>
          </w:p>
          <w:p w:rsidR="00696235" w:rsidRDefault="009626DC">
            <w:pPr>
              <w:pStyle w:val="TableBodyText"/>
            </w:pPr>
            <w:r>
              <w:t>See sections 2.6.2.4.7, 2.6.2.4.2.</w:t>
            </w:r>
          </w:p>
          <w:p w:rsidR="00696235" w:rsidRDefault="009626DC">
            <w:pPr>
              <w:pStyle w:val="TableBodyText"/>
            </w:pPr>
            <w:r>
              <w:rPr>
                <w:b/>
              </w:rPr>
              <w:t>nidParent</w:t>
            </w:r>
            <w:r>
              <w:t xml:space="preserve"> of the moved Folder object</w:t>
            </w:r>
            <w:r>
              <w:t xml:space="preserve">'s NBT entry MUST be set to the NID of the new parent Folder object (section </w:t>
            </w:r>
            <w:hyperlink w:anchor="Section_28fb21160998448598449711b95603ba" w:history="1">
              <w:r>
                <w:rPr>
                  <w:rStyle w:val="Hyperlink"/>
                </w:rPr>
                <w:t>2.2.2.7.7.4</w:t>
              </w:r>
            </w:hyperlink>
            <w:r>
              <w:t>).</w:t>
            </w:r>
          </w:p>
          <w:p w:rsidR="00696235" w:rsidRDefault="009626DC">
            <w:pPr>
              <w:pStyle w:val="TableBodyText"/>
            </w:pPr>
            <w:r>
              <w:t>Old and new parent Folder object properties MUST be updated accordingly (section 2.6.3.2.2).</w:t>
            </w:r>
          </w:p>
          <w:p w:rsidR="00696235" w:rsidRDefault="009626DC">
            <w:pPr>
              <w:pStyle w:val="TableBodyText"/>
            </w:pPr>
            <w:r>
              <w:t>MUST queue a</w:t>
            </w:r>
            <w:r>
              <w:t xml:space="preserve"> properly-formatted SUD of type SUDT_FLD_MOV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2.6.3.2.1, 2.6.2.4.7, 2.6.2.4.2 and 2.6.3.2.2.</w:t>
      </w:r>
    </w:p>
    <w:p w:rsidR="00696235" w:rsidRDefault="009626DC">
      <w:pPr>
        <w:pStyle w:val="Heading5"/>
      </w:pPr>
      <w:bookmarkStart w:id="579" w:name="section_833a7f7b163f4309a3123efb6cdfee27"/>
      <w:bookmarkStart w:id="580" w:name="_Toc118867268"/>
      <w:r>
        <w:lastRenderedPageBreak/>
        <w:t>Co</w:t>
      </w:r>
      <w:r>
        <w:t>pying a Folder Object</w:t>
      </w:r>
      <w:bookmarkEnd w:id="579"/>
      <w:bookmarkEnd w:id="580"/>
    </w:p>
    <w:p w:rsidR="00696235" w:rsidRDefault="009626DC">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(sec</w:t>
      </w:r>
      <w:r>
        <w:t xml:space="preserve">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followed by duplicating each of the 3 Folder object TC nodes of the original Folder object to new top-lev</w:t>
      </w:r>
      <w:r>
        <w:t xml:space="preserve">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2.6.2.4.2</w:t>
        </w:r>
      </w:hyperlink>
      <w:r>
        <w:t xml:space="preserve">) to the Hierarchy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Folder object (section </w:t>
            </w:r>
            <w:hyperlink w:anchor="Section_a5c8bcf8706d4db2afc41f5cb239dc63" w:history="1">
              <w:r>
                <w:rPr>
                  <w:rStyle w:val="Hyperlink"/>
                </w:rPr>
                <w:t>2.6.3.2.1</w:t>
              </w:r>
            </w:hyperlink>
            <w:r>
              <w:t>).</w:t>
            </w:r>
          </w:p>
          <w:p w:rsidR="00696235" w:rsidRDefault="009626DC">
            <w:pPr>
              <w:pStyle w:val="TableBodyText"/>
            </w:pPr>
            <w:r>
              <w:t>An existing target Folder object (section 2.6.3.2.1).</w:t>
            </w:r>
          </w:p>
          <w:p w:rsidR="00696235" w:rsidRDefault="009626DC">
            <w:pPr>
              <w:pStyle w:val="TableBodyText"/>
            </w:pPr>
            <w:r>
              <w:t xml:space="preserve">See sections </w:t>
            </w:r>
            <w:r>
              <w:t>2.6.2.3.1, 2.6.2.3.2, 2.6.1.2.4 and 2.6.2.4.2.</w:t>
            </w:r>
          </w:p>
          <w:p w:rsidR="00696235" w:rsidRDefault="009626DC">
            <w:pPr>
              <w:pStyle w:val="TableBodyText"/>
            </w:pPr>
            <w:r>
              <w:t xml:space="preserve">See minimal set of required Folder object PC properties in </w:t>
            </w:r>
            <w:hyperlink w:anchor="Section_ec5b8b408b31461288c8510745f7ae80" w:history="1">
              <w:r>
                <w:rPr>
                  <w:rStyle w:val="Hyperlink"/>
                </w:rPr>
                <w:t>2.4.4.1.1</w:t>
              </w:r>
            </w:hyperlink>
            <w:r>
              <w:t>.</w:t>
            </w:r>
          </w:p>
          <w:p w:rsidR="00696235" w:rsidRDefault="009626DC">
            <w:pPr>
              <w:pStyle w:val="TableBodyText"/>
            </w:pPr>
            <w:r>
              <w:rPr>
                <w:b/>
              </w:rPr>
              <w:t>nidParent</w:t>
            </w:r>
            <w:r>
              <w:t xml:space="preserve"> of the new Folder object PC's NBT entry MUST be set to the NID of the</w:t>
            </w:r>
            <w:r>
              <w:t xml:space="preserve"> target Folder object (section </w:t>
            </w:r>
            <w:hyperlink w:anchor="Section_28fb21160998448598449711b95603ba" w:history="1">
              <w:r>
                <w:rPr>
                  <w:rStyle w:val="Hyperlink"/>
                </w:rPr>
                <w:t>2.2.2.7.7.4</w:t>
              </w:r>
            </w:hyperlink>
            <w:r>
              <w:t>).</w:t>
            </w:r>
          </w:p>
          <w:p w:rsidR="00696235" w:rsidRDefault="009626DC">
            <w:pPr>
              <w:pStyle w:val="TableBodyText"/>
            </w:pPr>
            <w:r>
              <w:t>Target Folder object properties MUST be updated accordingly (section 2.6.3.2.2).</w:t>
            </w:r>
          </w:p>
          <w:p w:rsidR="00696235" w:rsidRDefault="009626DC">
            <w:pPr>
              <w:pStyle w:val="TableBodyText"/>
            </w:pPr>
            <w:r>
              <w:t>MUST queue a properly-formatted SUD of type SUDT_FLD_ADD for the copie</w:t>
            </w:r>
            <w:r>
              <w:t xml:space="preserve">d Folder object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2.6.3.2.1, 2.6.2.3.1, 2.6.2.3.2 2.6.1.2.4, 2.6.2.4.2, and 2.6.3.2.2.</w:t>
      </w:r>
    </w:p>
    <w:p w:rsidR="00696235" w:rsidRDefault="009626DC">
      <w:r>
        <w:t>The 3 TCs of the copied Folder object are single-instanced to the original Folder object, which allows the Folder object copying process to be efficient.</w:t>
      </w:r>
    </w:p>
    <w:p w:rsidR="00696235" w:rsidRDefault="009626DC">
      <w:pPr>
        <w:pStyle w:val="Heading5"/>
      </w:pPr>
      <w:bookmarkStart w:id="581" w:name="section_eaab935353fe448fa32fd45afd3c4b5d"/>
      <w:bookmarkStart w:id="582" w:name="_Toc118867269"/>
      <w:r>
        <w:t>Adding a Message Object</w:t>
      </w:r>
      <w:bookmarkEnd w:id="581"/>
      <w:bookmarkEnd w:id="582"/>
    </w:p>
    <w:p w:rsidR="00696235" w:rsidRDefault="009626DC">
      <w:r>
        <w:t xml:space="preserve">Adding a </w:t>
      </w:r>
      <w:hyperlink w:anchor="gt_b6c15d0c-d992-421d-ba96-99d3b63894cf">
        <w:r>
          <w:rPr>
            <w:rStyle w:val="HyperlinkGreen"/>
            <w:b/>
          </w:rPr>
          <w:t>Message</w:t>
        </w:r>
        <w:r>
          <w:rPr>
            <w:rStyle w:val="HyperlinkGreen"/>
            <w:b/>
          </w:rPr>
          <w:t xml:space="preserv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2.6.2.4.2</w:t>
        </w:r>
      </w:hyperlink>
      <w:r>
        <w:t xml:space="preserve">). Updating the Message object count of the parent Folder object (section </w:t>
      </w:r>
      <w:hyperlink w:anchor="Section_b0848da7e670499d8f26ac82b3e83835" w:history="1">
        <w:r>
          <w:rPr>
            <w:rStyle w:val="Hyperlink"/>
          </w:rPr>
          <w:t>2.6.2.3.3</w:t>
        </w:r>
      </w:hyperlink>
      <w:r>
        <w:t xml:space="preserve">), which can have cascading effects to the parent-parent Hierarchy TC as </w:t>
      </w:r>
      <w:r>
        <w:t xml:space="preserve">well. Creating a Message object involves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xml:space="preserve">), and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 xml:space="preserve">Requirement </w:t>
            </w:r>
            <w:r>
              <w:t>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Folder object (section </w:t>
            </w:r>
            <w:hyperlink w:anchor="Section_a5c8bcf8706d4db2afc41f5cb239dc63" w:history="1">
              <w:r>
                <w:rPr>
                  <w:rStyle w:val="Hyperlink"/>
                </w:rPr>
                <w:t>2.6.3.2.1</w:t>
              </w:r>
            </w:hyperlink>
            <w:r>
              <w:t>).</w:t>
            </w:r>
          </w:p>
          <w:p w:rsidR="00696235" w:rsidRDefault="009626DC">
            <w:pPr>
              <w:pStyle w:val="TableBodyText"/>
            </w:pPr>
            <w:r>
              <w:t>See sections 2.6.1.2.2, 2.6.2.3.1, 2.6.2.3.2, 2.6.2.3.3, 2.6.2.4.1 and 2.6.2.4.2.</w:t>
            </w:r>
          </w:p>
          <w:p w:rsidR="00696235" w:rsidRDefault="009626DC">
            <w:pPr>
              <w:pStyle w:val="TableBodyText"/>
            </w:pPr>
            <w:r>
              <w:t>See minimal set of required properties in s</w:t>
            </w:r>
            <w:r>
              <w:t xml:space="preserve">ection </w:t>
            </w:r>
            <w:hyperlink w:anchor="Section_6a967f44cec3403d91007313656cc65c" w:history="1">
              <w:r>
                <w:rPr>
                  <w:rStyle w:val="Hyperlink"/>
                </w:rPr>
                <w:t>2.4.5.1.1</w:t>
              </w:r>
            </w:hyperlink>
            <w:r>
              <w:t>.</w:t>
            </w:r>
          </w:p>
          <w:p w:rsidR="00696235" w:rsidRDefault="009626DC">
            <w:pPr>
              <w:pStyle w:val="TableBodyText"/>
            </w:pPr>
            <w:r>
              <w:t xml:space="preserve">See minimal set of required columns for the Contents TC in </w:t>
            </w:r>
            <w:hyperlink w:anchor="Section_f58e1ea9b592408db89e53fd4cd6024b" w:history="1">
              <w:r>
                <w:rPr>
                  <w:rStyle w:val="Hyperlink"/>
                </w:rPr>
                <w:t>2.4.4.5.1</w:t>
              </w:r>
            </w:hyperlink>
            <w:r>
              <w:t>.</w:t>
            </w:r>
          </w:p>
          <w:p w:rsidR="00696235" w:rsidRDefault="009626DC">
            <w:pPr>
              <w:pStyle w:val="TableBodyText"/>
            </w:pPr>
            <w:r>
              <w:t>See minimal set of required columns for the Reci</w:t>
            </w:r>
            <w:r>
              <w:t xml:space="preserve">pients TC in section </w:t>
            </w:r>
            <w:hyperlink w:anchor="Section_bb069b2b80ad46d5b86f33487d16bf0c" w:history="1">
              <w:r>
                <w:rPr>
                  <w:rStyle w:val="Hyperlink"/>
                </w:rPr>
                <w:t>2.4.5.3.1</w:t>
              </w:r>
            </w:hyperlink>
            <w:r>
              <w:t>.</w:t>
            </w:r>
          </w:p>
          <w:p w:rsidR="00696235" w:rsidRDefault="009626DC">
            <w:pPr>
              <w:pStyle w:val="TableBodyText"/>
            </w:pPr>
            <w:r>
              <w:t>Parent Folder object properties MUST be updated accordingly.</w:t>
            </w:r>
          </w:p>
          <w:p w:rsidR="00696235" w:rsidRDefault="009626DC">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lastRenderedPageBreak/>
        <w:t>Possible side effects: See sections 2.6.3.2.1, 2.6.1.2.2, 2.6.2.3.1, 2.6.2.3.2, 2.6.2.3.3, 2.6.2.4.1 and 2.6.2.4.2.</w:t>
      </w:r>
    </w:p>
    <w:p w:rsidR="00696235" w:rsidRDefault="009626DC">
      <w:pPr>
        <w:pStyle w:val="Heading5"/>
      </w:pPr>
      <w:bookmarkStart w:id="583" w:name="section_f4d3acbb413d49b2a58bfe152fe0062b"/>
      <w:bookmarkStart w:id="584" w:name="_Toc118867270"/>
      <w:r>
        <w:t>Copying a Message Object</w:t>
      </w:r>
      <w:bookmarkEnd w:id="583"/>
      <w:bookmarkEnd w:id="584"/>
    </w:p>
    <w:p w:rsidR="00696235" w:rsidRDefault="009626DC">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w:t>
      </w:r>
      <w:r>
        <w:t xml:space="preserve">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Some prop</w:t>
      </w:r>
      <w:r>
        <w:t xml:space="preserve">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Message object (section </w:t>
            </w:r>
            <w:hyperlink w:anchor="Section_eaab935353fe448fa32fd45afd3c4b5d" w:history="1">
              <w:r>
                <w:rPr>
                  <w:rStyle w:val="Hyperlink"/>
                </w:rPr>
                <w:t>2.6.3.2.6</w:t>
              </w:r>
            </w:hyperlink>
            <w:r>
              <w:t>).</w:t>
            </w:r>
          </w:p>
          <w:p w:rsidR="00696235" w:rsidRDefault="009626DC">
            <w:pPr>
              <w:pStyle w:val="TableBodyText"/>
            </w:pPr>
            <w:r>
              <w:t xml:space="preserve">An existing target Folder object (section </w:t>
            </w:r>
            <w:hyperlink w:anchor="Section_a5c8bcf8706d4db2afc41f5cb239dc63" w:history="1">
              <w:r>
                <w:rPr>
                  <w:rStyle w:val="Hyperlink"/>
                </w:rPr>
                <w:t>2.6.3.2.1</w:t>
              </w:r>
            </w:hyperlink>
            <w:r>
              <w:t>).</w:t>
            </w:r>
          </w:p>
          <w:p w:rsidR="00696235" w:rsidRDefault="009626DC">
            <w:pPr>
              <w:pStyle w:val="TableBodyText"/>
            </w:pPr>
            <w:r>
              <w:t>See sections 2.6.1.2.4, 2.6.2.3.2, and 2.6.2.4.2.</w:t>
            </w:r>
          </w:p>
          <w:p w:rsidR="00696235" w:rsidRDefault="009626DC">
            <w:pPr>
              <w:pStyle w:val="TableBodyText"/>
            </w:pPr>
            <w:r>
              <w:t>See minimal set of req</w:t>
            </w:r>
            <w:r>
              <w:t xml:space="preserve">uired columns for the Contents TC in section </w:t>
            </w:r>
            <w:hyperlink w:anchor="Section_f58e1ea9b592408db89e53fd4cd6024b" w:history="1">
              <w:r>
                <w:rPr>
                  <w:rStyle w:val="Hyperlink"/>
                </w:rPr>
                <w:t>2.4.4.5.1</w:t>
              </w:r>
            </w:hyperlink>
            <w:r>
              <w:t>.</w:t>
            </w:r>
          </w:p>
          <w:p w:rsidR="00696235" w:rsidRDefault="009626DC">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696235" w:rsidRDefault="009626DC">
            <w:pPr>
              <w:pStyle w:val="TableBodyText"/>
            </w:pPr>
            <w:r>
              <w:t>Destination Folder object properties MUST be updated accordingly.</w:t>
            </w:r>
          </w:p>
          <w:p w:rsidR="00696235" w:rsidRDefault="009626DC">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2.6.3.2.6, 2.6.3.2.1, 2.6.1.2.4, 2.6.2.3.2, and 2.6.2.4.2.</w:t>
      </w:r>
    </w:p>
    <w:p w:rsidR="00696235" w:rsidRDefault="009626DC">
      <w:pPr>
        <w:pStyle w:val="Heading5"/>
      </w:pPr>
      <w:bookmarkStart w:id="585" w:name="section_883276c828934fa7a83c02917b2b00a3"/>
      <w:bookmarkStart w:id="586" w:name="_Toc118867271"/>
      <w:r>
        <w:t>Moving a Message Object</w:t>
      </w:r>
      <w:bookmarkEnd w:id="585"/>
      <w:bookmarkEnd w:id="586"/>
    </w:p>
    <w:p w:rsidR="00696235" w:rsidRDefault="009626DC">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properties of both Folder object PCs (for example, message count) need to be upd</w:t>
      </w:r>
      <w:r>
        <w:t xml:space="preserve">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Message object (section </w:t>
            </w:r>
            <w:hyperlink w:anchor="Section_eaab935353fe448fa32fd45afd3c4b5d" w:history="1">
              <w:r>
                <w:rPr>
                  <w:rStyle w:val="Hyperlink"/>
                </w:rPr>
                <w:t>2.6.3.2.6</w:t>
              </w:r>
            </w:hyperlink>
            <w:r>
              <w:t>).</w:t>
            </w:r>
          </w:p>
          <w:p w:rsidR="00696235" w:rsidRDefault="009626DC">
            <w:pPr>
              <w:pStyle w:val="TableBodyText"/>
            </w:pPr>
            <w:r>
              <w:t xml:space="preserve">An existing new parent </w:t>
            </w:r>
            <w:r>
              <w:t xml:space="preserve">Folder object (section </w:t>
            </w:r>
            <w:hyperlink w:anchor="Section_a5c8bcf8706d4db2afc41f5cb239dc63" w:history="1">
              <w:r>
                <w:rPr>
                  <w:rStyle w:val="Hyperlink"/>
                </w:rPr>
                <w:t>2.6.3.2.1</w:t>
              </w:r>
            </w:hyperlink>
            <w:r>
              <w:t>).</w:t>
            </w:r>
          </w:p>
          <w:p w:rsidR="00696235" w:rsidRDefault="009626DC">
            <w:pPr>
              <w:pStyle w:val="TableBodyText"/>
            </w:pPr>
            <w:r>
              <w:t>See sections 2.6.2.4.7, 2.6.2.4.2, and 2.6.3.2.2.</w:t>
            </w:r>
          </w:p>
          <w:p w:rsidR="00696235" w:rsidRDefault="009626DC">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696235" w:rsidRDefault="009626DC">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696235" w:rsidRDefault="009626DC">
            <w:pPr>
              <w:pStyle w:val="TableBodyText"/>
            </w:pPr>
            <w:r>
              <w:t>Old and new parent Folder object properti</w:t>
            </w:r>
            <w:r>
              <w:t>es MUST be updated accordingly.</w:t>
            </w:r>
          </w:p>
          <w:p w:rsidR="00696235" w:rsidRDefault="009626DC">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2.6.3</w:t>
      </w:r>
      <w:r>
        <w:t>.2.6, 2.6.3.2.1, 2.6.2.4.2, 2.6.2.4.7 and 2.6.3.2.2.</w:t>
      </w:r>
    </w:p>
    <w:p w:rsidR="00696235" w:rsidRDefault="009626DC">
      <w:pPr>
        <w:pStyle w:val="Heading5"/>
      </w:pPr>
      <w:bookmarkStart w:id="587" w:name="section_0464e2c7f9e343b585381989b5a29c6b"/>
      <w:bookmarkStart w:id="588" w:name="_Toc118867272"/>
      <w:r>
        <w:t>Deleting a Sub-Folder Object</w:t>
      </w:r>
      <w:bookmarkEnd w:id="587"/>
      <w:bookmarkEnd w:id="588"/>
    </w:p>
    <w:p w:rsidR="00696235" w:rsidRDefault="009626DC">
      <w:r>
        <w:lastRenderedPageBreak/>
        <w:t>Deleting a sub-</w:t>
      </w:r>
      <w:hyperlink w:anchor="gt_0682daa7-c1b8-419b-8a32-6048833d0b72">
        <w:r>
          <w:rPr>
            <w:rStyle w:val="HyperlinkGreen"/>
            <w:b/>
          </w:rPr>
          <w:t>Folder object</w:t>
        </w:r>
      </w:hyperlink>
      <w:r>
        <w:t xml:space="preserve"> from its parent Folder object. This involves deleting the sub-Folder object</w:t>
      </w:r>
      <w:r>
        <w:t xml:space="preserve">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w:t>
        </w:r>
        <w:r>
          <w:rPr>
            <w:rStyle w:val="Hyperlink"/>
          </w:rPr>
          <w:t>.2.3.5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Folder object (section </w:t>
            </w:r>
            <w:hyperlink w:anchor="Section_a5c8bcf8706d4db2afc41f5cb239dc63" w:history="1">
              <w:r>
                <w:rPr>
                  <w:rStyle w:val="Hyperlink"/>
                </w:rPr>
                <w:t>2.6.3.2.1</w:t>
              </w:r>
            </w:hyperlink>
            <w:r>
              <w:t>).</w:t>
            </w:r>
          </w:p>
          <w:p w:rsidR="00696235" w:rsidRDefault="009626DC">
            <w:pPr>
              <w:pStyle w:val="TableBodyText"/>
            </w:pPr>
            <w:r>
              <w:t>See sections 2.6.3.2.2, 2.6.2.</w:t>
            </w:r>
            <w:r>
              <w:t>3.5, 2.6.2.4.8 and 2.6.2.4.7.</w:t>
            </w:r>
          </w:p>
          <w:p w:rsidR="00696235" w:rsidRDefault="009626DC">
            <w:pPr>
              <w:pStyle w:val="TableBodyText"/>
            </w:pPr>
            <w:r>
              <w:t>Parent Folder object properties MUST be updated accordingly.</w:t>
            </w:r>
          </w:p>
          <w:p w:rsidR="00696235" w:rsidRDefault="009626DC">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2.6.3.2.1, 2.6.3.2.2, 2.6.2.3.5, 2.6.2.4.8 and 2.6.2.4.7.</w:t>
      </w:r>
    </w:p>
    <w:p w:rsidR="00696235" w:rsidRDefault="009626DC">
      <w:r>
        <w:t>Any Folder object can be deleted by first looking up its parent, and then deleting the Folder object as a sub-Folder object</w:t>
      </w:r>
      <w:r>
        <w:t xml:space="preserve"> of its parent. There is a ROOT Folder object in the PST that cannot be deleted; therefore, a parent Folder object MUST exist for any Folder object that can be deleted.</w:t>
      </w:r>
    </w:p>
    <w:p w:rsidR="00696235" w:rsidRDefault="009626DC">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696235" w:rsidRDefault="009626DC">
      <w:pPr>
        <w:pStyle w:val="Heading5"/>
      </w:pPr>
      <w:bookmarkStart w:id="589" w:name="section_73da054bfea043a3be12ed8e6e024b4d"/>
      <w:bookmarkStart w:id="590" w:name="_Toc118867273"/>
      <w:r>
        <w:t>Deleting a Message Object</w:t>
      </w:r>
      <w:bookmarkEnd w:id="589"/>
      <w:bookmarkEnd w:id="590"/>
    </w:p>
    <w:p w:rsidR="00696235" w:rsidRDefault="009626DC">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object (section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deleting the Message object P</w:t>
      </w:r>
      <w:r>
        <w:t xml:space="preserve">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Message object (section </w:t>
            </w:r>
            <w:hyperlink w:anchor="Section_eaab935353fe448fa32fd45afd3c4b5d" w:history="1">
              <w:r>
                <w:rPr>
                  <w:rStyle w:val="Hyperlink"/>
                </w:rPr>
                <w:t>2.6.3.2.6</w:t>
              </w:r>
            </w:hyperlink>
            <w:r>
              <w:t>).</w:t>
            </w:r>
          </w:p>
          <w:p w:rsidR="00696235" w:rsidRDefault="009626DC">
            <w:pPr>
              <w:pStyle w:val="TableBodyText"/>
            </w:pPr>
            <w:r>
              <w:t xml:space="preserve">See sections 2.6.3.2.2, </w:t>
            </w:r>
            <w:r>
              <w:t>2.6.2.3.5, and 2.6.2.4.7.</w:t>
            </w:r>
          </w:p>
          <w:p w:rsidR="00696235" w:rsidRDefault="009626DC">
            <w:pPr>
              <w:pStyle w:val="TableBodyText"/>
            </w:pPr>
            <w:r>
              <w:t>Parent Folder object properties MUST be updated accordingly.</w:t>
            </w:r>
          </w:p>
          <w:p w:rsidR="00696235" w:rsidRDefault="009626DC">
            <w:pPr>
              <w:pStyle w:val="TableBodyText"/>
            </w:pPr>
            <w:r>
              <w:t xml:space="preserve">MUST queue a properly-formatted SUD of type SUDT_MSG_DEL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 2.6.3.2.6, 2.6.3.2.2, 2.6.2.3.5 and 2.6.2.4.7.</w:t>
      </w:r>
    </w:p>
    <w:p w:rsidR="00696235" w:rsidRDefault="009626DC">
      <w:pPr>
        <w:pStyle w:val="Heading4"/>
      </w:pPr>
      <w:bookmarkStart w:id="591" w:name="section_240b922529074605a975ff93337f8cb8"/>
      <w:bookmarkStart w:id="592" w:name="_Toc118867274"/>
      <w:r>
        <w:t>Message Object Operations</w:t>
      </w:r>
      <w:bookmarkEnd w:id="591"/>
      <w:bookmarkEnd w:id="592"/>
    </w:p>
    <w:p w:rsidR="00696235" w:rsidRDefault="009626DC">
      <w:pPr>
        <w:pStyle w:val="Heading5"/>
      </w:pPr>
      <w:bookmarkStart w:id="593" w:name="section_987c27c1bf5b42aab864c152f918fa3c"/>
      <w:bookmarkStart w:id="594" w:name="_Toc118867275"/>
      <w:r>
        <w:t>Creating a Message Object</w:t>
      </w:r>
      <w:bookmarkEnd w:id="593"/>
      <w:bookmarkEnd w:id="594"/>
    </w:p>
    <w:p w:rsidR="00696235" w:rsidRDefault="009626DC">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696235" w:rsidRDefault="009626DC">
      <w:pPr>
        <w:pStyle w:val="Heading5"/>
      </w:pPr>
      <w:bookmarkStart w:id="595" w:name="section_bd155f0d2dd74f97960467a12fe39090"/>
      <w:bookmarkStart w:id="596" w:name="_Toc118867276"/>
      <w:r>
        <w:lastRenderedPageBreak/>
        <w:t>Modifying Properties of a Message Object</w:t>
      </w:r>
      <w:bookmarkEnd w:id="595"/>
      <w:bookmarkEnd w:id="596"/>
    </w:p>
    <w:p w:rsidR="00696235" w:rsidRDefault="009626DC">
      <w:r>
        <w:t xml:space="preserve">Modifying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w:t>
        </w:r>
        <w:r>
          <w:rPr>
            <w:rStyle w:val="Hyperlink"/>
          </w:rPr>
          <w:t>.2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Message object (section </w:t>
            </w:r>
            <w:hyperlink w:anchor="Section_eaab935353fe448fa32fd45afd3c4b5d" w:history="1">
              <w:r>
                <w:rPr>
                  <w:rStyle w:val="Hyperlink"/>
                </w:rPr>
                <w:t>2.6.3.2.6</w:t>
              </w:r>
            </w:hyperlink>
            <w:r>
              <w:t>).</w:t>
            </w:r>
          </w:p>
          <w:p w:rsidR="00696235" w:rsidRDefault="009626DC">
            <w:pPr>
              <w:pStyle w:val="TableBodyText"/>
            </w:pPr>
            <w:r>
              <w:t>See requirements for sections 2.6.2.3.2, 2.6.2.3.3 and 2.6.2.3.4, where applicable.</w:t>
            </w:r>
          </w:p>
          <w:p w:rsidR="00696235" w:rsidRDefault="009626DC">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p w:rsidR="00696235" w:rsidRDefault="009626DC">
            <w:pPr>
              <w:pStyle w:val="TableBodyText"/>
            </w:pPr>
            <w:r>
              <w:t xml:space="preserve">If any of the modified properties also affect the cached properties in the Contents TC of the parent </w:t>
            </w:r>
            <w:hyperlink w:anchor="gt_0682daa7-c1b8-419b-8a32-6048833d0b72">
              <w:r>
                <w:rPr>
                  <w:rStyle w:val="HyperlinkGreen"/>
                  <w:b/>
                </w:rPr>
                <w:t>Folder object</w:t>
              </w:r>
            </w:hyperlink>
            <w:r>
              <w:t xml:space="preserve">, a properly-formatted SUD of type </w:t>
            </w:r>
            <w:r>
              <w:t>SUDT_MSG_ROW_MOD MUST also be queued.</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2.6.3.2.6, 2.6.2.3.2, 2.6.2.3.3 and 2.6.2.3.4, where applicable.</w:t>
      </w:r>
    </w:p>
    <w:p w:rsidR="00696235" w:rsidRDefault="009626DC">
      <w:r>
        <w:t>Some Message object properties are also duplicated in the Contents TC of the pare</w:t>
      </w:r>
      <w:r>
        <w:t xml:space="preserv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 the properties are properly updated.</w:t>
      </w:r>
    </w:p>
    <w:p w:rsidR="00696235" w:rsidRDefault="009626DC">
      <w:r>
        <w:t xml:space="preserve">Special calculated properties exist that do not map directly to externally-published properties and therefore MUST be converted, calculated or otherwise translated before persisting to or retrieving from the PST. A list of such special properties is found </w:t>
      </w:r>
      <w:r>
        <w:t xml:space="preserve">in section </w:t>
      </w:r>
      <w:hyperlink w:anchor="Section_86dd69f78bef48f3abab671b54e00976" w:history="1">
        <w:r>
          <w:rPr>
            <w:rStyle w:val="Hyperlink"/>
          </w:rPr>
          <w:t>2.5</w:t>
        </w:r>
      </w:hyperlink>
      <w:r>
        <w:t>.</w:t>
      </w:r>
    </w:p>
    <w:p w:rsidR="00696235" w:rsidRDefault="009626DC">
      <w:pPr>
        <w:pStyle w:val="Heading5"/>
      </w:pPr>
      <w:bookmarkStart w:id="597" w:name="section_44f87949bf5f4aa9b0ec569029a0d286"/>
      <w:bookmarkStart w:id="598" w:name="_Toc118867277"/>
      <w:r>
        <w:t>Adding a Recipient</w:t>
      </w:r>
      <w:bookmarkEnd w:id="597"/>
      <w:bookmarkEnd w:id="598"/>
    </w:p>
    <w:p w:rsidR="00696235" w:rsidRDefault="009626DC">
      <w:r>
        <w:t xml:space="preserve">Adding a recipient to an existing </w:t>
      </w:r>
      <w:hyperlink w:anchor="gt_b6c15d0c-d992-421d-ba96-99d3b63894cf">
        <w:r>
          <w:rPr>
            <w:rStyle w:val="HyperlinkGreen"/>
            <w:b/>
          </w:rPr>
          <w:t>Message object</w:t>
        </w:r>
      </w:hyperlink>
      <w:r>
        <w:t xml:space="preserve">. This involves adding a row to the Recipient TC of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Message object (section </w:t>
            </w:r>
            <w:hyperlink w:anchor="Section_eaab935353fe448fa32fd45afd3c4b5d" w:history="1">
              <w:r>
                <w:rPr>
                  <w:rStyle w:val="Hyperlink"/>
                </w:rPr>
                <w:t>2.6.3.2.6</w:t>
              </w:r>
            </w:hyperlink>
            <w:r>
              <w:t>).</w:t>
            </w:r>
          </w:p>
          <w:p w:rsidR="00696235" w:rsidRDefault="009626DC">
            <w:pPr>
              <w:pStyle w:val="TableBodyText"/>
            </w:pPr>
            <w:r>
              <w:t>See sections 2.6.3.3.2 and 2.6.2.4.2.</w:t>
            </w:r>
          </w:p>
          <w:p w:rsidR="00696235" w:rsidRDefault="009626DC">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696235" w:rsidRDefault="009626DC">
            <w:pPr>
              <w:pStyle w:val="TableBodyText"/>
            </w:pPr>
            <w:r>
              <w:t>The Message object properties MUST be updated.</w:t>
            </w:r>
          </w:p>
          <w:p w:rsidR="00696235" w:rsidRDefault="009626DC">
            <w:pPr>
              <w:pStyle w:val="TableBodyText"/>
            </w:pPr>
            <w:r>
              <w:t>MUST queue a properly-formatted SUD of type SUDT_MSG_MOD to the SMQ (</w:t>
            </w:r>
            <w:r>
              <w:t xml:space="preserve">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2.6.3.2.6, 2.6.3.3.2 and 2.6.2.4.2.</w:t>
      </w:r>
    </w:p>
    <w:p w:rsidR="00696235" w:rsidRDefault="009626DC">
      <w:pPr>
        <w:pStyle w:val="Heading5"/>
      </w:pPr>
      <w:bookmarkStart w:id="599" w:name="section_cbcf0844740f4fd083b6aac03f539135"/>
      <w:bookmarkStart w:id="600" w:name="_Toc118867278"/>
      <w:r>
        <w:t>Modifying Recipient Properties</w:t>
      </w:r>
      <w:bookmarkEnd w:id="599"/>
      <w:bookmarkEnd w:id="600"/>
    </w:p>
    <w:p w:rsidR="00696235" w:rsidRDefault="009626DC">
      <w:r>
        <w:t>Modifying the properties of an existing</w:t>
      </w:r>
      <w:r>
        <w:t xml:space="preserve">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w:t>
        </w:r>
        <w:r>
          <w:rPr>
            <w:rStyle w:val="Hyperlink"/>
          </w:rPr>
          <w:t>.5</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lastRenderedPageBreak/>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696235" w:rsidRDefault="009626DC">
            <w:pPr>
              <w:pStyle w:val="TableBodyText"/>
            </w:pPr>
            <w:r>
              <w:t>See section 2.6.2.4.3 and 2.6.2.4.5.</w:t>
            </w:r>
          </w:p>
          <w:p w:rsidR="00696235" w:rsidRDefault="009626DC">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rPr>
          <w:trHeight w:val="58"/>
        </w:trPr>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2.6.3.2.6, 2.6.2.4.3 and 2.6.2.4.5.</w:t>
      </w:r>
    </w:p>
    <w:p w:rsidR="00696235" w:rsidRDefault="009626DC">
      <w:pPr>
        <w:pStyle w:val="Heading5"/>
      </w:pPr>
      <w:bookmarkStart w:id="601" w:name="section_14d77d83bd424da8b9ce22b41c951c9d"/>
      <w:bookmarkStart w:id="602" w:name="_Toc118867279"/>
      <w:r>
        <w:t>Adding an Attachment Object</w:t>
      </w:r>
      <w:bookmarkEnd w:id="601"/>
      <w:bookmarkEnd w:id="602"/>
    </w:p>
    <w:p w:rsidR="00696235" w:rsidRDefault="009626DC">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This involves creating an Attachments TC in a subnode e</w:t>
      </w:r>
      <w:r>
        <w:t xml:space="preserv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updating some properties (for example, attachment count) in the Message obj</w:t>
      </w:r>
      <w:r>
        <w:t xml:space="preserve">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Message object (section </w:t>
            </w:r>
            <w:hyperlink w:anchor="Section_eaab935353fe448fa32fd45afd3c4b5d" w:history="1">
              <w:r>
                <w:rPr>
                  <w:rStyle w:val="Hyperlink"/>
                </w:rPr>
                <w:t>2.6.3.2.6</w:t>
              </w:r>
            </w:hyperlink>
            <w:r>
              <w:t>).</w:t>
            </w:r>
          </w:p>
          <w:p w:rsidR="00696235" w:rsidRDefault="009626DC">
            <w:pPr>
              <w:pStyle w:val="TableBodyText"/>
            </w:pPr>
            <w:r>
              <w:t xml:space="preserve">See sections 2.6.1.2.2, </w:t>
            </w:r>
            <w:r>
              <w:t>2.6.2.3.1, 2.6.3.3.2, 2.6.2.4.1 and 2.6.2.4.2.</w:t>
            </w:r>
          </w:p>
          <w:p w:rsidR="00696235" w:rsidRDefault="009626DC">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696235" w:rsidRDefault="009626DC">
            <w:pPr>
              <w:pStyle w:val="TableBodyText"/>
            </w:pPr>
            <w:r>
              <w:t xml:space="preserve">See minimal set of required properties for the Attachment object PC </w:t>
            </w:r>
            <w:r>
              <w:t xml:space="preserve">in section </w:t>
            </w:r>
            <w:hyperlink w:anchor="Section_37b3a8d1acde4759820d6febd7befba8" w:history="1">
              <w:r>
                <w:rPr>
                  <w:rStyle w:val="Hyperlink"/>
                </w:rPr>
                <w:t>2.4.6.2.1</w:t>
              </w:r>
            </w:hyperlink>
            <w:r>
              <w:t>.</w:t>
            </w:r>
          </w:p>
          <w:p w:rsidR="00696235" w:rsidRDefault="009626DC">
            <w:pPr>
              <w:pStyle w:val="TableBodyText"/>
            </w:pPr>
            <w:r>
              <w:t>The Message object properties MUST be updated.</w:t>
            </w:r>
          </w:p>
          <w:p w:rsidR="00696235" w:rsidRDefault="009626DC">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2.6.3.2.6, 2.6.1.2.2, 2.6.2.3.1, 2.6.3.3.2, 2.6.2.4.1 and 2.6.2.4.2.</w:t>
      </w:r>
    </w:p>
    <w:p w:rsidR="00696235" w:rsidRDefault="009626DC">
      <w:r>
        <w:t>Attachment objects</w:t>
      </w:r>
      <w:r>
        <w:t xml:space="preserve"> are optional and the Attachments TC is not created until the first Attachment object is added to a Message object.</w:t>
      </w:r>
    </w:p>
    <w:p w:rsidR="00696235" w:rsidRDefault="009626DC">
      <w:pPr>
        <w:pStyle w:val="Heading5"/>
      </w:pPr>
      <w:bookmarkStart w:id="603" w:name="section_40075070ace44d248720d089b6859d64"/>
      <w:bookmarkStart w:id="604" w:name="_Toc118867280"/>
      <w:r>
        <w:t>Modifying Properties of an Attachment Object</w:t>
      </w:r>
      <w:bookmarkEnd w:id="603"/>
      <w:bookmarkEnd w:id="604"/>
    </w:p>
    <w:p w:rsidR="00696235" w:rsidRDefault="009626DC">
      <w:r>
        <w:t xml:space="preserve">Modifying properties of an </w:t>
      </w:r>
      <w:hyperlink w:anchor="gt_6ab4cacc-0e1a-4843-b9e5-4f1fee5a695a">
        <w:r>
          <w:rPr>
            <w:rStyle w:val="HyperlinkGreen"/>
            <w:b/>
          </w:rPr>
          <w:t>Attach</w:t>
        </w:r>
        <w:r>
          <w:rPr>
            <w:rStyle w:val="HyperlinkGreen"/>
            <w:b/>
          </w:rPr>
          <w:t>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Attachment object (section </w:t>
            </w:r>
            <w:hyperlink w:anchor="Section_14d77d83bd424da8b9ce22b41c951c9d" w:history="1">
              <w:r>
                <w:rPr>
                  <w:rStyle w:val="Hyperlink"/>
                </w:rPr>
                <w:t>2.6.3.3.5</w:t>
              </w:r>
            </w:hyperlink>
            <w:r>
              <w:t>).</w:t>
            </w:r>
          </w:p>
          <w:p w:rsidR="00696235" w:rsidRDefault="009626DC">
            <w:pPr>
              <w:pStyle w:val="TableBodyText"/>
            </w:pPr>
            <w:r>
              <w:t>See sections 2.6.2.3.2, 2.6.2.3.3, and 2.6.2.3.4, where applicable.</w:t>
            </w:r>
          </w:p>
          <w:p w:rsidR="00696235" w:rsidRDefault="009626DC">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lastRenderedPageBreak/>
              <w:t>Optional</w:t>
            </w:r>
          </w:p>
        </w:tc>
        <w:tc>
          <w:tcPr>
            <w:tcW w:w="6938" w:type="dxa"/>
          </w:tcPr>
          <w:p w:rsidR="00696235" w:rsidRDefault="009626DC">
            <w:pPr>
              <w:pStyle w:val="TableBodyText"/>
            </w:pPr>
            <w:r>
              <w:t>None.</w:t>
            </w:r>
          </w:p>
        </w:tc>
      </w:tr>
    </w:tbl>
    <w:p w:rsidR="00696235" w:rsidRDefault="009626DC">
      <w:r>
        <w:t>Possi</w:t>
      </w:r>
      <w:r>
        <w:t>ble side effects: See sections 2.6.3.3.5, 2.6.2.3.2, 2.6.2.3.3, and 2.6.2.3.4, where applicable.</w:t>
      </w:r>
    </w:p>
    <w:p w:rsidR="00696235" w:rsidRDefault="009626DC">
      <w:r>
        <w:t xml:space="preserve">Some Attachment object properties are also duplicated in the Attachments TC (section </w:t>
      </w:r>
      <w:hyperlink w:anchor="Section_47c336f72d9b4f2291c75bb422aaebbb" w:history="1">
        <w:r>
          <w:rPr>
            <w:rStyle w:val="Hyperlink"/>
          </w:rPr>
          <w:t>2.4.6.1.1</w:t>
        </w:r>
      </w:hyperlink>
      <w:r>
        <w:t>). Im</w:t>
      </w:r>
      <w:r>
        <w:t>plementations MUST pay special attention to any properties that are duplicated elsewhere to make sure all instances of the properties are properly updated.</w:t>
      </w:r>
    </w:p>
    <w:p w:rsidR="00696235" w:rsidRDefault="009626DC">
      <w:pPr>
        <w:pStyle w:val="Heading5"/>
      </w:pPr>
      <w:bookmarkStart w:id="605" w:name="section_d1aaa28c181b4074ab834ca3b12fe831"/>
      <w:bookmarkStart w:id="606" w:name="_Toc118867281"/>
      <w:r>
        <w:t>Deleting a Recipient</w:t>
      </w:r>
      <w:bookmarkEnd w:id="605"/>
      <w:bookmarkEnd w:id="606"/>
    </w:p>
    <w:p w:rsidR="00696235" w:rsidRDefault="009626DC">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and updating some properties (for example, recipient count) in the Messag</w:t>
      </w:r>
      <w:r>
        <w:t xml:space="preserve">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Recipient (section </w:t>
            </w:r>
            <w:hyperlink w:anchor="Section_44f87949bf5f4aa9b0ec569029a0d286" w:history="1">
              <w:r>
                <w:rPr>
                  <w:rStyle w:val="Hyperlink"/>
                </w:rPr>
                <w:t>2.6.3.3.3</w:t>
              </w:r>
            </w:hyperlink>
            <w:r>
              <w:t>).</w:t>
            </w:r>
          </w:p>
          <w:p w:rsidR="00696235" w:rsidRDefault="009626DC">
            <w:pPr>
              <w:pStyle w:val="TableBodyText"/>
            </w:pPr>
            <w:r>
              <w:t>See sections 2.6.2.4.7</w:t>
            </w:r>
            <w:r>
              <w:t xml:space="preserve"> and 2.6.3.3.2.</w:t>
            </w:r>
          </w:p>
          <w:p w:rsidR="00696235" w:rsidRDefault="009626DC">
            <w:pPr>
              <w:pStyle w:val="TableBodyText"/>
            </w:pPr>
            <w:r>
              <w:t>The Message object properties MUST be updated.</w:t>
            </w:r>
          </w:p>
          <w:p w:rsidR="00696235" w:rsidRDefault="009626DC">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w:t>
      </w:r>
      <w:r>
        <w:t>ide effects: See sections 2.6.3.3.3, 2.6.3.3.2 and 2.6.2.4.7.</w:t>
      </w:r>
    </w:p>
    <w:p w:rsidR="00696235" w:rsidRDefault="009626DC">
      <w:pPr>
        <w:pStyle w:val="Heading5"/>
      </w:pPr>
      <w:bookmarkStart w:id="607" w:name="section_84ad2025ddae43fc8cc7d9b43dc498fd"/>
      <w:bookmarkStart w:id="608" w:name="_Toc118867282"/>
      <w:r>
        <w:t>Deleting an Attachment Object</w:t>
      </w:r>
      <w:bookmarkEnd w:id="607"/>
      <w:bookmarkEnd w:id="608"/>
    </w:p>
    <w:p w:rsidR="00696235" w:rsidRDefault="009626DC">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An existing Attachment object</w:t>
            </w:r>
            <w:r>
              <w:t xml:space="preserve"> (section </w:t>
            </w:r>
            <w:hyperlink w:anchor="Section_14d77d83bd424da8b9ce22b41c951c9d" w:history="1">
              <w:r>
                <w:rPr>
                  <w:rStyle w:val="Hyperlink"/>
                </w:rPr>
                <w:t>2.6.3.3.5</w:t>
              </w:r>
            </w:hyperlink>
            <w:r>
              <w:t>).</w:t>
            </w:r>
          </w:p>
          <w:p w:rsidR="00696235" w:rsidRDefault="009626DC">
            <w:pPr>
              <w:pStyle w:val="TableBodyText"/>
            </w:pPr>
            <w:r>
              <w:t>See sections 2.6.3.3.2 and 2.6.2.4.7.</w:t>
            </w:r>
          </w:p>
          <w:p w:rsidR="00696235" w:rsidRDefault="009626DC">
            <w:pPr>
              <w:pStyle w:val="TableBodyText"/>
            </w:pPr>
            <w:r>
              <w:t>The Message object properties MUST be updated.</w:t>
            </w:r>
          </w:p>
          <w:p w:rsidR="00696235" w:rsidRDefault="009626DC">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2.6.3.3.5, 2.6.3.3.2 and 2.6.2.4.7.</w:t>
      </w:r>
    </w:p>
    <w:p w:rsidR="00696235" w:rsidRDefault="009626DC">
      <w:pPr>
        <w:pStyle w:val="Heading4"/>
      </w:pPr>
      <w:bookmarkStart w:id="609" w:name="section_b880497c764742b8a2bc873aae640229"/>
      <w:bookmarkStart w:id="610" w:name="_Toc118867283"/>
      <w:r>
        <w:t>Name-to-ID Map Operations</w:t>
      </w:r>
      <w:bookmarkEnd w:id="609"/>
      <w:bookmarkEnd w:id="610"/>
    </w:p>
    <w:p w:rsidR="00696235" w:rsidRDefault="009626DC">
      <w:pPr>
        <w:pStyle w:val="Heading5"/>
      </w:pPr>
      <w:bookmarkStart w:id="611" w:name="section_b38d17ec27fa44e5a62b8ef6049abdbc"/>
      <w:bookmarkStart w:id="612" w:name="_Toc118867284"/>
      <w:r>
        <w:t>Creating the Name-to-ID Map</w:t>
      </w:r>
      <w:bookmarkEnd w:id="611"/>
      <w:bookmarkEnd w:id="612"/>
    </w:p>
    <w:p w:rsidR="00696235" w:rsidRDefault="009626DC">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w:t>
        </w:r>
        <w:r>
          <w:rPr>
            <w:rStyle w:val="Hyperlink"/>
          </w:rPr>
          <w:t>2.3.2</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ListParagraph"/>
              <w:spacing w:after="0"/>
              <w:ind w:left="0"/>
              <w:rPr>
                <w:b/>
              </w:rPr>
            </w:pPr>
            <w:r>
              <w:rPr>
                <w:b/>
              </w:rP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See sections 2.6.2.3.1 and 2.6.2.3.2.</w:t>
            </w:r>
          </w:p>
          <w:p w:rsidR="00696235" w:rsidRDefault="009626DC">
            <w:pPr>
              <w:pStyle w:val="TableBodyText"/>
            </w:pPr>
            <w:r>
              <w:rPr>
                <w:b/>
              </w:rPr>
              <w:t>PidTagNameidBucketCount</w:t>
            </w:r>
            <w:r>
              <w:t xml:space="preserve"> MUST be added to the PC with a value of 251 (0xFB)</w:t>
            </w:r>
          </w:p>
        </w:tc>
      </w:tr>
      <w:tr w:rsidR="00696235" w:rsidTr="00696235">
        <w:tc>
          <w:tcPr>
            <w:tcW w:w="1630" w:type="dxa"/>
          </w:tcPr>
          <w:p w:rsidR="00696235" w:rsidRDefault="009626DC">
            <w:pPr>
              <w:pStyle w:val="TableBodyText"/>
            </w:pPr>
            <w:r>
              <w:t>Recommended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2.6.2.3.1 and 2.6.2.3.2.</w:t>
      </w:r>
    </w:p>
    <w:p w:rsidR="00696235" w:rsidRDefault="009626DC">
      <w:r>
        <w:t xml:space="preserve">The </w:t>
      </w:r>
      <w:r>
        <w:t>Name-to-ID Map MUST exist.</w:t>
      </w:r>
    </w:p>
    <w:p w:rsidR="00696235" w:rsidRDefault="009626DC">
      <w:pPr>
        <w:pStyle w:val="Heading5"/>
      </w:pPr>
      <w:bookmarkStart w:id="613" w:name="section_bc5fc0cf43a54146b2663d137ac35158"/>
      <w:bookmarkStart w:id="614" w:name="_Toc118867285"/>
      <w:r>
        <w:t>Adding a Named Property</w:t>
      </w:r>
      <w:bookmarkEnd w:id="613"/>
      <w:bookmarkEnd w:id="614"/>
    </w:p>
    <w:p w:rsidR="00696235" w:rsidRDefault="009626DC">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630" w:type="dxa"/>
          </w:tcPr>
          <w:p w:rsidR="00696235" w:rsidRDefault="009626DC">
            <w:pPr>
              <w:pStyle w:val="TableHeaderText"/>
            </w:pPr>
            <w:r>
              <w:t>Requirement level</w:t>
            </w:r>
          </w:p>
        </w:tc>
        <w:tc>
          <w:tcPr>
            <w:tcW w:w="6938" w:type="dxa"/>
          </w:tcPr>
          <w:p w:rsidR="00696235" w:rsidRDefault="009626DC">
            <w:pPr>
              <w:pStyle w:val="TableHeaderText"/>
              <w:spacing w:after="0"/>
              <w:ind w:left="-10"/>
            </w:pPr>
            <w:r>
              <w:t>Actions</w:t>
            </w:r>
          </w:p>
        </w:tc>
      </w:tr>
      <w:tr w:rsidR="00696235" w:rsidTr="00696235">
        <w:tc>
          <w:tcPr>
            <w:tcW w:w="1630" w:type="dxa"/>
          </w:tcPr>
          <w:p w:rsidR="00696235" w:rsidRDefault="009626DC">
            <w:pPr>
              <w:pStyle w:val="TableBodyText"/>
            </w:pPr>
            <w:r>
              <w:t>Required</w:t>
            </w:r>
          </w:p>
        </w:tc>
        <w:tc>
          <w:tcPr>
            <w:tcW w:w="6938" w:type="dxa"/>
          </w:tcPr>
          <w:p w:rsidR="00696235" w:rsidRDefault="009626DC">
            <w:pPr>
              <w:pStyle w:val="TableBodyText"/>
            </w:pPr>
            <w:r>
              <w:t xml:space="preserve">An existing Name-to-ID Map (section </w:t>
            </w:r>
            <w:hyperlink w:anchor="Section_b38d17ec27fa44e5a62b8ef6049abdbc" w:history="1">
              <w:r>
                <w:rPr>
                  <w:rStyle w:val="Hyperlink"/>
                </w:rPr>
                <w:t>2.6.3.4.1</w:t>
              </w:r>
            </w:hyperlink>
            <w:r>
              <w:t>).</w:t>
            </w:r>
          </w:p>
          <w:p w:rsidR="00696235" w:rsidRDefault="009626DC">
            <w:pPr>
              <w:pStyle w:val="TableBodyText"/>
            </w:pPr>
            <w:r>
              <w:t>See sections 2.6.2.3.2 and 2.6.2.3.3.</w:t>
            </w:r>
          </w:p>
        </w:tc>
      </w:tr>
      <w:tr w:rsidR="00696235" w:rsidTr="00696235">
        <w:tc>
          <w:tcPr>
            <w:tcW w:w="1630" w:type="dxa"/>
          </w:tcPr>
          <w:p w:rsidR="00696235" w:rsidRDefault="009626DC">
            <w:pPr>
              <w:pStyle w:val="TableBodyText"/>
            </w:pPr>
            <w:r>
              <w:t>Recomme</w:t>
            </w:r>
            <w:r>
              <w:t>nded</w:t>
            </w:r>
          </w:p>
        </w:tc>
        <w:tc>
          <w:tcPr>
            <w:tcW w:w="6938" w:type="dxa"/>
          </w:tcPr>
          <w:p w:rsidR="00696235" w:rsidRDefault="009626DC">
            <w:pPr>
              <w:pStyle w:val="TableBodyText"/>
            </w:pPr>
            <w:r>
              <w:t>None.</w:t>
            </w:r>
          </w:p>
        </w:tc>
      </w:tr>
      <w:tr w:rsidR="00696235" w:rsidTr="00696235">
        <w:tc>
          <w:tcPr>
            <w:tcW w:w="1630" w:type="dxa"/>
          </w:tcPr>
          <w:p w:rsidR="00696235" w:rsidRDefault="009626DC">
            <w:pPr>
              <w:pStyle w:val="TableBodyText"/>
            </w:pPr>
            <w:r>
              <w:t>Optional</w:t>
            </w:r>
          </w:p>
        </w:tc>
        <w:tc>
          <w:tcPr>
            <w:tcW w:w="6938" w:type="dxa"/>
          </w:tcPr>
          <w:p w:rsidR="00696235" w:rsidRDefault="009626DC">
            <w:pPr>
              <w:pStyle w:val="TableBodyText"/>
            </w:pPr>
            <w:r>
              <w:t>None.</w:t>
            </w:r>
          </w:p>
        </w:tc>
      </w:tr>
    </w:tbl>
    <w:p w:rsidR="00696235" w:rsidRDefault="009626DC">
      <w:r>
        <w:t>Possible side effects: See sections 2.6.3.4.1, 2.6.2.3.2 and 2.6.2.3.3.</w:t>
      </w:r>
    </w:p>
    <w:p w:rsidR="00696235" w:rsidRDefault="009626DC">
      <w:pPr>
        <w:pStyle w:val="Heading5"/>
      </w:pPr>
      <w:bookmarkStart w:id="615" w:name="section_612f3172b46d409f8b91792ebb1a171a"/>
      <w:bookmarkStart w:id="616" w:name="_Toc118867286"/>
      <w:r>
        <w:t>Deleting a Named Property</w:t>
      </w:r>
      <w:bookmarkEnd w:id="615"/>
      <w:bookmarkEnd w:id="616"/>
    </w:p>
    <w:p w:rsidR="00696235" w:rsidRDefault="009626DC">
      <w:r>
        <w:t xml:space="preserve">Deleting a </w:t>
      </w:r>
      <w:hyperlink w:anchor="gt_e6245def-e67d-4ab2-8c7d-04863b1c1063">
        <w:r>
          <w:rPr>
            <w:rStyle w:val="HyperlinkGreen"/>
            <w:b/>
          </w:rPr>
          <w:t>named property</w:t>
        </w:r>
      </w:hyperlink>
      <w:r>
        <w:t xml:space="preserve"> from the Name-to-ID Map.</w:t>
      </w:r>
    </w:p>
    <w:p w:rsidR="00696235" w:rsidRDefault="009626DC">
      <w:r>
        <w:t>Implementations SHOULD NOT remove named properties from the Name-to-ID Map.</w:t>
      </w:r>
    </w:p>
    <w:p w:rsidR="00696235" w:rsidRDefault="009626DC">
      <w:pPr>
        <w:pStyle w:val="Heading2"/>
      </w:pPr>
      <w:bookmarkStart w:id="617" w:name="section_2b64b7687a6540cc862f5109aa81c5c5"/>
      <w:bookmarkStart w:id="618" w:name="_Toc118867287"/>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696235" w:rsidRDefault="009626DC">
      <w:r>
        <w:t>This section covers the spe</w:t>
      </w:r>
      <w:r>
        <w:t>cific requirement for a PST. While the previous sections have provided detailed technical requirements of how to create and maintain a structurally-correct PST file, the following sections cover the additional requirements on the actual contents of the PST</w:t>
      </w:r>
      <w:r>
        <w:t>.</w:t>
      </w:r>
    </w:p>
    <w:p w:rsidR="00696235" w:rsidRDefault="009626DC">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83"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696235" w:rsidRDefault="009626DC">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696235" w:rsidRDefault="009626DC">
      <w:pPr>
        <w:pStyle w:val="Heading3"/>
      </w:pPr>
      <w:bookmarkStart w:id="619" w:name="section_661f992154ff4768b98c91954312af52"/>
      <w:bookmarkStart w:id="620" w:name="_Toc118867288"/>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min</w:instrText>
      </w:r>
      <w:r>
        <w:instrText xml:space="preserve">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696235" w:rsidRDefault="009626DC">
      <w:r>
        <w:t>The following table lists the absolute minimum list of nodes that MUST be presen</w:t>
      </w:r>
      <w:r>
        <w:t>t in a PST. Implementations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791" w:type="dxa"/>
          </w:tcPr>
          <w:p w:rsidR="00696235" w:rsidRDefault="009626DC">
            <w:pPr>
              <w:pStyle w:val="TableHeaderText"/>
              <w:spacing w:after="0"/>
            </w:pPr>
            <w:r>
              <w:t>NID</w:t>
            </w:r>
          </w:p>
        </w:tc>
        <w:tc>
          <w:tcPr>
            <w:tcW w:w="2970" w:type="dxa"/>
            <w:noWrap/>
            <w:hideMark/>
          </w:tcPr>
          <w:p w:rsidR="00696235" w:rsidRDefault="009626DC">
            <w:pPr>
              <w:pStyle w:val="TableHeaderText"/>
              <w:spacing w:after="0"/>
            </w:pPr>
            <w:r>
              <w:t>NID_TYPE</w:t>
            </w:r>
          </w:p>
        </w:tc>
        <w:tc>
          <w:tcPr>
            <w:tcW w:w="3093" w:type="dxa"/>
            <w:noWrap/>
            <w:hideMark/>
          </w:tcPr>
          <w:p w:rsidR="00696235" w:rsidRDefault="009626DC">
            <w:pPr>
              <w:pStyle w:val="TableHeaderText"/>
              <w:spacing w:after="0"/>
            </w:pPr>
            <w:r>
              <w:t>Special NID (if applicable)</w:t>
            </w:r>
          </w:p>
        </w:tc>
        <w:tc>
          <w:tcPr>
            <w:tcW w:w="810" w:type="dxa"/>
            <w:noWrap/>
            <w:hideMark/>
          </w:tcPr>
          <w:p w:rsidR="00696235" w:rsidRDefault="009626DC">
            <w:pPr>
              <w:pStyle w:val="TableHeaderText"/>
              <w:spacing w:after="0"/>
            </w:pPr>
            <w:r>
              <w:t>Object</w:t>
            </w:r>
          </w:p>
        </w:tc>
        <w:tc>
          <w:tcPr>
            <w:tcW w:w="1260" w:type="dxa"/>
            <w:noWrap/>
            <w:hideMark/>
          </w:tcPr>
          <w:p w:rsidR="00696235" w:rsidRDefault="009626DC">
            <w:pPr>
              <w:pStyle w:val="TableHeaderText"/>
              <w:spacing w:after="0"/>
            </w:pPr>
            <w:r>
              <w:t>Minimal state</w:t>
            </w:r>
          </w:p>
        </w:tc>
      </w:tr>
      <w:tr w:rsidR="00696235" w:rsidTr="00696235">
        <w:tc>
          <w:tcPr>
            <w:tcW w:w="791" w:type="dxa"/>
          </w:tcPr>
          <w:p w:rsidR="00696235" w:rsidRDefault="009626DC">
            <w:pPr>
              <w:pStyle w:val="TableBodyText"/>
              <w:spacing w:after="0"/>
            </w:pPr>
            <w:r>
              <w:t>0x0021</w:t>
            </w:r>
          </w:p>
        </w:tc>
        <w:tc>
          <w:tcPr>
            <w:tcW w:w="2970" w:type="dxa"/>
            <w:noWrap/>
            <w:hideMark/>
          </w:tcPr>
          <w:p w:rsidR="00696235" w:rsidRDefault="009626DC">
            <w:pPr>
              <w:pStyle w:val="TableBodyText"/>
              <w:spacing w:after="0"/>
            </w:pPr>
            <w:r>
              <w:t xml:space="preserve">NID_TYPE_INTERNAL </w:t>
            </w:r>
          </w:p>
        </w:tc>
        <w:tc>
          <w:tcPr>
            <w:tcW w:w="3093" w:type="dxa"/>
            <w:noWrap/>
            <w:hideMark/>
          </w:tcPr>
          <w:p w:rsidR="00696235" w:rsidRDefault="009626DC">
            <w:pPr>
              <w:pStyle w:val="TableBodyText"/>
              <w:spacing w:after="0"/>
            </w:pPr>
            <w:r>
              <w:t xml:space="preserve">NID_MESSAGE_STORE </w:t>
            </w:r>
          </w:p>
        </w:tc>
        <w:tc>
          <w:tcPr>
            <w:tcW w:w="810" w:type="dxa"/>
            <w:noWrap/>
            <w:hideMark/>
          </w:tcPr>
          <w:p w:rsidR="00696235" w:rsidRDefault="009626DC">
            <w:pPr>
              <w:pStyle w:val="TableBodyText"/>
              <w:spacing w:after="0"/>
            </w:pPr>
            <w:r>
              <w:t>PC</w:t>
            </w:r>
          </w:p>
        </w:tc>
        <w:tc>
          <w:tcPr>
            <w:tcW w:w="1260" w:type="dxa"/>
            <w:noWrap/>
            <w:hideMark/>
          </w:tcPr>
          <w:p w:rsidR="00696235" w:rsidRDefault="009626DC">
            <w:pPr>
              <w:pStyle w:val="TableBodyText"/>
              <w:spacing w:after="0"/>
            </w:pPr>
            <w:r>
              <w:t>Schema Props</w:t>
            </w:r>
          </w:p>
        </w:tc>
      </w:tr>
      <w:tr w:rsidR="00696235" w:rsidTr="00696235">
        <w:tc>
          <w:tcPr>
            <w:tcW w:w="791" w:type="dxa"/>
          </w:tcPr>
          <w:p w:rsidR="00696235" w:rsidRDefault="009626DC">
            <w:pPr>
              <w:pStyle w:val="TableBodyText"/>
              <w:spacing w:after="0"/>
            </w:pPr>
            <w:r>
              <w:t>0x0061</w:t>
            </w:r>
          </w:p>
        </w:tc>
        <w:tc>
          <w:tcPr>
            <w:tcW w:w="2970" w:type="dxa"/>
            <w:noWrap/>
            <w:hideMark/>
          </w:tcPr>
          <w:p w:rsidR="00696235" w:rsidRDefault="009626DC">
            <w:pPr>
              <w:pStyle w:val="TableBodyText"/>
              <w:spacing w:after="0"/>
            </w:pPr>
            <w:r>
              <w:t xml:space="preserve">NID_TYPE_INTERNAL </w:t>
            </w:r>
          </w:p>
        </w:tc>
        <w:tc>
          <w:tcPr>
            <w:tcW w:w="3093" w:type="dxa"/>
            <w:noWrap/>
            <w:hideMark/>
          </w:tcPr>
          <w:p w:rsidR="00696235" w:rsidRDefault="009626DC">
            <w:pPr>
              <w:pStyle w:val="TableBodyText"/>
              <w:spacing w:after="0"/>
            </w:pPr>
            <w:r>
              <w:t xml:space="preserve">NID_NAME_TO_ID_MAP </w:t>
            </w:r>
          </w:p>
        </w:tc>
        <w:tc>
          <w:tcPr>
            <w:tcW w:w="810" w:type="dxa"/>
            <w:noWrap/>
            <w:hideMark/>
          </w:tcPr>
          <w:p w:rsidR="00696235" w:rsidRDefault="009626DC">
            <w:pPr>
              <w:pStyle w:val="TableBodyText"/>
              <w:spacing w:after="0"/>
            </w:pPr>
            <w:r>
              <w:t>PC</w:t>
            </w:r>
          </w:p>
        </w:tc>
        <w:tc>
          <w:tcPr>
            <w:tcW w:w="1260" w:type="dxa"/>
            <w:noWrap/>
            <w:hideMark/>
          </w:tcPr>
          <w:p w:rsidR="00696235" w:rsidRDefault="009626DC">
            <w:pPr>
              <w:pStyle w:val="TableBodyText"/>
              <w:spacing w:after="0"/>
            </w:pPr>
            <w:r>
              <w:t>Empty</w:t>
            </w:r>
          </w:p>
        </w:tc>
      </w:tr>
      <w:tr w:rsidR="00696235" w:rsidTr="00696235">
        <w:tc>
          <w:tcPr>
            <w:tcW w:w="791" w:type="dxa"/>
          </w:tcPr>
          <w:p w:rsidR="00696235" w:rsidRDefault="009626DC">
            <w:pPr>
              <w:pStyle w:val="TableBodyText"/>
              <w:spacing w:after="0"/>
            </w:pPr>
            <w:r>
              <w:t>0x0122</w:t>
            </w:r>
          </w:p>
        </w:tc>
        <w:tc>
          <w:tcPr>
            <w:tcW w:w="2970" w:type="dxa"/>
            <w:noWrap/>
          </w:tcPr>
          <w:p w:rsidR="00696235" w:rsidRDefault="009626DC">
            <w:pPr>
              <w:pStyle w:val="TableBodyText"/>
              <w:spacing w:after="0"/>
            </w:pPr>
            <w:r>
              <w:t>NID_TYPE_NORMAL_FOLDER</w:t>
            </w:r>
          </w:p>
        </w:tc>
        <w:tc>
          <w:tcPr>
            <w:tcW w:w="3093" w:type="dxa"/>
            <w:noWrap/>
          </w:tcPr>
          <w:p w:rsidR="00696235" w:rsidRDefault="009626DC">
            <w:pPr>
              <w:pStyle w:val="TableBodyText"/>
              <w:spacing w:after="0"/>
            </w:pPr>
            <w:r>
              <w:t>NID_ROOT_FOLDER</w:t>
            </w:r>
          </w:p>
        </w:tc>
        <w:tc>
          <w:tcPr>
            <w:tcW w:w="810" w:type="dxa"/>
            <w:noWrap/>
          </w:tcPr>
          <w:p w:rsidR="00696235" w:rsidRDefault="009626DC">
            <w:pPr>
              <w:pStyle w:val="TableBodyText"/>
              <w:spacing w:after="0"/>
            </w:pPr>
            <w:r>
              <w:t>PC</w:t>
            </w:r>
          </w:p>
        </w:tc>
        <w:tc>
          <w:tcPr>
            <w:tcW w:w="1260" w:type="dxa"/>
            <w:noWrap/>
          </w:tcPr>
          <w:p w:rsidR="00696235" w:rsidRDefault="009626DC">
            <w:pPr>
              <w:pStyle w:val="TableBodyText"/>
              <w:spacing w:after="0"/>
            </w:pPr>
            <w:r>
              <w:t>Schema Props</w:t>
            </w:r>
          </w:p>
        </w:tc>
      </w:tr>
      <w:tr w:rsidR="00696235" w:rsidTr="00696235">
        <w:tc>
          <w:tcPr>
            <w:tcW w:w="791" w:type="dxa"/>
          </w:tcPr>
          <w:p w:rsidR="00696235" w:rsidRDefault="009626DC">
            <w:pPr>
              <w:pStyle w:val="TableBodyText"/>
              <w:spacing w:after="0"/>
            </w:pPr>
            <w:r>
              <w:t>0x012D</w:t>
            </w:r>
          </w:p>
        </w:tc>
        <w:tc>
          <w:tcPr>
            <w:tcW w:w="2970" w:type="dxa"/>
            <w:noWrap/>
          </w:tcPr>
          <w:p w:rsidR="00696235" w:rsidRDefault="009626DC">
            <w:pPr>
              <w:pStyle w:val="TableBodyText"/>
              <w:spacing w:after="0"/>
            </w:pPr>
            <w:r>
              <w:t>NID_TYPE_HIERARCHY_TABLE</w:t>
            </w:r>
          </w:p>
        </w:tc>
        <w:tc>
          <w:tcPr>
            <w:tcW w:w="3093" w:type="dxa"/>
            <w:noWrap/>
          </w:tcPr>
          <w:p w:rsidR="00696235" w:rsidRDefault="009626DC">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2 Rows</w:t>
            </w:r>
          </w:p>
        </w:tc>
      </w:tr>
      <w:tr w:rsidR="00696235" w:rsidTr="00696235">
        <w:tc>
          <w:tcPr>
            <w:tcW w:w="791" w:type="dxa"/>
          </w:tcPr>
          <w:p w:rsidR="00696235" w:rsidRDefault="009626DC">
            <w:pPr>
              <w:pStyle w:val="TableBodyText"/>
              <w:spacing w:after="0"/>
            </w:pPr>
            <w:r>
              <w:t>0x012E</w:t>
            </w:r>
          </w:p>
        </w:tc>
        <w:tc>
          <w:tcPr>
            <w:tcW w:w="2970" w:type="dxa"/>
            <w:noWrap/>
          </w:tcPr>
          <w:p w:rsidR="00696235" w:rsidRDefault="009626DC">
            <w:pPr>
              <w:pStyle w:val="TableBodyText"/>
              <w:spacing w:after="0"/>
            </w:pPr>
            <w:r>
              <w:t>NID_TYPE_CONTENTS_TABLE</w:t>
            </w:r>
          </w:p>
        </w:tc>
        <w:tc>
          <w:tcPr>
            <w:tcW w:w="3093" w:type="dxa"/>
            <w:noWrap/>
          </w:tcPr>
          <w:p w:rsidR="00696235" w:rsidRDefault="009626DC">
            <w:pPr>
              <w:pStyle w:val="TableBodyText"/>
              <w:spacing w:after="0"/>
            </w:pPr>
            <w:r>
              <w:t>&lt;Root Folder object&gt;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0x012F</w:t>
            </w:r>
          </w:p>
        </w:tc>
        <w:tc>
          <w:tcPr>
            <w:tcW w:w="2970" w:type="dxa"/>
            <w:noWrap/>
          </w:tcPr>
          <w:p w:rsidR="00696235" w:rsidRDefault="009626DC">
            <w:pPr>
              <w:pStyle w:val="TableBodyText"/>
              <w:spacing w:after="0"/>
            </w:pPr>
            <w:r>
              <w:t>NID_TYPE_ASSOC_CONTENTS_TABLE</w:t>
            </w:r>
          </w:p>
        </w:tc>
        <w:tc>
          <w:tcPr>
            <w:tcW w:w="3093" w:type="dxa"/>
            <w:noWrap/>
          </w:tcPr>
          <w:p w:rsidR="00696235" w:rsidRDefault="009626DC">
            <w:pPr>
              <w:pStyle w:val="TableBodyText"/>
              <w:spacing w:after="0"/>
            </w:pPr>
            <w:r>
              <w:t>&lt;Root Folder object&gt;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w:t>
            </w:r>
            <w:r>
              <w:t xml:space="preserve"> Only</w:t>
            </w:r>
          </w:p>
        </w:tc>
      </w:tr>
      <w:tr w:rsidR="00696235" w:rsidTr="00696235">
        <w:tc>
          <w:tcPr>
            <w:tcW w:w="791" w:type="dxa"/>
          </w:tcPr>
          <w:p w:rsidR="00696235" w:rsidRDefault="009626DC">
            <w:pPr>
              <w:pStyle w:val="TableBodyText"/>
              <w:spacing w:after="0"/>
            </w:pPr>
            <w:r>
              <w:t>0x01E1</w:t>
            </w:r>
          </w:p>
        </w:tc>
        <w:tc>
          <w:tcPr>
            <w:tcW w:w="2970" w:type="dxa"/>
            <w:noWrap/>
            <w:hideMark/>
          </w:tcPr>
          <w:p w:rsidR="00696235" w:rsidRDefault="009626DC">
            <w:pPr>
              <w:pStyle w:val="TableBodyText"/>
              <w:spacing w:after="0"/>
            </w:pPr>
            <w:r>
              <w:t xml:space="preserve">NID_TYPE_INTERNAL </w:t>
            </w:r>
          </w:p>
        </w:tc>
        <w:tc>
          <w:tcPr>
            <w:tcW w:w="3093" w:type="dxa"/>
            <w:noWrap/>
            <w:hideMark/>
          </w:tcPr>
          <w:p w:rsidR="00696235" w:rsidRDefault="009626DC">
            <w:pPr>
              <w:pStyle w:val="TableBodyText"/>
              <w:spacing w:after="0"/>
            </w:pPr>
            <w:r>
              <w:t xml:space="preserve">NID_SEARCH_MANAGEMENT_QUEUE </w:t>
            </w:r>
          </w:p>
        </w:tc>
        <w:tc>
          <w:tcPr>
            <w:tcW w:w="810" w:type="dxa"/>
            <w:noWrap/>
            <w:hideMark/>
          </w:tcPr>
          <w:p w:rsidR="00696235" w:rsidRDefault="009626DC">
            <w:pPr>
              <w:pStyle w:val="TableBodyText"/>
              <w:spacing w:after="0"/>
            </w:pPr>
            <w:r>
              <w:t>node</w:t>
            </w:r>
          </w:p>
        </w:tc>
        <w:tc>
          <w:tcPr>
            <w:tcW w:w="1260" w:type="dxa"/>
            <w:noWrap/>
            <w:hideMark/>
          </w:tcPr>
          <w:p w:rsidR="00696235" w:rsidRDefault="00696235">
            <w:pPr>
              <w:pStyle w:val="TableBodyText"/>
              <w:spacing w:after="0"/>
            </w:pPr>
          </w:p>
        </w:tc>
      </w:tr>
      <w:tr w:rsidR="00696235" w:rsidTr="00696235">
        <w:tc>
          <w:tcPr>
            <w:tcW w:w="791" w:type="dxa"/>
          </w:tcPr>
          <w:p w:rsidR="00696235" w:rsidRDefault="009626DC">
            <w:pPr>
              <w:pStyle w:val="TableBodyText"/>
              <w:spacing w:after="0"/>
            </w:pPr>
            <w:r>
              <w:t>0x0201</w:t>
            </w:r>
          </w:p>
        </w:tc>
        <w:tc>
          <w:tcPr>
            <w:tcW w:w="2970" w:type="dxa"/>
            <w:noWrap/>
          </w:tcPr>
          <w:p w:rsidR="00696235" w:rsidRDefault="009626DC">
            <w:pPr>
              <w:pStyle w:val="TableBodyText"/>
              <w:spacing w:after="0"/>
            </w:pPr>
            <w:r>
              <w:t xml:space="preserve">NID_TYPE_INTERNAL </w:t>
            </w:r>
          </w:p>
        </w:tc>
        <w:tc>
          <w:tcPr>
            <w:tcW w:w="3093" w:type="dxa"/>
            <w:noWrap/>
          </w:tcPr>
          <w:p w:rsidR="00696235" w:rsidRDefault="009626DC">
            <w:pPr>
              <w:pStyle w:val="TableBodyText"/>
              <w:spacing w:after="0"/>
            </w:pPr>
            <w:r>
              <w:t>NID_SEARCH_ACTIVITY_LIST</w:t>
            </w:r>
          </w:p>
        </w:tc>
        <w:tc>
          <w:tcPr>
            <w:tcW w:w="810" w:type="dxa"/>
            <w:noWrap/>
          </w:tcPr>
          <w:p w:rsidR="00696235" w:rsidRDefault="009626DC">
            <w:pPr>
              <w:pStyle w:val="TableBodyText"/>
              <w:spacing w:after="0"/>
            </w:pPr>
            <w:r>
              <w:t>node</w:t>
            </w:r>
          </w:p>
        </w:tc>
        <w:tc>
          <w:tcPr>
            <w:tcW w:w="1260" w:type="dxa"/>
            <w:noWrap/>
          </w:tcPr>
          <w:p w:rsidR="00696235" w:rsidRDefault="009626DC">
            <w:pPr>
              <w:pStyle w:val="TableBodyText"/>
              <w:spacing w:after="0"/>
            </w:pPr>
            <w:r>
              <w:t>Empty</w:t>
            </w:r>
          </w:p>
        </w:tc>
      </w:tr>
      <w:tr w:rsidR="00696235" w:rsidTr="00696235">
        <w:tc>
          <w:tcPr>
            <w:tcW w:w="791" w:type="dxa"/>
          </w:tcPr>
          <w:p w:rsidR="00696235" w:rsidRDefault="009626DC">
            <w:pPr>
              <w:pStyle w:val="TableBodyText"/>
              <w:spacing w:after="0"/>
            </w:pPr>
            <w:r>
              <w:t>0x060D</w:t>
            </w:r>
          </w:p>
        </w:tc>
        <w:tc>
          <w:tcPr>
            <w:tcW w:w="2970" w:type="dxa"/>
            <w:noWrap/>
          </w:tcPr>
          <w:p w:rsidR="00696235" w:rsidRDefault="009626DC">
            <w:pPr>
              <w:pStyle w:val="TableBodyText"/>
              <w:spacing w:after="0"/>
            </w:pPr>
            <w:r>
              <w:t>NID_TYPE_HIERRCHY_TABLE</w:t>
            </w:r>
          </w:p>
        </w:tc>
        <w:tc>
          <w:tcPr>
            <w:tcW w:w="3093" w:type="dxa"/>
            <w:noWrap/>
          </w:tcPr>
          <w:p w:rsidR="00696235" w:rsidRDefault="009626DC">
            <w:pPr>
              <w:pStyle w:val="TableBodyText"/>
              <w:spacing w:after="0"/>
            </w:pPr>
            <w:r>
              <w:t>NID_HIERARCHY_TABLE_TEMPLATE</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0x060E</w:t>
            </w:r>
          </w:p>
        </w:tc>
        <w:tc>
          <w:tcPr>
            <w:tcW w:w="2970" w:type="dxa"/>
            <w:noWrap/>
          </w:tcPr>
          <w:p w:rsidR="00696235" w:rsidRDefault="009626DC">
            <w:pPr>
              <w:pStyle w:val="TableBodyText"/>
              <w:spacing w:after="0"/>
            </w:pPr>
            <w:r>
              <w:t>NID_TYPE_CONTENTS_TABLE</w:t>
            </w:r>
          </w:p>
        </w:tc>
        <w:tc>
          <w:tcPr>
            <w:tcW w:w="3093" w:type="dxa"/>
            <w:noWrap/>
          </w:tcPr>
          <w:p w:rsidR="00696235" w:rsidRDefault="009626DC">
            <w:pPr>
              <w:pStyle w:val="TableBodyText"/>
              <w:spacing w:after="0"/>
            </w:pPr>
            <w:r>
              <w:t>NID_CONTENTS_TABLE_TEMPLATE</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0x060F</w:t>
            </w:r>
          </w:p>
        </w:tc>
        <w:tc>
          <w:tcPr>
            <w:tcW w:w="2970" w:type="dxa"/>
            <w:noWrap/>
          </w:tcPr>
          <w:p w:rsidR="00696235" w:rsidRDefault="009626DC">
            <w:pPr>
              <w:pStyle w:val="TableBodyText"/>
              <w:spacing w:after="0"/>
            </w:pPr>
            <w:r>
              <w:t>NID_TYPE_ASSOC_CONTENTS_TABLE</w:t>
            </w:r>
          </w:p>
        </w:tc>
        <w:tc>
          <w:tcPr>
            <w:tcW w:w="3093" w:type="dxa"/>
            <w:noWrap/>
          </w:tcPr>
          <w:p w:rsidR="00696235" w:rsidRDefault="009626DC">
            <w:pPr>
              <w:pStyle w:val="TableBodyText"/>
              <w:spacing w:after="0"/>
            </w:pPr>
            <w:r>
              <w:t>NID_ASSOC_CONTENTS_TABLE_TEMPLATE</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0x0610</w:t>
            </w:r>
          </w:p>
        </w:tc>
        <w:tc>
          <w:tcPr>
            <w:tcW w:w="2970" w:type="dxa"/>
            <w:noWrap/>
          </w:tcPr>
          <w:p w:rsidR="00696235" w:rsidRDefault="009626DC">
            <w:pPr>
              <w:pStyle w:val="TableBodyText"/>
              <w:spacing w:after="0"/>
            </w:pPr>
            <w:r>
              <w:t>NID_TYPE_SEARCH_CONTENTS_TABLE</w:t>
            </w:r>
          </w:p>
        </w:tc>
        <w:tc>
          <w:tcPr>
            <w:tcW w:w="3093" w:type="dxa"/>
            <w:noWrap/>
          </w:tcPr>
          <w:p w:rsidR="00696235" w:rsidRDefault="009626DC">
            <w:pPr>
              <w:pStyle w:val="TableBodyText"/>
              <w:spacing w:after="0"/>
            </w:pPr>
            <w:r>
              <w:t>NID_SEARCH_CONTENTS_TABLE_TEMPLATE</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0x0692</w:t>
            </w:r>
          </w:p>
        </w:tc>
        <w:tc>
          <w:tcPr>
            <w:tcW w:w="2970" w:type="dxa"/>
            <w:noWrap/>
          </w:tcPr>
          <w:p w:rsidR="00696235" w:rsidRDefault="009626DC">
            <w:pPr>
              <w:pStyle w:val="TableBodyText"/>
              <w:spacing w:after="0"/>
            </w:pPr>
            <w:r>
              <w:t>NID_TYPE_RECIPIENT_TABLE</w:t>
            </w:r>
          </w:p>
        </w:tc>
        <w:tc>
          <w:tcPr>
            <w:tcW w:w="3093" w:type="dxa"/>
            <w:noWrap/>
          </w:tcPr>
          <w:p w:rsidR="00696235" w:rsidRDefault="009626DC">
            <w:pPr>
              <w:pStyle w:val="TableBodyText"/>
              <w:spacing w:after="0"/>
            </w:pPr>
            <w:r>
              <w:t>NID_RECIPIENT_TABLE</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0x0671</w:t>
            </w:r>
          </w:p>
        </w:tc>
        <w:tc>
          <w:tcPr>
            <w:tcW w:w="2970" w:type="dxa"/>
            <w:noWrap/>
          </w:tcPr>
          <w:p w:rsidR="00696235" w:rsidRDefault="009626DC">
            <w:pPr>
              <w:pStyle w:val="TableBodyText"/>
              <w:spacing w:after="0"/>
            </w:pPr>
            <w:r>
              <w:t>NID_TYPE_ATTACHMENT_TABLE</w:t>
            </w:r>
          </w:p>
        </w:tc>
        <w:tc>
          <w:tcPr>
            <w:tcW w:w="3093" w:type="dxa"/>
            <w:noWrap/>
          </w:tcPr>
          <w:p w:rsidR="00696235" w:rsidRDefault="009626DC">
            <w:pPr>
              <w:pStyle w:val="TableBodyText"/>
              <w:spacing w:after="0"/>
            </w:pPr>
            <w:r>
              <w:t>NID_ATTACHMENT_TABLE</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lastRenderedPageBreak/>
              <w:t>0x2223</w:t>
            </w:r>
          </w:p>
        </w:tc>
        <w:tc>
          <w:tcPr>
            <w:tcW w:w="2970" w:type="dxa"/>
            <w:noWrap/>
          </w:tcPr>
          <w:p w:rsidR="00696235" w:rsidRDefault="009626DC">
            <w:pPr>
              <w:pStyle w:val="TableBodyText"/>
              <w:spacing w:after="0"/>
            </w:pPr>
            <w:r>
              <w:t>NID_TYPE_SEARCH_FOLDER</w:t>
            </w:r>
          </w:p>
        </w:tc>
        <w:tc>
          <w:tcPr>
            <w:tcW w:w="3093" w:type="dxa"/>
            <w:noWrap/>
          </w:tcPr>
          <w:p w:rsidR="00696235" w:rsidRDefault="009626DC">
            <w:pPr>
              <w:pStyle w:val="TableBodyText"/>
              <w:spacing w:after="0"/>
            </w:pPr>
            <w:r>
              <w:t>&lt;Spam search Folder object&gt;</w:t>
            </w:r>
          </w:p>
        </w:tc>
        <w:tc>
          <w:tcPr>
            <w:tcW w:w="810" w:type="dxa"/>
            <w:noWrap/>
          </w:tcPr>
          <w:p w:rsidR="00696235" w:rsidRDefault="009626DC">
            <w:pPr>
              <w:pStyle w:val="TableBodyText"/>
              <w:spacing w:after="0"/>
            </w:pPr>
            <w:r>
              <w:t>PC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0x8022</w:t>
            </w:r>
          </w:p>
        </w:tc>
        <w:tc>
          <w:tcPr>
            <w:tcW w:w="2970" w:type="dxa"/>
            <w:noWrap/>
          </w:tcPr>
          <w:p w:rsidR="00696235" w:rsidRDefault="009626DC">
            <w:pPr>
              <w:pStyle w:val="TableBodyText"/>
              <w:spacing w:after="0"/>
            </w:pPr>
            <w:r>
              <w:t>NID_TYPE_NORMAL_FOLDER</w:t>
            </w:r>
          </w:p>
        </w:tc>
        <w:tc>
          <w:tcPr>
            <w:tcW w:w="3093" w:type="dxa"/>
            <w:noWrap/>
          </w:tcPr>
          <w:p w:rsidR="00696235" w:rsidRDefault="009626DC">
            <w:pPr>
              <w:pStyle w:val="TableBodyText"/>
              <w:spacing w:after="0"/>
            </w:pPr>
            <w:r>
              <w:t>&lt;IPM SuBTree&gt;</w:t>
            </w:r>
          </w:p>
        </w:tc>
        <w:tc>
          <w:tcPr>
            <w:tcW w:w="810" w:type="dxa"/>
            <w:noWrap/>
          </w:tcPr>
          <w:p w:rsidR="00696235" w:rsidRDefault="009626DC">
            <w:pPr>
              <w:pStyle w:val="TableBodyText"/>
              <w:spacing w:after="0"/>
            </w:pPr>
            <w:r>
              <w:t>PC</w:t>
            </w:r>
          </w:p>
        </w:tc>
        <w:tc>
          <w:tcPr>
            <w:tcW w:w="1260" w:type="dxa"/>
            <w:noWrap/>
          </w:tcPr>
          <w:p w:rsidR="00696235" w:rsidRDefault="009626DC">
            <w:pPr>
              <w:pStyle w:val="TableBodyText"/>
              <w:spacing w:after="0"/>
            </w:pPr>
            <w:r>
              <w:t>Schema Props</w:t>
            </w:r>
          </w:p>
        </w:tc>
      </w:tr>
      <w:tr w:rsidR="00696235" w:rsidTr="00696235">
        <w:tc>
          <w:tcPr>
            <w:tcW w:w="791" w:type="dxa"/>
          </w:tcPr>
          <w:p w:rsidR="00696235" w:rsidRDefault="009626DC">
            <w:pPr>
              <w:pStyle w:val="TableBodyText"/>
              <w:spacing w:after="0"/>
            </w:pPr>
            <w:r>
              <w:t>0x802D</w:t>
            </w:r>
          </w:p>
        </w:tc>
        <w:tc>
          <w:tcPr>
            <w:tcW w:w="2970" w:type="dxa"/>
            <w:noWrap/>
          </w:tcPr>
          <w:p w:rsidR="00696235" w:rsidRDefault="009626DC">
            <w:pPr>
              <w:pStyle w:val="TableBodyText"/>
              <w:spacing w:after="0"/>
            </w:pPr>
            <w:r>
              <w:t>NID_TYPE_HIERARCHY_TABLE</w:t>
            </w:r>
          </w:p>
        </w:tc>
        <w:tc>
          <w:tcPr>
            <w:tcW w:w="3093" w:type="dxa"/>
            <w:noWrap/>
          </w:tcPr>
          <w:p w:rsidR="00696235" w:rsidRDefault="009626DC">
            <w:pPr>
              <w:pStyle w:val="TableBodyText"/>
              <w:spacing w:after="0"/>
            </w:pPr>
            <w:r>
              <w:t>&lt;IPM SuBTree&gt;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2 Rows</w:t>
            </w:r>
          </w:p>
        </w:tc>
      </w:tr>
      <w:tr w:rsidR="00696235" w:rsidTr="00696235">
        <w:tc>
          <w:tcPr>
            <w:tcW w:w="791" w:type="dxa"/>
          </w:tcPr>
          <w:p w:rsidR="00696235" w:rsidRDefault="009626DC">
            <w:pPr>
              <w:pStyle w:val="TableBodyText"/>
              <w:spacing w:after="0"/>
            </w:pPr>
            <w:r>
              <w:t>0x802E</w:t>
            </w:r>
          </w:p>
        </w:tc>
        <w:tc>
          <w:tcPr>
            <w:tcW w:w="2970" w:type="dxa"/>
            <w:noWrap/>
          </w:tcPr>
          <w:p w:rsidR="00696235" w:rsidRDefault="009626DC">
            <w:pPr>
              <w:pStyle w:val="TableBodyText"/>
              <w:spacing w:after="0"/>
            </w:pPr>
            <w:r>
              <w:t>NID_TYPE_CONTENTS_TABLE</w:t>
            </w:r>
          </w:p>
        </w:tc>
        <w:tc>
          <w:tcPr>
            <w:tcW w:w="3093" w:type="dxa"/>
            <w:noWrap/>
          </w:tcPr>
          <w:p w:rsidR="00696235" w:rsidRDefault="009626DC">
            <w:pPr>
              <w:pStyle w:val="TableBodyText"/>
              <w:spacing w:after="0"/>
            </w:pPr>
            <w:r>
              <w:t>&lt;IPM SuBTree&gt;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0x802F</w:t>
            </w:r>
          </w:p>
        </w:tc>
        <w:tc>
          <w:tcPr>
            <w:tcW w:w="2970" w:type="dxa"/>
            <w:noWrap/>
          </w:tcPr>
          <w:p w:rsidR="00696235" w:rsidRDefault="009626DC">
            <w:pPr>
              <w:pStyle w:val="TableBodyText"/>
              <w:spacing w:after="0"/>
            </w:pPr>
            <w:r>
              <w:t>NID_TYPE_ASSOC_CONTENTS_TABLE</w:t>
            </w:r>
          </w:p>
        </w:tc>
        <w:tc>
          <w:tcPr>
            <w:tcW w:w="3093" w:type="dxa"/>
            <w:noWrap/>
          </w:tcPr>
          <w:p w:rsidR="00696235" w:rsidRDefault="009626DC">
            <w:pPr>
              <w:pStyle w:val="TableBodyText"/>
              <w:spacing w:after="0"/>
            </w:pPr>
            <w:r>
              <w:t>&lt;IPM SuBTree&gt;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0x8042</w:t>
            </w:r>
          </w:p>
        </w:tc>
        <w:tc>
          <w:tcPr>
            <w:tcW w:w="2970" w:type="dxa"/>
            <w:noWrap/>
          </w:tcPr>
          <w:p w:rsidR="00696235" w:rsidRDefault="009626DC">
            <w:pPr>
              <w:pStyle w:val="TableBodyText"/>
              <w:spacing w:after="0"/>
            </w:pPr>
            <w:r>
              <w:t>NID_TYPE_NORMAL_FOLDER</w:t>
            </w:r>
          </w:p>
        </w:tc>
        <w:tc>
          <w:tcPr>
            <w:tcW w:w="3093" w:type="dxa"/>
            <w:noWrap/>
          </w:tcPr>
          <w:p w:rsidR="00696235" w:rsidRDefault="009626DC">
            <w:pPr>
              <w:pStyle w:val="TableBodyText"/>
              <w:spacing w:after="0"/>
            </w:pPr>
            <w:r>
              <w:t>&lt;Search Folder objects&gt;</w:t>
            </w:r>
          </w:p>
        </w:tc>
        <w:tc>
          <w:tcPr>
            <w:tcW w:w="810" w:type="dxa"/>
            <w:noWrap/>
          </w:tcPr>
          <w:p w:rsidR="00696235" w:rsidRDefault="009626DC">
            <w:pPr>
              <w:pStyle w:val="TableBodyText"/>
              <w:spacing w:after="0"/>
            </w:pPr>
            <w:r>
              <w:t>PC</w:t>
            </w:r>
          </w:p>
        </w:tc>
        <w:tc>
          <w:tcPr>
            <w:tcW w:w="1260" w:type="dxa"/>
            <w:noWrap/>
          </w:tcPr>
          <w:p w:rsidR="00696235" w:rsidRDefault="009626DC">
            <w:pPr>
              <w:pStyle w:val="TableBodyText"/>
              <w:spacing w:after="0"/>
            </w:pPr>
            <w:r>
              <w:t>Schema Props</w:t>
            </w:r>
          </w:p>
        </w:tc>
      </w:tr>
      <w:tr w:rsidR="00696235" w:rsidTr="00696235">
        <w:tc>
          <w:tcPr>
            <w:tcW w:w="791" w:type="dxa"/>
          </w:tcPr>
          <w:p w:rsidR="00696235" w:rsidRDefault="009626DC">
            <w:pPr>
              <w:pStyle w:val="TableBodyText"/>
              <w:spacing w:after="0"/>
            </w:pPr>
            <w:r>
              <w:t>0x804D</w:t>
            </w:r>
          </w:p>
        </w:tc>
        <w:tc>
          <w:tcPr>
            <w:tcW w:w="2970" w:type="dxa"/>
            <w:noWrap/>
          </w:tcPr>
          <w:p w:rsidR="00696235" w:rsidRDefault="009626DC">
            <w:pPr>
              <w:pStyle w:val="TableBodyText"/>
              <w:spacing w:after="0"/>
            </w:pPr>
            <w:r>
              <w:t>NID_TYPE_HIERARCHY_TABLE</w:t>
            </w:r>
          </w:p>
        </w:tc>
        <w:tc>
          <w:tcPr>
            <w:tcW w:w="3093" w:type="dxa"/>
            <w:noWrap/>
          </w:tcPr>
          <w:p w:rsidR="00696235" w:rsidRDefault="009626DC">
            <w:pPr>
              <w:pStyle w:val="TableBodyText"/>
              <w:spacing w:after="0"/>
            </w:pPr>
            <w:r>
              <w:t>&lt;Search Folder objects&gt;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0x804E</w:t>
            </w:r>
          </w:p>
        </w:tc>
        <w:tc>
          <w:tcPr>
            <w:tcW w:w="2970" w:type="dxa"/>
            <w:noWrap/>
          </w:tcPr>
          <w:p w:rsidR="00696235" w:rsidRDefault="009626DC">
            <w:pPr>
              <w:pStyle w:val="TableBodyText"/>
              <w:spacing w:after="0"/>
            </w:pPr>
            <w:r>
              <w:t>NID_TYPE_CONTENTS_TABLE</w:t>
            </w:r>
          </w:p>
        </w:tc>
        <w:tc>
          <w:tcPr>
            <w:tcW w:w="3093" w:type="dxa"/>
            <w:noWrap/>
          </w:tcPr>
          <w:p w:rsidR="00696235" w:rsidRDefault="009626DC">
            <w:pPr>
              <w:pStyle w:val="TableBodyText"/>
              <w:spacing w:after="0"/>
            </w:pPr>
            <w:r>
              <w:t>&lt;Search Folder objects&gt;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0x804F</w:t>
            </w:r>
          </w:p>
        </w:tc>
        <w:tc>
          <w:tcPr>
            <w:tcW w:w="2970" w:type="dxa"/>
            <w:noWrap/>
          </w:tcPr>
          <w:p w:rsidR="00696235" w:rsidRDefault="009626DC">
            <w:pPr>
              <w:pStyle w:val="TableBodyText"/>
              <w:spacing w:after="0"/>
            </w:pPr>
            <w:r>
              <w:t>NID_TYPE_ASSOC_CONTENTS_TABLE</w:t>
            </w:r>
          </w:p>
        </w:tc>
        <w:tc>
          <w:tcPr>
            <w:tcW w:w="3093" w:type="dxa"/>
            <w:noWrap/>
          </w:tcPr>
          <w:p w:rsidR="00696235" w:rsidRDefault="009626DC">
            <w:pPr>
              <w:pStyle w:val="TableBodyText"/>
              <w:spacing w:after="0"/>
            </w:pPr>
            <w:r>
              <w:t>&lt;Search Folder objects&gt;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0x8062</w:t>
            </w:r>
          </w:p>
        </w:tc>
        <w:tc>
          <w:tcPr>
            <w:tcW w:w="2970" w:type="dxa"/>
            <w:noWrap/>
          </w:tcPr>
          <w:p w:rsidR="00696235" w:rsidRDefault="009626DC">
            <w:pPr>
              <w:pStyle w:val="TableBodyText"/>
              <w:spacing w:after="0"/>
            </w:pPr>
            <w:r>
              <w:t>NID_TYPE_NORMAL_FOLDER</w:t>
            </w:r>
          </w:p>
        </w:tc>
        <w:tc>
          <w:tcPr>
            <w:tcW w:w="3093" w:type="dxa"/>
            <w:noWrap/>
          </w:tcPr>
          <w:p w:rsidR="00696235" w:rsidRDefault="009626DC">
            <w:pPr>
              <w:pStyle w:val="TableBodyText"/>
              <w:spacing w:after="0"/>
            </w:pPr>
            <w:r>
              <w:t>&lt;</w:t>
            </w:r>
            <w:r>
              <w:t>Deleted Items&gt;</w:t>
            </w:r>
          </w:p>
        </w:tc>
        <w:tc>
          <w:tcPr>
            <w:tcW w:w="810" w:type="dxa"/>
            <w:noWrap/>
          </w:tcPr>
          <w:p w:rsidR="00696235" w:rsidRDefault="009626DC">
            <w:pPr>
              <w:pStyle w:val="TableBodyText"/>
              <w:spacing w:after="0"/>
            </w:pPr>
            <w:r>
              <w:t>PC</w:t>
            </w:r>
          </w:p>
        </w:tc>
        <w:tc>
          <w:tcPr>
            <w:tcW w:w="1260" w:type="dxa"/>
            <w:noWrap/>
          </w:tcPr>
          <w:p w:rsidR="00696235" w:rsidRDefault="009626DC">
            <w:pPr>
              <w:pStyle w:val="TableBodyText"/>
              <w:spacing w:after="0"/>
            </w:pPr>
            <w:r>
              <w:t>Schema Props</w:t>
            </w:r>
          </w:p>
        </w:tc>
      </w:tr>
      <w:tr w:rsidR="00696235" w:rsidTr="00696235">
        <w:tc>
          <w:tcPr>
            <w:tcW w:w="791" w:type="dxa"/>
          </w:tcPr>
          <w:p w:rsidR="00696235" w:rsidRDefault="009626DC">
            <w:pPr>
              <w:pStyle w:val="TableBodyText"/>
              <w:spacing w:after="0"/>
            </w:pPr>
            <w:r>
              <w:t>0x806D</w:t>
            </w:r>
          </w:p>
        </w:tc>
        <w:tc>
          <w:tcPr>
            <w:tcW w:w="2970" w:type="dxa"/>
            <w:noWrap/>
          </w:tcPr>
          <w:p w:rsidR="00696235" w:rsidRDefault="009626DC">
            <w:pPr>
              <w:pStyle w:val="TableBodyText"/>
              <w:spacing w:after="0"/>
            </w:pPr>
            <w:r>
              <w:t>NID_TYPE_HIERARCHY_TABLE</w:t>
            </w:r>
          </w:p>
        </w:tc>
        <w:tc>
          <w:tcPr>
            <w:tcW w:w="3093" w:type="dxa"/>
            <w:noWrap/>
          </w:tcPr>
          <w:p w:rsidR="00696235" w:rsidRDefault="009626DC">
            <w:pPr>
              <w:pStyle w:val="TableBodyText"/>
              <w:spacing w:after="0"/>
            </w:pPr>
            <w:r>
              <w:t>&lt;Deleted Items&gt;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0x806E</w:t>
            </w:r>
          </w:p>
        </w:tc>
        <w:tc>
          <w:tcPr>
            <w:tcW w:w="2970" w:type="dxa"/>
            <w:noWrap/>
          </w:tcPr>
          <w:p w:rsidR="00696235" w:rsidRDefault="009626DC">
            <w:pPr>
              <w:pStyle w:val="TableBodyText"/>
              <w:spacing w:after="0"/>
            </w:pPr>
            <w:r>
              <w:t>NID_TYPE_CONTENTS_TABLE</w:t>
            </w:r>
          </w:p>
        </w:tc>
        <w:tc>
          <w:tcPr>
            <w:tcW w:w="3093" w:type="dxa"/>
            <w:noWrap/>
          </w:tcPr>
          <w:p w:rsidR="00696235" w:rsidRDefault="009626DC">
            <w:pPr>
              <w:pStyle w:val="TableBodyText"/>
              <w:spacing w:after="0"/>
            </w:pPr>
            <w:r>
              <w:t>&lt;Deleted Items&gt;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r w:rsidR="00696235" w:rsidTr="00696235">
        <w:tc>
          <w:tcPr>
            <w:tcW w:w="791" w:type="dxa"/>
          </w:tcPr>
          <w:p w:rsidR="00696235" w:rsidRDefault="009626DC">
            <w:pPr>
              <w:pStyle w:val="TableBodyText"/>
              <w:spacing w:after="0"/>
            </w:pPr>
            <w:r>
              <w:t>0x806F</w:t>
            </w:r>
          </w:p>
        </w:tc>
        <w:tc>
          <w:tcPr>
            <w:tcW w:w="2970" w:type="dxa"/>
            <w:noWrap/>
          </w:tcPr>
          <w:p w:rsidR="00696235" w:rsidRDefault="009626DC">
            <w:pPr>
              <w:pStyle w:val="TableBodyText"/>
              <w:spacing w:after="0"/>
            </w:pPr>
            <w:r>
              <w:t>NID_TYPE_ASSOC_CONTENTS_TABLE</w:t>
            </w:r>
          </w:p>
        </w:tc>
        <w:tc>
          <w:tcPr>
            <w:tcW w:w="3093" w:type="dxa"/>
            <w:noWrap/>
          </w:tcPr>
          <w:p w:rsidR="00696235" w:rsidRDefault="009626DC">
            <w:pPr>
              <w:pStyle w:val="TableBodyText"/>
              <w:spacing w:after="0"/>
            </w:pPr>
            <w:r>
              <w:t>&lt;Deleted Items&gt;</w:t>
            </w:r>
          </w:p>
        </w:tc>
        <w:tc>
          <w:tcPr>
            <w:tcW w:w="810" w:type="dxa"/>
            <w:noWrap/>
          </w:tcPr>
          <w:p w:rsidR="00696235" w:rsidRDefault="009626DC">
            <w:pPr>
              <w:pStyle w:val="TableBodyText"/>
              <w:spacing w:after="0"/>
            </w:pPr>
            <w:r>
              <w:t>TC</w:t>
            </w:r>
          </w:p>
        </w:tc>
        <w:tc>
          <w:tcPr>
            <w:tcW w:w="1260" w:type="dxa"/>
            <w:noWrap/>
          </w:tcPr>
          <w:p w:rsidR="00696235" w:rsidRDefault="009626DC">
            <w:pPr>
              <w:pStyle w:val="TableBodyText"/>
              <w:spacing w:after="0"/>
            </w:pPr>
            <w:r>
              <w:t>Columns Only</w:t>
            </w:r>
          </w:p>
        </w:tc>
      </w:tr>
    </w:tbl>
    <w:p w:rsidR="00696235" w:rsidRDefault="00696235"/>
    <w:p w:rsidR="00696235" w:rsidRDefault="009626DC">
      <w:pPr>
        <w:pStyle w:val="Heading3"/>
      </w:pPr>
      <w:bookmarkStart w:id="621" w:name="section_cbaeebd58277475bb2dfb98db8d0e300"/>
      <w:bookmarkStart w:id="622" w:name="_Toc118867289"/>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696235" w:rsidRDefault="009626DC">
      <w:r>
        <w:t>The following is the minimum folder hierarchy required for a PST:</w:t>
      </w:r>
    </w:p>
    <w:p w:rsidR="00696235" w:rsidRDefault="009626DC">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696235" w:rsidRDefault="009626DC">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696235" w:rsidRDefault="009626DC">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696235" w:rsidRDefault="009626DC">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696235" w:rsidRDefault="009626DC">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696235" w:rsidRDefault="009626DC">
      <w:pPr>
        <w:pStyle w:val="Heading3"/>
      </w:pPr>
      <w:bookmarkStart w:id="623" w:name="section_7af5417651084ac7973f8252ad223acb"/>
      <w:bookmarkStart w:id="624" w:name="_Toc118867290"/>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696235" w:rsidRDefault="009626DC">
      <w:r>
        <w:t>This section presents the minimum requirements for a PST, which include the mandatory nodes as well as the minimum set of properties that is required for each type of PST Object.</w:t>
      </w:r>
    </w:p>
    <w:p w:rsidR="00696235" w:rsidRDefault="009626DC">
      <w:pPr>
        <w:pStyle w:val="Heading4"/>
      </w:pPr>
      <w:bookmarkStart w:id="625" w:name="section_c19b0bdeeb254efa830a9f60f3a918ef"/>
      <w:bookmarkStart w:id="626" w:name="_Toc118867291"/>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w:instrText>
      </w:r>
      <w:r>
        <w:instrText xml:space="preserve">ssage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696235" w:rsidRDefault="009626DC">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696235" w:rsidRDefault="009626DC">
      <w:pPr>
        <w:pStyle w:val="Heading4"/>
      </w:pPr>
      <w:bookmarkStart w:id="627" w:name="section_5161fee742b147908337411892b0032c"/>
      <w:bookmarkStart w:id="628" w:name="_Toc118867292"/>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w:instrText>
      </w:r>
      <w:r>
        <w:instrText xml:space="preserve">XE "Minimum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696235" w:rsidRDefault="009626DC">
      <w:r>
        <w:t xml:space="preserve">The minimum requirement for the Name-to-ID Map is a PC node with a single property </w:t>
      </w:r>
      <w:r>
        <w:rPr>
          <w:b/>
        </w:rPr>
        <w:t>PidTagNameidBuck</w:t>
      </w:r>
      <w:r>
        <w:rPr>
          <w:b/>
        </w:rPr>
        <w:t>etCount</w:t>
      </w:r>
      <w:r>
        <w:t xml:space="preserve"> set to a value of 251 (0xFB). Refer to section </w:t>
      </w:r>
      <w:hyperlink w:anchor="Section_e17e195d04544b9bb398c9127a26a678" w:history="1">
        <w:r>
          <w:rPr>
            <w:rStyle w:val="Hyperlink"/>
          </w:rPr>
          <w:t>2.4.7</w:t>
        </w:r>
      </w:hyperlink>
      <w:r>
        <w:t xml:space="preserve"> for details.</w:t>
      </w:r>
    </w:p>
    <w:p w:rsidR="00696235" w:rsidRDefault="009626DC">
      <w:pPr>
        <w:pStyle w:val="Heading4"/>
      </w:pPr>
      <w:bookmarkStart w:id="629" w:name="section_c1af6316b8a44b17883e3a60189f361c"/>
      <w:bookmarkStart w:id="630" w:name="_Toc118867293"/>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requiremen</w:instrText>
      </w:r>
      <w:r>
        <w:instrText xml:space="preserve">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696235" w:rsidRDefault="009626DC">
      <w:r>
        <w:t xml:space="preserve">The following template Objects MUST be present in the PST. Each template object is a TC </w:t>
      </w:r>
      <w:r>
        <w:t>with a pre-defined set of columns, but no data rows.</w:t>
      </w:r>
    </w:p>
    <w:p w:rsidR="00696235" w:rsidRDefault="009626DC">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696235" w:rsidRDefault="009626DC">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696235" w:rsidRDefault="009626DC">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696235" w:rsidRDefault="009626DC">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696235" w:rsidRDefault="009626DC">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696235" w:rsidRDefault="009626DC">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696235" w:rsidRDefault="009626DC">
      <w:pPr>
        <w:pStyle w:val="Heading4"/>
      </w:pPr>
      <w:bookmarkStart w:id="631" w:name="section_566da784691f44d7b423a6e5781cc816"/>
      <w:bookmarkStart w:id="632" w:name="_Toc118867294"/>
      <w:r>
        <w:t>Folders</w:t>
      </w:r>
      <w:bookmarkEnd w:id="631"/>
      <w:bookmarkEnd w:id="632"/>
    </w:p>
    <w:p w:rsidR="00696235" w:rsidRDefault="009626DC">
      <w:pPr>
        <w:pStyle w:val="Heading5"/>
      </w:pPr>
      <w:bookmarkStart w:id="633" w:name="section_ad0979750d954dceb9190c9e55717b9a"/>
      <w:bookmarkStart w:id="634" w:name="_Toc118867295"/>
      <w:r>
        <w:t>Root Folder</w:t>
      </w:r>
      <w:bookmarkEnd w:id="633"/>
      <w:bookmarkEnd w:id="634"/>
    </w:p>
    <w:p w:rsidR="00696235" w:rsidRDefault="009626DC">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696235" w:rsidTr="00696235">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696235" w:rsidRDefault="009626DC">
            <w:pPr>
              <w:pStyle w:val="TableHeaderText"/>
              <w:spacing w:before="0" w:after="0"/>
            </w:pPr>
            <w:r>
              <w:t>Property i</w:t>
            </w:r>
            <w:r>
              <w:t>dentifier</w:t>
            </w:r>
          </w:p>
        </w:tc>
        <w:tc>
          <w:tcPr>
            <w:tcW w:w="1890" w:type="dxa"/>
          </w:tcPr>
          <w:p w:rsidR="00696235" w:rsidRDefault="009626DC">
            <w:pPr>
              <w:pStyle w:val="TableHeaderText"/>
              <w:spacing w:after="0"/>
            </w:pPr>
            <w:r>
              <w:t>Property type</w:t>
            </w:r>
          </w:p>
        </w:tc>
        <w:tc>
          <w:tcPr>
            <w:tcW w:w="3215" w:type="dxa"/>
          </w:tcPr>
          <w:p w:rsidR="00696235" w:rsidRDefault="009626DC">
            <w:pPr>
              <w:pStyle w:val="TableHeaderText"/>
              <w:spacing w:after="0"/>
            </w:pPr>
            <w:r>
              <w:t>Friendly name</w:t>
            </w:r>
          </w:p>
        </w:tc>
        <w:tc>
          <w:tcPr>
            <w:tcW w:w="2315" w:type="dxa"/>
          </w:tcPr>
          <w:p w:rsidR="00696235" w:rsidRDefault="009626DC">
            <w:pPr>
              <w:pStyle w:val="TableHeaderText"/>
              <w:spacing w:after="0"/>
            </w:pPr>
            <w:r>
              <w:t>Value</w:t>
            </w:r>
          </w:p>
        </w:tc>
      </w:tr>
      <w:tr w:rsidR="00696235" w:rsidTr="00696235">
        <w:tc>
          <w:tcPr>
            <w:tcW w:w="1170" w:type="dxa"/>
          </w:tcPr>
          <w:p w:rsidR="00696235" w:rsidRDefault="009626DC">
            <w:pPr>
              <w:pStyle w:val="TableBodyText"/>
              <w:spacing w:after="0"/>
            </w:pPr>
            <w:r>
              <w:t>0x3001</w:t>
            </w:r>
          </w:p>
        </w:tc>
        <w:tc>
          <w:tcPr>
            <w:tcW w:w="1890" w:type="dxa"/>
          </w:tcPr>
          <w:p w:rsidR="00696235" w:rsidRDefault="009626DC">
            <w:pPr>
              <w:pStyle w:val="TableBodyText"/>
              <w:spacing w:after="0"/>
            </w:pPr>
            <w:r>
              <w:rPr>
                <w:b/>
              </w:rPr>
              <w:t>PtypString</w:t>
            </w:r>
          </w:p>
        </w:tc>
        <w:tc>
          <w:tcPr>
            <w:tcW w:w="3215" w:type="dxa"/>
          </w:tcPr>
          <w:p w:rsidR="00696235" w:rsidRDefault="009626DC">
            <w:pPr>
              <w:pStyle w:val="TableBodyText"/>
              <w:spacing w:after="0"/>
              <w:rPr>
                <w:b/>
              </w:rPr>
            </w:pPr>
            <w:r>
              <w:rPr>
                <w:b/>
              </w:rPr>
              <w:t>PidTagDisplayName</w:t>
            </w:r>
          </w:p>
        </w:tc>
        <w:tc>
          <w:tcPr>
            <w:tcW w:w="2315" w:type="dxa"/>
          </w:tcPr>
          <w:p w:rsidR="00696235" w:rsidRDefault="009626DC">
            <w:pPr>
              <w:pStyle w:val="TableBodyText"/>
              <w:spacing w:after="0"/>
            </w:pPr>
            <w:r>
              <w:t>"" (empty string)</w:t>
            </w:r>
          </w:p>
        </w:tc>
      </w:tr>
      <w:tr w:rsidR="00696235" w:rsidTr="00696235">
        <w:tc>
          <w:tcPr>
            <w:tcW w:w="1170" w:type="dxa"/>
          </w:tcPr>
          <w:p w:rsidR="00696235" w:rsidRDefault="009626DC">
            <w:pPr>
              <w:pStyle w:val="TableBodyText"/>
              <w:spacing w:after="0"/>
            </w:pPr>
            <w:r>
              <w:t>0x3602</w:t>
            </w:r>
          </w:p>
        </w:tc>
        <w:tc>
          <w:tcPr>
            <w:tcW w:w="1890" w:type="dxa"/>
          </w:tcPr>
          <w:p w:rsidR="00696235" w:rsidRDefault="009626DC">
            <w:pPr>
              <w:pStyle w:val="TableBodyText"/>
              <w:spacing w:after="0"/>
            </w:pPr>
            <w:r>
              <w:rPr>
                <w:b/>
              </w:rPr>
              <w:t>PtypInteger32</w:t>
            </w:r>
          </w:p>
        </w:tc>
        <w:tc>
          <w:tcPr>
            <w:tcW w:w="3215" w:type="dxa"/>
          </w:tcPr>
          <w:p w:rsidR="00696235" w:rsidRDefault="009626DC">
            <w:pPr>
              <w:pStyle w:val="TableBodyText"/>
              <w:spacing w:after="0"/>
              <w:rPr>
                <w:b/>
              </w:rPr>
            </w:pPr>
            <w:r>
              <w:rPr>
                <w:b/>
              </w:rPr>
              <w:t>PidTagContentCount</w:t>
            </w:r>
          </w:p>
        </w:tc>
        <w:tc>
          <w:tcPr>
            <w:tcW w:w="2315" w:type="dxa"/>
          </w:tcPr>
          <w:p w:rsidR="00696235" w:rsidRDefault="009626DC">
            <w:pPr>
              <w:pStyle w:val="TableBodyText"/>
              <w:spacing w:after="0"/>
            </w:pPr>
            <w:r>
              <w:t>3</w:t>
            </w:r>
          </w:p>
        </w:tc>
      </w:tr>
      <w:tr w:rsidR="00696235" w:rsidTr="00696235">
        <w:tc>
          <w:tcPr>
            <w:tcW w:w="1170" w:type="dxa"/>
          </w:tcPr>
          <w:p w:rsidR="00696235" w:rsidRDefault="009626DC">
            <w:pPr>
              <w:pStyle w:val="TableBodyText"/>
              <w:spacing w:after="0"/>
            </w:pPr>
            <w:r>
              <w:t>0x3603</w:t>
            </w:r>
          </w:p>
        </w:tc>
        <w:tc>
          <w:tcPr>
            <w:tcW w:w="1890" w:type="dxa"/>
          </w:tcPr>
          <w:p w:rsidR="00696235" w:rsidRDefault="009626DC">
            <w:pPr>
              <w:pStyle w:val="TableBodyText"/>
              <w:spacing w:after="0"/>
            </w:pPr>
            <w:r>
              <w:rPr>
                <w:b/>
              </w:rPr>
              <w:t>PtypInteger32</w:t>
            </w:r>
          </w:p>
        </w:tc>
        <w:tc>
          <w:tcPr>
            <w:tcW w:w="3215" w:type="dxa"/>
          </w:tcPr>
          <w:p w:rsidR="00696235" w:rsidRDefault="009626DC">
            <w:pPr>
              <w:pStyle w:val="TableBodyText"/>
              <w:spacing w:after="0"/>
              <w:rPr>
                <w:b/>
              </w:rPr>
            </w:pPr>
            <w:r>
              <w:rPr>
                <w:b/>
              </w:rPr>
              <w:t>PidTagContentUnreadCount</w:t>
            </w:r>
          </w:p>
        </w:tc>
        <w:tc>
          <w:tcPr>
            <w:tcW w:w="2315" w:type="dxa"/>
          </w:tcPr>
          <w:p w:rsidR="00696235" w:rsidRDefault="009626DC">
            <w:pPr>
              <w:pStyle w:val="TableBodyText"/>
              <w:spacing w:after="0"/>
            </w:pPr>
            <w:r>
              <w:t>0</w:t>
            </w:r>
          </w:p>
        </w:tc>
      </w:tr>
      <w:tr w:rsidR="00696235" w:rsidTr="00696235">
        <w:tc>
          <w:tcPr>
            <w:tcW w:w="1170" w:type="dxa"/>
          </w:tcPr>
          <w:p w:rsidR="00696235" w:rsidRDefault="009626DC">
            <w:pPr>
              <w:pStyle w:val="TableBodyText"/>
              <w:spacing w:after="0"/>
            </w:pPr>
            <w:r>
              <w:t>0x360A</w:t>
            </w:r>
          </w:p>
        </w:tc>
        <w:tc>
          <w:tcPr>
            <w:tcW w:w="1890" w:type="dxa"/>
          </w:tcPr>
          <w:p w:rsidR="00696235" w:rsidRDefault="009626DC">
            <w:pPr>
              <w:pStyle w:val="TableBodyText"/>
              <w:spacing w:after="0"/>
            </w:pPr>
            <w:r>
              <w:rPr>
                <w:b/>
              </w:rPr>
              <w:t>PtypBoolean</w:t>
            </w:r>
          </w:p>
        </w:tc>
        <w:tc>
          <w:tcPr>
            <w:tcW w:w="3215" w:type="dxa"/>
          </w:tcPr>
          <w:p w:rsidR="00696235" w:rsidRDefault="009626DC">
            <w:pPr>
              <w:pStyle w:val="TableBodyText"/>
              <w:spacing w:after="0"/>
              <w:rPr>
                <w:b/>
              </w:rPr>
            </w:pPr>
            <w:r>
              <w:rPr>
                <w:b/>
              </w:rPr>
              <w:t>PidTagSubfolders</w:t>
            </w:r>
          </w:p>
        </w:tc>
        <w:tc>
          <w:tcPr>
            <w:tcW w:w="2315" w:type="dxa"/>
          </w:tcPr>
          <w:p w:rsidR="00696235" w:rsidRDefault="009626DC">
            <w:pPr>
              <w:pStyle w:val="TableBodyText"/>
              <w:spacing w:after="0"/>
            </w:pPr>
            <w:r>
              <w:t>1 (</w:t>
            </w:r>
            <w:r>
              <w:rPr>
                <w:b/>
              </w:rPr>
              <w:t>true</w:t>
            </w:r>
            <w:r>
              <w:t>)</w:t>
            </w:r>
          </w:p>
        </w:tc>
      </w:tr>
    </w:tbl>
    <w:p w:rsidR="00696235" w:rsidRDefault="009626DC">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696235" w:rsidRDefault="009626DC">
      <w:r>
        <w:rPr>
          <w:b/>
        </w:rPr>
        <w:t>Contents TC:</w:t>
      </w:r>
      <w:r>
        <w:t xml:space="preserve"> Columns from section </w:t>
      </w:r>
      <w:hyperlink w:anchor="Section_f58e1ea9b592408db89e53fd4cd6024b" w:history="1">
        <w:r>
          <w:rPr>
            <w:rStyle w:val="Hyperlink"/>
          </w:rPr>
          <w:t>2.4.4.5</w:t>
        </w:r>
        <w:r>
          <w:rPr>
            <w:rStyle w:val="Hyperlink"/>
          </w:rPr>
          <w:t>.1</w:t>
        </w:r>
      </w:hyperlink>
      <w:r>
        <w:t>; no rows.</w:t>
      </w:r>
    </w:p>
    <w:p w:rsidR="00696235" w:rsidRDefault="009626DC">
      <w:r>
        <w:rPr>
          <w:b/>
        </w:rPr>
        <w:t>FAI contents table TC:</w:t>
      </w:r>
      <w:r>
        <w:t xml:space="preserve"> Columns from section </w:t>
      </w:r>
      <w:hyperlink w:anchor="Section_b2e619a06a9c41019dcb340ac41cf308" w:history="1">
        <w:r>
          <w:rPr>
            <w:rStyle w:val="Hyperlink"/>
          </w:rPr>
          <w:t>2.4.4.6.1</w:t>
        </w:r>
      </w:hyperlink>
      <w:r>
        <w:t>; no rows.</w:t>
      </w:r>
    </w:p>
    <w:p w:rsidR="00696235" w:rsidRDefault="009626DC">
      <w:pPr>
        <w:pStyle w:val="Heading5"/>
      </w:pPr>
      <w:bookmarkStart w:id="635" w:name="section_ea4d8b8a6062493094ee555527a274d1"/>
      <w:bookmarkStart w:id="636" w:name="_Toc118867296"/>
      <w:r>
        <w:t>Top of Personal Folders (IPM SuBTree)</w:t>
      </w:r>
      <w:bookmarkEnd w:id="635"/>
      <w:bookmarkEnd w:id="636"/>
    </w:p>
    <w:p w:rsidR="00696235" w:rsidRDefault="009626DC">
      <w:hyperlink w:anchor="gt_0682daa7-c1b8-419b-8a32-6048833d0b72">
        <w:r>
          <w:rPr>
            <w:rStyle w:val="HyperlinkGreen"/>
            <w:b/>
          </w:rPr>
          <w:t>Folder object</w:t>
        </w:r>
      </w:hyperlink>
      <w:r>
        <w:t xml:space="preserve"> </w:t>
      </w:r>
      <w:r>
        <w:rPr>
          <w:rStyle w:val="InlineCode"/>
        </w:rPr>
        <w:t xml:space="preserve">PC – </w:t>
      </w:r>
      <w:r>
        <w:rPr>
          <w:rStyle w:val="InlineCode"/>
        </w:rPr>
        <w:t>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05" w:type="dxa"/>
          </w:tcPr>
          <w:p w:rsidR="00696235" w:rsidRDefault="009626DC">
            <w:pPr>
              <w:pStyle w:val="TableHeaderText"/>
              <w:spacing w:before="0" w:after="0"/>
            </w:pPr>
            <w:r>
              <w:t>Property identifier</w:t>
            </w:r>
          </w:p>
        </w:tc>
        <w:tc>
          <w:tcPr>
            <w:tcW w:w="1350" w:type="dxa"/>
          </w:tcPr>
          <w:p w:rsidR="00696235" w:rsidRDefault="009626DC">
            <w:pPr>
              <w:pStyle w:val="TableHeaderText"/>
              <w:spacing w:after="0"/>
            </w:pPr>
            <w:r>
              <w:t>Property type</w:t>
            </w:r>
          </w:p>
        </w:tc>
        <w:tc>
          <w:tcPr>
            <w:tcW w:w="2340" w:type="dxa"/>
          </w:tcPr>
          <w:p w:rsidR="00696235" w:rsidRDefault="009626DC">
            <w:pPr>
              <w:pStyle w:val="TableHeaderText"/>
              <w:spacing w:after="0"/>
            </w:pPr>
            <w:r>
              <w:t>Friendly name</w:t>
            </w:r>
          </w:p>
        </w:tc>
        <w:tc>
          <w:tcPr>
            <w:tcW w:w="2315" w:type="dxa"/>
          </w:tcPr>
          <w:p w:rsidR="00696235" w:rsidRDefault="009626DC">
            <w:pPr>
              <w:pStyle w:val="TableHeaderText"/>
              <w:spacing w:after="0"/>
            </w:pPr>
            <w:r>
              <w:t>Value</w:t>
            </w:r>
          </w:p>
        </w:tc>
      </w:tr>
      <w:tr w:rsidR="00696235" w:rsidTr="00696235">
        <w:tc>
          <w:tcPr>
            <w:tcW w:w="1105" w:type="dxa"/>
          </w:tcPr>
          <w:p w:rsidR="00696235" w:rsidRDefault="009626DC">
            <w:pPr>
              <w:pStyle w:val="TableBodyText"/>
              <w:spacing w:after="0"/>
            </w:pPr>
            <w:r>
              <w:t>0x3001</w:t>
            </w:r>
          </w:p>
        </w:tc>
        <w:tc>
          <w:tcPr>
            <w:tcW w:w="1350" w:type="dxa"/>
          </w:tcPr>
          <w:p w:rsidR="00696235" w:rsidRDefault="009626DC">
            <w:pPr>
              <w:pStyle w:val="TableBodyText"/>
              <w:spacing w:after="0"/>
            </w:pPr>
            <w:r>
              <w:rPr>
                <w:b/>
              </w:rPr>
              <w:t>PtypString</w:t>
            </w:r>
          </w:p>
        </w:tc>
        <w:tc>
          <w:tcPr>
            <w:tcW w:w="2340" w:type="dxa"/>
          </w:tcPr>
          <w:p w:rsidR="00696235" w:rsidRDefault="009626DC">
            <w:pPr>
              <w:pStyle w:val="TableBodyText"/>
              <w:spacing w:after="0"/>
              <w:rPr>
                <w:b/>
              </w:rPr>
            </w:pPr>
            <w:r>
              <w:rPr>
                <w:b/>
              </w:rPr>
              <w:t>PidTagDisplayName</w:t>
            </w:r>
          </w:p>
        </w:tc>
        <w:tc>
          <w:tcPr>
            <w:tcW w:w="2315" w:type="dxa"/>
          </w:tcPr>
          <w:p w:rsidR="00696235" w:rsidRDefault="009626DC">
            <w:pPr>
              <w:pStyle w:val="TableBodyText"/>
              <w:spacing w:after="0"/>
            </w:pPr>
            <w:r>
              <w:t>Top of Personal Folders</w:t>
            </w:r>
          </w:p>
        </w:tc>
      </w:tr>
      <w:tr w:rsidR="00696235" w:rsidTr="00696235">
        <w:tc>
          <w:tcPr>
            <w:tcW w:w="1105" w:type="dxa"/>
          </w:tcPr>
          <w:p w:rsidR="00696235" w:rsidRDefault="009626DC">
            <w:pPr>
              <w:pStyle w:val="TableBodyText"/>
              <w:spacing w:after="0"/>
            </w:pPr>
            <w:r>
              <w:t>0x3602</w:t>
            </w:r>
          </w:p>
        </w:tc>
        <w:tc>
          <w:tcPr>
            <w:tcW w:w="1350" w:type="dxa"/>
          </w:tcPr>
          <w:p w:rsidR="00696235" w:rsidRDefault="009626DC">
            <w:pPr>
              <w:pStyle w:val="TableBodyText"/>
              <w:spacing w:after="0"/>
            </w:pPr>
            <w:r>
              <w:rPr>
                <w:b/>
              </w:rPr>
              <w:t>PtypInteger32</w:t>
            </w:r>
          </w:p>
        </w:tc>
        <w:tc>
          <w:tcPr>
            <w:tcW w:w="2340" w:type="dxa"/>
          </w:tcPr>
          <w:p w:rsidR="00696235" w:rsidRDefault="009626DC">
            <w:pPr>
              <w:pStyle w:val="TableBodyText"/>
              <w:spacing w:after="0"/>
              <w:rPr>
                <w:b/>
              </w:rPr>
            </w:pPr>
            <w:r>
              <w:rPr>
                <w:b/>
              </w:rPr>
              <w:t>PidTagContentCount</w:t>
            </w:r>
          </w:p>
        </w:tc>
        <w:tc>
          <w:tcPr>
            <w:tcW w:w="2315" w:type="dxa"/>
          </w:tcPr>
          <w:p w:rsidR="00696235" w:rsidRDefault="009626DC">
            <w:pPr>
              <w:pStyle w:val="TableBodyText"/>
              <w:spacing w:after="0"/>
            </w:pPr>
            <w:r>
              <w:t>1</w:t>
            </w:r>
          </w:p>
        </w:tc>
      </w:tr>
      <w:tr w:rsidR="00696235" w:rsidTr="00696235">
        <w:tc>
          <w:tcPr>
            <w:tcW w:w="1105" w:type="dxa"/>
          </w:tcPr>
          <w:p w:rsidR="00696235" w:rsidRDefault="009626DC">
            <w:pPr>
              <w:pStyle w:val="TableBodyText"/>
              <w:spacing w:after="0"/>
            </w:pPr>
            <w:r>
              <w:lastRenderedPageBreak/>
              <w:t>0x3603</w:t>
            </w:r>
          </w:p>
        </w:tc>
        <w:tc>
          <w:tcPr>
            <w:tcW w:w="1350" w:type="dxa"/>
          </w:tcPr>
          <w:p w:rsidR="00696235" w:rsidRDefault="009626DC">
            <w:pPr>
              <w:pStyle w:val="TableBodyText"/>
              <w:spacing w:after="0"/>
            </w:pPr>
            <w:r>
              <w:rPr>
                <w:b/>
              </w:rPr>
              <w:t>PtypInteger32</w:t>
            </w:r>
          </w:p>
        </w:tc>
        <w:tc>
          <w:tcPr>
            <w:tcW w:w="2340" w:type="dxa"/>
          </w:tcPr>
          <w:p w:rsidR="00696235" w:rsidRDefault="009626DC">
            <w:pPr>
              <w:pStyle w:val="TableBodyText"/>
              <w:spacing w:after="0"/>
              <w:rPr>
                <w:b/>
              </w:rPr>
            </w:pPr>
            <w:r>
              <w:rPr>
                <w:b/>
              </w:rPr>
              <w:t xml:space="preserve">PidTagContentUnreadCount             </w:t>
            </w:r>
          </w:p>
        </w:tc>
        <w:tc>
          <w:tcPr>
            <w:tcW w:w="2315" w:type="dxa"/>
          </w:tcPr>
          <w:p w:rsidR="00696235" w:rsidRDefault="009626DC">
            <w:pPr>
              <w:pStyle w:val="TableBodyText"/>
              <w:spacing w:after="0"/>
            </w:pPr>
            <w:r>
              <w:t>0</w:t>
            </w:r>
          </w:p>
        </w:tc>
      </w:tr>
      <w:tr w:rsidR="00696235" w:rsidTr="00696235">
        <w:tc>
          <w:tcPr>
            <w:tcW w:w="1105" w:type="dxa"/>
          </w:tcPr>
          <w:p w:rsidR="00696235" w:rsidRDefault="009626DC">
            <w:pPr>
              <w:pStyle w:val="TableBodyText"/>
              <w:spacing w:after="0"/>
            </w:pPr>
            <w:r>
              <w:t>0x360A</w:t>
            </w:r>
          </w:p>
        </w:tc>
        <w:tc>
          <w:tcPr>
            <w:tcW w:w="1350" w:type="dxa"/>
          </w:tcPr>
          <w:p w:rsidR="00696235" w:rsidRDefault="009626DC">
            <w:pPr>
              <w:pStyle w:val="TableBodyText"/>
              <w:spacing w:after="0"/>
            </w:pPr>
            <w:r>
              <w:rPr>
                <w:b/>
              </w:rPr>
              <w:t>PtypBoolean</w:t>
            </w:r>
          </w:p>
        </w:tc>
        <w:tc>
          <w:tcPr>
            <w:tcW w:w="2340" w:type="dxa"/>
          </w:tcPr>
          <w:p w:rsidR="00696235" w:rsidRDefault="009626DC">
            <w:pPr>
              <w:pStyle w:val="TableBodyText"/>
              <w:spacing w:after="0"/>
              <w:rPr>
                <w:b/>
              </w:rPr>
            </w:pPr>
            <w:r>
              <w:rPr>
                <w:b/>
              </w:rPr>
              <w:t>PidTagSubfolders</w:t>
            </w:r>
          </w:p>
        </w:tc>
        <w:tc>
          <w:tcPr>
            <w:tcW w:w="2315" w:type="dxa"/>
          </w:tcPr>
          <w:p w:rsidR="00696235" w:rsidRDefault="009626DC">
            <w:pPr>
              <w:pStyle w:val="TableBodyText"/>
              <w:spacing w:after="0"/>
            </w:pPr>
            <w:r>
              <w:t>1 (</w:t>
            </w:r>
            <w:r>
              <w:rPr>
                <w:b/>
              </w:rPr>
              <w:t>true</w:t>
            </w:r>
            <w:r>
              <w:t>)</w:t>
            </w:r>
          </w:p>
        </w:tc>
      </w:tr>
    </w:tbl>
    <w:p w:rsidR="00696235" w:rsidRDefault="009626DC">
      <w:r>
        <w:rPr>
          <w:b/>
        </w:rPr>
        <w:t>Hierarchy TC:</w:t>
      </w:r>
      <w:r>
        <w:t xml:space="preserve"> Columns from section </w:t>
      </w:r>
      <w:hyperlink w:anchor="Section_c08fb6cb2d9142e5b70df3e4f9781a2a" w:history="1">
        <w:r>
          <w:rPr>
            <w:rStyle w:val="Hyperlink"/>
          </w:rPr>
          <w:t>2.4.4.4.1</w:t>
        </w:r>
      </w:hyperlink>
      <w:r>
        <w:t>; 1 row: "Deleted Items"</w:t>
      </w:r>
    </w:p>
    <w:p w:rsidR="00696235" w:rsidRDefault="009626DC">
      <w:r>
        <w:rPr>
          <w:b/>
        </w:rPr>
        <w:t>Contents TC:</w:t>
      </w:r>
      <w:r>
        <w:t xml:space="preserve"> Columns from section </w:t>
      </w:r>
      <w:hyperlink w:anchor="Section_f58e1ea9b592408db89e53fd4cd6024b" w:history="1">
        <w:r>
          <w:rPr>
            <w:rStyle w:val="Hyperlink"/>
          </w:rPr>
          <w:t>2.4.4.5.1</w:t>
        </w:r>
      </w:hyperlink>
      <w:r>
        <w:t>; no rows.</w:t>
      </w:r>
    </w:p>
    <w:p w:rsidR="00696235" w:rsidRDefault="009626DC">
      <w:r>
        <w:rPr>
          <w:b/>
        </w:rPr>
        <w:t>FAI contents table TC:</w:t>
      </w:r>
      <w:r>
        <w:t xml:space="preserve"> Columns from section </w:t>
      </w:r>
      <w:hyperlink w:anchor="Section_b2e619a06a9c41019dcb340ac41cf308" w:history="1">
        <w:r>
          <w:rPr>
            <w:rStyle w:val="Hyperlink"/>
          </w:rPr>
          <w:t>2.4.4.6.1</w:t>
        </w:r>
      </w:hyperlink>
      <w:r>
        <w:t>; no rows.</w:t>
      </w:r>
    </w:p>
    <w:p w:rsidR="00696235" w:rsidRDefault="009626DC">
      <w:pPr>
        <w:pStyle w:val="Heading5"/>
      </w:pPr>
      <w:bookmarkStart w:id="637" w:name="section_8c67cbb0ce1a4243877bc3214b43ad8b"/>
      <w:bookmarkStart w:id="638" w:name="_Toc118867297"/>
      <w:r>
        <w:t>Search Root</w:t>
      </w:r>
      <w:bookmarkEnd w:id="637"/>
      <w:bookmarkEnd w:id="638"/>
    </w:p>
    <w:p w:rsidR="00696235" w:rsidRDefault="009626DC">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05" w:type="dxa"/>
          </w:tcPr>
          <w:p w:rsidR="00696235" w:rsidRDefault="009626DC">
            <w:pPr>
              <w:pStyle w:val="TableHeaderText"/>
              <w:spacing w:before="0" w:after="0"/>
            </w:pPr>
            <w:r>
              <w:t>Property identifier</w:t>
            </w:r>
          </w:p>
        </w:tc>
        <w:tc>
          <w:tcPr>
            <w:tcW w:w="1350" w:type="dxa"/>
          </w:tcPr>
          <w:p w:rsidR="00696235" w:rsidRDefault="009626DC">
            <w:pPr>
              <w:pStyle w:val="TableHeaderText"/>
              <w:spacing w:after="0"/>
            </w:pPr>
            <w:r>
              <w:t>Property type</w:t>
            </w:r>
          </w:p>
        </w:tc>
        <w:tc>
          <w:tcPr>
            <w:tcW w:w="2340" w:type="dxa"/>
          </w:tcPr>
          <w:p w:rsidR="00696235" w:rsidRDefault="009626DC">
            <w:pPr>
              <w:pStyle w:val="TableHeaderText"/>
              <w:spacing w:after="0"/>
            </w:pPr>
            <w:r>
              <w:t>Friendly name</w:t>
            </w:r>
          </w:p>
        </w:tc>
        <w:tc>
          <w:tcPr>
            <w:tcW w:w="2315" w:type="dxa"/>
          </w:tcPr>
          <w:p w:rsidR="00696235" w:rsidRDefault="009626DC">
            <w:pPr>
              <w:pStyle w:val="TableHeaderText"/>
              <w:spacing w:after="0"/>
            </w:pPr>
            <w:r>
              <w:t>Value</w:t>
            </w:r>
          </w:p>
        </w:tc>
      </w:tr>
      <w:tr w:rsidR="00696235" w:rsidTr="00696235">
        <w:tc>
          <w:tcPr>
            <w:tcW w:w="1105" w:type="dxa"/>
          </w:tcPr>
          <w:p w:rsidR="00696235" w:rsidRDefault="009626DC">
            <w:pPr>
              <w:pStyle w:val="TableBodyText"/>
              <w:spacing w:after="0"/>
            </w:pPr>
            <w:r>
              <w:t>0x3001</w:t>
            </w:r>
          </w:p>
        </w:tc>
        <w:tc>
          <w:tcPr>
            <w:tcW w:w="1350" w:type="dxa"/>
          </w:tcPr>
          <w:p w:rsidR="00696235" w:rsidRDefault="009626DC">
            <w:pPr>
              <w:pStyle w:val="TableBodyText"/>
              <w:spacing w:after="0"/>
            </w:pPr>
            <w:r>
              <w:rPr>
                <w:b/>
              </w:rPr>
              <w:t>PtypString</w:t>
            </w:r>
          </w:p>
        </w:tc>
        <w:tc>
          <w:tcPr>
            <w:tcW w:w="2340" w:type="dxa"/>
          </w:tcPr>
          <w:p w:rsidR="00696235" w:rsidRDefault="009626DC">
            <w:pPr>
              <w:pStyle w:val="TableBodyText"/>
              <w:spacing w:after="0"/>
              <w:rPr>
                <w:b/>
              </w:rPr>
            </w:pPr>
            <w:r>
              <w:rPr>
                <w:b/>
              </w:rPr>
              <w:t>PidTagDisplayName</w:t>
            </w:r>
          </w:p>
        </w:tc>
        <w:tc>
          <w:tcPr>
            <w:tcW w:w="2315" w:type="dxa"/>
          </w:tcPr>
          <w:p w:rsidR="00696235" w:rsidRDefault="009626DC">
            <w:pPr>
              <w:pStyle w:val="TableBodyText"/>
              <w:spacing w:after="0"/>
            </w:pPr>
            <w:r>
              <w:t>Search Root</w:t>
            </w:r>
          </w:p>
        </w:tc>
      </w:tr>
      <w:tr w:rsidR="00696235" w:rsidTr="00696235">
        <w:tc>
          <w:tcPr>
            <w:tcW w:w="1105" w:type="dxa"/>
          </w:tcPr>
          <w:p w:rsidR="00696235" w:rsidRDefault="009626DC">
            <w:pPr>
              <w:pStyle w:val="TableBodyText"/>
              <w:spacing w:after="0"/>
            </w:pPr>
            <w:r>
              <w:t>0x3602</w:t>
            </w:r>
          </w:p>
        </w:tc>
        <w:tc>
          <w:tcPr>
            <w:tcW w:w="1350" w:type="dxa"/>
          </w:tcPr>
          <w:p w:rsidR="00696235" w:rsidRDefault="009626DC">
            <w:pPr>
              <w:pStyle w:val="TableBodyText"/>
              <w:spacing w:after="0"/>
            </w:pPr>
            <w:r>
              <w:rPr>
                <w:b/>
              </w:rPr>
              <w:t>PtypInteger32</w:t>
            </w:r>
          </w:p>
        </w:tc>
        <w:tc>
          <w:tcPr>
            <w:tcW w:w="2340" w:type="dxa"/>
          </w:tcPr>
          <w:p w:rsidR="00696235" w:rsidRDefault="009626DC">
            <w:pPr>
              <w:pStyle w:val="TableBodyText"/>
              <w:spacing w:after="0"/>
              <w:rPr>
                <w:b/>
              </w:rPr>
            </w:pPr>
            <w:r>
              <w:rPr>
                <w:b/>
              </w:rPr>
              <w:t xml:space="preserve">PidTagContentCount                   </w:t>
            </w:r>
          </w:p>
        </w:tc>
        <w:tc>
          <w:tcPr>
            <w:tcW w:w="2315" w:type="dxa"/>
          </w:tcPr>
          <w:p w:rsidR="00696235" w:rsidRDefault="009626DC">
            <w:pPr>
              <w:pStyle w:val="TableBodyText"/>
              <w:spacing w:after="0"/>
            </w:pPr>
            <w:r>
              <w:t>0</w:t>
            </w:r>
          </w:p>
        </w:tc>
      </w:tr>
      <w:tr w:rsidR="00696235" w:rsidTr="00696235">
        <w:tc>
          <w:tcPr>
            <w:tcW w:w="1105" w:type="dxa"/>
          </w:tcPr>
          <w:p w:rsidR="00696235" w:rsidRDefault="009626DC">
            <w:pPr>
              <w:pStyle w:val="TableBodyText"/>
              <w:spacing w:after="0"/>
            </w:pPr>
            <w:r>
              <w:t>0x3603</w:t>
            </w:r>
          </w:p>
        </w:tc>
        <w:tc>
          <w:tcPr>
            <w:tcW w:w="1350" w:type="dxa"/>
          </w:tcPr>
          <w:p w:rsidR="00696235" w:rsidRDefault="009626DC">
            <w:pPr>
              <w:pStyle w:val="TableBodyText"/>
              <w:spacing w:after="0"/>
            </w:pPr>
            <w:r>
              <w:rPr>
                <w:b/>
              </w:rPr>
              <w:t>PtypInteger32</w:t>
            </w:r>
          </w:p>
        </w:tc>
        <w:tc>
          <w:tcPr>
            <w:tcW w:w="2340" w:type="dxa"/>
          </w:tcPr>
          <w:p w:rsidR="00696235" w:rsidRDefault="009626DC">
            <w:pPr>
              <w:pStyle w:val="TableBodyText"/>
              <w:spacing w:after="0"/>
              <w:rPr>
                <w:b/>
              </w:rPr>
            </w:pPr>
            <w:r>
              <w:rPr>
                <w:b/>
              </w:rPr>
              <w:t xml:space="preserve">PidTagContentUnreadCount             </w:t>
            </w:r>
          </w:p>
        </w:tc>
        <w:tc>
          <w:tcPr>
            <w:tcW w:w="2315" w:type="dxa"/>
          </w:tcPr>
          <w:p w:rsidR="00696235" w:rsidRDefault="009626DC">
            <w:pPr>
              <w:pStyle w:val="TableBodyText"/>
              <w:spacing w:after="0"/>
            </w:pPr>
            <w:r>
              <w:t>0</w:t>
            </w:r>
          </w:p>
        </w:tc>
      </w:tr>
      <w:tr w:rsidR="00696235" w:rsidTr="00696235">
        <w:tc>
          <w:tcPr>
            <w:tcW w:w="1105" w:type="dxa"/>
          </w:tcPr>
          <w:p w:rsidR="00696235" w:rsidRDefault="009626DC">
            <w:pPr>
              <w:pStyle w:val="TableBodyText"/>
              <w:spacing w:after="0"/>
            </w:pPr>
            <w:r>
              <w:t>0x360A</w:t>
            </w:r>
          </w:p>
        </w:tc>
        <w:tc>
          <w:tcPr>
            <w:tcW w:w="1350" w:type="dxa"/>
          </w:tcPr>
          <w:p w:rsidR="00696235" w:rsidRDefault="009626DC">
            <w:pPr>
              <w:pStyle w:val="TableBodyText"/>
              <w:spacing w:after="0"/>
            </w:pPr>
            <w:r>
              <w:rPr>
                <w:b/>
              </w:rPr>
              <w:t>PtypBoolean</w:t>
            </w:r>
          </w:p>
        </w:tc>
        <w:tc>
          <w:tcPr>
            <w:tcW w:w="2340" w:type="dxa"/>
          </w:tcPr>
          <w:p w:rsidR="00696235" w:rsidRDefault="009626DC">
            <w:pPr>
              <w:pStyle w:val="TableBodyText"/>
              <w:spacing w:after="0"/>
              <w:rPr>
                <w:b/>
              </w:rPr>
            </w:pPr>
            <w:r>
              <w:rPr>
                <w:b/>
              </w:rPr>
              <w:t xml:space="preserve">PidTagSubfolders                     </w:t>
            </w:r>
          </w:p>
        </w:tc>
        <w:tc>
          <w:tcPr>
            <w:tcW w:w="2315" w:type="dxa"/>
          </w:tcPr>
          <w:p w:rsidR="00696235" w:rsidRDefault="009626DC">
            <w:pPr>
              <w:pStyle w:val="TableBodyText"/>
              <w:spacing w:after="0"/>
            </w:pPr>
            <w:r>
              <w:t>0 (</w:t>
            </w:r>
            <w:r>
              <w:rPr>
                <w:b/>
              </w:rPr>
              <w:t>FALSE</w:t>
            </w:r>
            <w:r>
              <w:t>)</w:t>
            </w:r>
          </w:p>
        </w:tc>
      </w:tr>
    </w:tbl>
    <w:p w:rsidR="00696235" w:rsidRDefault="009626DC">
      <w:r>
        <w:rPr>
          <w:b/>
        </w:rPr>
        <w:t>Hierarchy TC:</w:t>
      </w:r>
      <w:r>
        <w:t xml:space="preserve"> Columns from section </w:t>
      </w:r>
      <w:hyperlink w:anchor="Section_c08fb6cb2d9142e5b70df3e4f9781a2a" w:history="1">
        <w:r>
          <w:rPr>
            <w:rStyle w:val="Hyperlink"/>
          </w:rPr>
          <w:t>2.4.4.4.1</w:t>
        </w:r>
      </w:hyperlink>
      <w:r>
        <w:t>; no rows.</w:t>
      </w:r>
    </w:p>
    <w:p w:rsidR="00696235" w:rsidRDefault="009626DC">
      <w:r>
        <w:rPr>
          <w:b/>
        </w:rPr>
        <w:t>Contents TC:</w:t>
      </w:r>
      <w:r>
        <w:t xml:space="preserve"> Columns from section </w:t>
      </w:r>
      <w:hyperlink w:anchor="Section_f58e1ea9b592408db89e53fd4cd6024b" w:history="1">
        <w:r>
          <w:rPr>
            <w:rStyle w:val="Hyperlink"/>
          </w:rPr>
          <w:t>2.4.4.5.1</w:t>
        </w:r>
      </w:hyperlink>
      <w:r>
        <w:t>; no rows.</w:t>
      </w:r>
    </w:p>
    <w:p w:rsidR="00696235" w:rsidRDefault="009626DC">
      <w:r>
        <w:rPr>
          <w:b/>
        </w:rPr>
        <w:t>FAI contents table TC:</w:t>
      </w:r>
      <w:r>
        <w:t xml:space="preserve"> Columns from section </w:t>
      </w:r>
      <w:hyperlink w:anchor="Section_b2e619a06a9c41019dcb340ac41cf308" w:history="1">
        <w:r>
          <w:rPr>
            <w:rStyle w:val="Hyperlink"/>
          </w:rPr>
          <w:t>2.4.4.6.1</w:t>
        </w:r>
      </w:hyperlink>
      <w:r>
        <w:t>; no rows.</w:t>
      </w:r>
    </w:p>
    <w:p w:rsidR="00696235" w:rsidRDefault="009626DC">
      <w:pPr>
        <w:pStyle w:val="Heading5"/>
      </w:pPr>
      <w:bookmarkStart w:id="639" w:name="section_5c99e623d7414046b2beba7904668af8"/>
      <w:bookmarkStart w:id="640" w:name="_Toc118867298"/>
      <w:r>
        <w:t>Spam Search Folder</w:t>
      </w:r>
      <w:bookmarkEnd w:id="639"/>
      <w:bookmarkEnd w:id="640"/>
    </w:p>
    <w:p w:rsidR="00696235" w:rsidRDefault="009626DC">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05" w:type="dxa"/>
          </w:tcPr>
          <w:p w:rsidR="00696235" w:rsidRDefault="009626DC">
            <w:pPr>
              <w:pStyle w:val="TableHeaderText"/>
              <w:spacing w:before="0" w:after="0"/>
            </w:pPr>
            <w:r>
              <w:t>Property identifier</w:t>
            </w:r>
          </w:p>
        </w:tc>
        <w:tc>
          <w:tcPr>
            <w:tcW w:w="1350" w:type="dxa"/>
          </w:tcPr>
          <w:p w:rsidR="00696235" w:rsidRDefault="009626DC">
            <w:pPr>
              <w:pStyle w:val="TableHeaderText"/>
              <w:spacing w:after="0"/>
            </w:pPr>
            <w:r>
              <w:t xml:space="preserve">Property </w:t>
            </w:r>
            <w:r>
              <w:t>type</w:t>
            </w:r>
          </w:p>
        </w:tc>
        <w:tc>
          <w:tcPr>
            <w:tcW w:w="2340" w:type="dxa"/>
          </w:tcPr>
          <w:p w:rsidR="00696235" w:rsidRDefault="009626DC">
            <w:pPr>
              <w:pStyle w:val="TableHeaderText"/>
              <w:spacing w:after="0"/>
            </w:pPr>
            <w:r>
              <w:t>Friendly name</w:t>
            </w:r>
          </w:p>
        </w:tc>
        <w:tc>
          <w:tcPr>
            <w:tcW w:w="2315" w:type="dxa"/>
          </w:tcPr>
          <w:p w:rsidR="00696235" w:rsidRDefault="009626DC">
            <w:pPr>
              <w:pStyle w:val="TableHeaderText"/>
              <w:spacing w:after="0"/>
            </w:pPr>
            <w:r>
              <w:t>Value</w:t>
            </w:r>
          </w:p>
        </w:tc>
      </w:tr>
      <w:tr w:rsidR="00696235" w:rsidTr="00696235">
        <w:tc>
          <w:tcPr>
            <w:tcW w:w="1105" w:type="dxa"/>
          </w:tcPr>
          <w:p w:rsidR="00696235" w:rsidRDefault="009626DC">
            <w:pPr>
              <w:pStyle w:val="TableBodyText"/>
              <w:spacing w:after="0"/>
              <w:jc w:val="center"/>
            </w:pPr>
            <w:r>
              <w:t>0x3001</w:t>
            </w:r>
          </w:p>
        </w:tc>
        <w:tc>
          <w:tcPr>
            <w:tcW w:w="1350" w:type="dxa"/>
          </w:tcPr>
          <w:p w:rsidR="00696235" w:rsidRDefault="009626DC">
            <w:pPr>
              <w:pStyle w:val="TableBodyText"/>
              <w:spacing w:after="0"/>
            </w:pPr>
            <w:r>
              <w:rPr>
                <w:b/>
              </w:rPr>
              <w:t>PtypString</w:t>
            </w:r>
          </w:p>
        </w:tc>
        <w:tc>
          <w:tcPr>
            <w:tcW w:w="2340" w:type="dxa"/>
          </w:tcPr>
          <w:p w:rsidR="00696235" w:rsidRDefault="009626DC">
            <w:pPr>
              <w:pStyle w:val="TableBodyText"/>
              <w:spacing w:after="0"/>
              <w:rPr>
                <w:b/>
              </w:rPr>
            </w:pPr>
            <w:r>
              <w:rPr>
                <w:b/>
              </w:rPr>
              <w:t>PidTagDisplayName</w:t>
            </w:r>
          </w:p>
        </w:tc>
        <w:tc>
          <w:tcPr>
            <w:tcW w:w="2315" w:type="dxa"/>
          </w:tcPr>
          <w:p w:rsidR="00696235" w:rsidRDefault="009626DC">
            <w:pPr>
              <w:pStyle w:val="TableBodyText"/>
              <w:spacing w:after="0"/>
            </w:pPr>
            <w:r>
              <w:t>SPAM Search Folder 2</w:t>
            </w:r>
          </w:p>
        </w:tc>
      </w:tr>
      <w:tr w:rsidR="00696235" w:rsidTr="00696235">
        <w:tc>
          <w:tcPr>
            <w:tcW w:w="1105" w:type="dxa"/>
          </w:tcPr>
          <w:p w:rsidR="00696235" w:rsidRDefault="009626DC">
            <w:pPr>
              <w:pStyle w:val="TableBodyText"/>
              <w:spacing w:after="0"/>
              <w:jc w:val="center"/>
            </w:pPr>
            <w:r>
              <w:t>0x3602</w:t>
            </w:r>
          </w:p>
        </w:tc>
        <w:tc>
          <w:tcPr>
            <w:tcW w:w="1350" w:type="dxa"/>
          </w:tcPr>
          <w:p w:rsidR="00696235" w:rsidRDefault="009626DC">
            <w:pPr>
              <w:pStyle w:val="TableBodyText"/>
              <w:spacing w:after="0"/>
            </w:pPr>
            <w:r>
              <w:rPr>
                <w:b/>
              </w:rPr>
              <w:t>PtypInteger32</w:t>
            </w:r>
          </w:p>
        </w:tc>
        <w:tc>
          <w:tcPr>
            <w:tcW w:w="2340" w:type="dxa"/>
          </w:tcPr>
          <w:p w:rsidR="00696235" w:rsidRDefault="009626DC">
            <w:pPr>
              <w:pStyle w:val="TableBodyText"/>
              <w:spacing w:after="0"/>
              <w:rPr>
                <w:b/>
              </w:rPr>
            </w:pPr>
            <w:r>
              <w:rPr>
                <w:b/>
              </w:rPr>
              <w:t>PidTagContentCount</w:t>
            </w:r>
          </w:p>
        </w:tc>
        <w:tc>
          <w:tcPr>
            <w:tcW w:w="2315" w:type="dxa"/>
          </w:tcPr>
          <w:p w:rsidR="00696235" w:rsidRDefault="009626DC">
            <w:pPr>
              <w:pStyle w:val="TableBodyText"/>
              <w:spacing w:after="0"/>
            </w:pPr>
            <w:r>
              <w:t>0</w:t>
            </w:r>
          </w:p>
        </w:tc>
      </w:tr>
      <w:tr w:rsidR="00696235" w:rsidTr="00696235">
        <w:tc>
          <w:tcPr>
            <w:tcW w:w="1105" w:type="dxa"/>
          </w:tcPr>
          <w:p w:rsidR="00696235" w:rsidRDefault="009626DC">
            <w:pPr>
              <w:pStyle w:val="TableBodyText"/>
              <w:spacing w:after="0"/>
              <w:jc w:val="center"/>
            </w:pPr>
            <w:r>
              <w:t>0x3603</w:t>
            </w:r>
          </w:p>
        </w:tc>
        <w:tc>
          <w:tcPr>
            <w:tcW w:w="1350" w:type="dxa"/>
          </w:tcPr>
          <w:p w:rsidR="00696235" w:rsidRDefault="009626DC">
            <w:pPr>
              <w:pStyle w:val="TableBodyText"/>
              <w:spacing w:after="0"/>
            </w:pPr>
            <w:r>
              <w:rPr>
                <w:b/>
              </w:rPr>
              <w:t>PtypInteger32</w:t>
            </w:r>
          </w:p>
        </w:tc>
        <w:tc>
          <w:tcPr>
            <w:tcW w:w="2340" w:type="dxa"/>
          </w:tcPr>
          <w:p w:rsidR="00696235" w:rsidRDefault="009626DC">
            <w:pPr>
              <w:pStyle w:val="TableBodyText"/>
              <w:spacing w:after="0"/>
              <w:rPr>
                <w:b/>
              </w:rPr>
            </w:pPr>
            <w:r>
              <w:rPr>
                <w:b/>
              </w:rPr>
              <w:t xml:space="preserve">PidTagContentUnreadCount             </w:t>
            </w:r>
          </w:p>
        </w:tc>
        <w:tc>
          <w:tcPr>
            <w:tcW w:w="2315" w:type="dxa"/>
          </w:tcPr>
          <w:p w:rsidR="00696235" w:rsidRDefault="009626DC">
            <w:pPr>
              <w:pStyle w:val="TableBodyText"/>
              <w:spacing w:after="0"/>
            </w:pPr>
            <w:r>
              <w:t>0</w:t>
            </w:r>
          </w:p>
        </w:tc>
      </w:tr>
      <w:tr w:rsidR="00696235" w:rsidTr="00696235">
        <w:tc>
          <w:tcPr>
            <w:tcW w:w="1105" w:type="dxa"/>
          </w:tcPr>
          <w:p w:rsidR="00696235" w:rsidRDefault="009626DC">
            <w:pPr>
              <w:pStyle w:val="TableBodyText"/>
              <w:spacing w:after="0"/>
              <w:jc w:val="center"/>
            </w:pPr>
            <w:r>
              <w:t>0x360A</w:t>
            </w:r>
          </w:p>
        </w:tc>
        <w:tc>
          <w:tcPr>
            <w:tcW w:w="1350" w:type="dxa"/>
          </w:tcPr>
          <w:p w:rsidR="00696235" w:rsidRDefault="009626DC">
            <w:pPr>
              <w:pStyle w:val="TableBodyText"/>
              <w:spacing w:after="0"/>
            </w:pPr>
            <w:r>
              <w:rPr>
                <w:b/>
              </w:rPr>
              <w:t>PtypBoolean</w:t>
            </w:r>
          </w:p>
        </w:tc>
        <w:tc>
          <w:tcPr>
            <w:tcW w:w="2340" w:type="dxa"/>
          </w:tcPr>
          <w:p w:rsidR="00696235" w:rsidRDefault="009626DC">
            <w:pPr>
              <w:pStyle w:val="TableBodyText"/>
              <w:spacing w:after="0"/>
              <w:rPr>
                <w:b/>
              </w:rPr>
            </w:pPr>
            <w:r>
              <w:rPr>
                <w:b/>
              </w:rPr>
              <w:t>PidTagSubfolders</w:t>
            </w:r>
          </w:p>
        </w:tc>
        <w:tc>
          <w:tcPr>
            <w:tcW w:w="2315" w:type="dxa"/>
          </w:tcPr>
          <w:p w:rsidR="00696235" w:rsidRDefault="009626DC">
            <w:pPr>
              <w:pStyle w:val="TableBodyText"/>
              <w:spacing w:after="0"/>
            </w:pPr>
            <w:r>
              <w:t>0 (</w:t>
            </w:r>
            <w:r>
              <w:rPr>
                <w:b/>
              </w:rPr>
              <w:t>false</w:t>
            </w:r>
            <w:r>
              <w:t>)</w:t>
            </w:r>
          </w:p>
        </w:tc>
      </w:tr>
    </w:tbl>
    <w:p w:rsidR="00696235" w:rsidRDefault="009626DC">
      <w:r>
        <w:rPr>
          <w:b/>
        </w:rPr>
        <w:t>Hierarchy TC:</w:t>
      </w:r>
      <w:r>
        <w:t xml:space="preserve"> Columns from section </w:t>
      </w:r>
      <w:hyperlink w:anchor="Section_c08fb6cb2d9142e5b70df3e4f9781a2a" w:history="1">
        <w:r>
          <w:rPr>
            <w:rStyle w:val="Hyperlink"/>
          </w:rPr>
          <w:t>2.4.4.4.1</w:t>
        </w:r>
      </w:hyperlink>
      <w:r>
        <w:t>; no rows.</w:t>
      </w:r>
    </w:p>
    <w:p w:rsidR="00696235" w:rsidRDefault="009626DC">
      <w:r>
        <w:rPr>
          <w:b/>
        </w:rPr>
        <w:t>Contents TC:</w:t>
      </w:r>
      <w:r>
        <w:t xml:space="preserve"> Columns from section </w:t>
      </w:r>
      <w:hyperlink w:anchor="Section_f58e1ea9b592408db89e53fd4cd6024b" w:history="1">
        <w:r>
          <w:rPr>
            <w:rStyle w:val="Hyperlink"/>
          </w:rPr>
          <w:t>2.4.4.5.1</w:t>
        </w:r>
      </w:hyperlink>
      <w:r>
        <w:t>; no rows.</w:t>
      </w:r>
    </w:p>
    <w:p w:rsidR="00696235" w:rsidRDefault="009626DC">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696235" w:rsidRDefault="009626DC">
      <w:pPr>
        <w:pStyle w:val="Heading5"/>
      </w:pPr>
      <w:bookmarkStart w:id="641" w:name="section_eecee387d9154af8a0acaaf3726aeeb3"/>
      <w:bookmarkStart w:id="642" w:name="_Toc118867299"/>
      <w:r>
        <w:t>Deleted Items</w:t>
      </w:r>
      <w:bookmarkEnd w:id="641"/>
      <w:bookmarkEnd w:id="642"/>
    </w:p>
    <w:p w:rsidR="00696235" w:rsidRDefault="009626DC">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1105" w:type="dxa"/>
          </w:tcPr>
          <w:p w:rsidR="00696235" w:rsidRDefault="009626DC">
            <w:pPr>
              <w:pStyle w:val="TableHeaderText"/>
              <w:spacing w:before="0" w:after="0"/>
            </w:pPr>
            <w:r>
              <w:t>Property i</w:t>
            </w:r>
            <w:r>
              <w:t>dentifier</w:t>
            </w:r>
          </w:p>
        </w:tc>
        <w:tc>
          <w:tcPr>
            <w:tcW w:w="1350" w:type="dxa"/>
          </w:tcPr>
          <w:p w:rsidR="00696235" w:rsidRDefault="009626DC">
            <w:pPr>
              <w:pStyle w:val="TableHeaderText"/>
              <w:spacing w:after="0"/>
            </w:pPr>
            <w:r>
              <w:t>Property type</w:t>
            </w:r>
          </w:p>
        </w:tc>
        <w:tc>
          <w:tcPr>
            <w:tcW w:w="2340" w:type="dxa"/>
          </w:tcPr>
          <w:p w:rsidR="00696235" w:rsidRDefault="009626DC">
            <w:pPr>
              <w:pStyle w:val="TableHeaderText"/>
              <w:spacing w:after="0"/>
            </w:pPr>
            <w:r>
              <w:t>Friendly name</w:t>
            </w:r>
          </w:p>
        </w:tc>
        <w:tc>
          <w:tcPr>
            <w:tcW w:w="2315" w:type="dxa"/>
          </w:tcPr>
          <w:p w:rsidR="00696235" w:rsidRDefault="009626DC">
            <w:pPr>
              <w:pStyle w:val="TableHeaderText"/>
              <w:spacing w:after="0"/>
            </w:pPr>
            <w:r>
              <w:t>Value</w:t>
            </w:r>
          </w:p>
        </w:tc>
      </w:tr>
      <w:tr w:rsidR="00696235" w:rsidTr="00696235">
        <w:tc>
          <w:tcPr>
            <w:tcW w:w="1105" w:type="dxa"/>
          </w:tcPr>
          <w:p w:rsidR="00696235" w:rsidRDefault="009626DC">
            <w:pPr>
              <w:pStyle w:val="TableBodyText"/>
              <w:spacing w:after="0"/>
              <w:jc w:val="center"/>
            </w:pPr>
            <w:r>
              <w:t>0x3001</w:t>
            </w:r>
          </w:p>
        </w:tc>
        <w:tc>
          <w:tcPr>
            <w:tcW w:w="1350" w:type="dxa"/>
          </w:tcPr>
          <w:p w:rsidR="00696235" w:rsidRDefault="009626DC">
            <w:pPr>
              <w:pStyle w:val="TableBodyText"/>
              <w:spacing w:after="0"/>
            </w:pPr>
            <w:r>
              <w:rPr>
                <w:b/>
              </w:rPr>
              <w:t>PtypString</w:t>
            </w:r>
          </w:p>
        </w:tc>
        <w:tc>
          <w:tcPr>
            <w:tcW w:w="2340" w:type="dxa"/>
          </w:tcPr>
          <w:p w:rsidR="00696235" w:rsidRDefault="009626DC">
            <w:pPr>
              <w:pStyle w:val="TableBodyText"/>
              <w:spacing w:after="0"/>
              <w:rPr>
                <w:b/>
              </w:rPr>
            </w:pPr>
            <w:r>
              <w:rPr>
                <w:b/>
              </w:rPr>
              <w:t>PidTagDisplayName</w:t>
            </w:r>
          </w:p>
        </w:tc>
        <w:tc>
          <w:tcPr>
            <w:tcW w:w="2315" w:type="dxa"/>
          </w:tcPr>
          <w:p w:rsidR="00696235" w:rsidRDefault="009626DC">
            <w:pPr>
              <w:pStyle w:val="TableBodyText"/>
              <w:spacing w:after="0"/>
            </w:pPr>
            <w:r>
              <w:t>Deleted Items</w:t>
            </w:r>
          </w:p>
        </w:tc>
      </w:tr>
      <w:tr w:rsidR="00696235" w:rsidTr="00696235">
        <w:tc>
          <w:tcPr>
            <w:tcW w:w="1105" w:type="dxa"/>
          </w:tcPr>
          <w:p w:rsidR="00696235" w:rsidRDefault="009626DC">
            <w:pPr>
              <w:pStyle w:val="TableBodyText"/>
              <w:spacing w:after="0"/>
              <w:jc w:val="center"/>
            </w:pPr>
            <w:r>
              <w:t>0x3602</w:t>
            </w:r>
          </w:p>
        </w:tc>
        <w:tc>
          <w:tcPr>
            <w:tcW w:w="1350" w:type="dxa"/>
          </w:tcPr>
          <w:p w:rsidR="00696235" w:rsidRDefault="009626DC">
            <w:pPr>
              <w:pStyle w:val="TableBodyText"/>
              <w:spacing w:after="0"/>
            </w:pPr>
            <w:r>
              <w:rPr>
                <w:b/>
              </w:rPr>
              <w:t>PtypInteger32</w:t>
            </w:r>
          </w:p>
        </w:tc>
        <w:tc>
          <w:tcPr>
            <w:tcW w:w="2340" w:type="dxa"/>
          </w:tcPr>
          <w:p w:rsidR="00696235" w:rsidRDefault="009626DC">
            <w:pPr>
              <w:pStyle w:val="TableBodyText"/>
              <w:spacing w:after="0"/>
              <w:rPr>
                <w:b/>
              </w:rPr>
            </w:pPr>
            <w:r>
              <w:rPr>
                <w:b/>
              </w:rPr>
              <w:t>PidTagContentCount</w:t>
            </w:r>
          </w:p>
        </w:tc>
        <w:tc>
          <w:tcPr>
            <w:tcW w:w="2315" w:type="dxa"/>
          </w:tcPr>
          <w:p w:rsidR="00696235" w:rsidRDefault="009626DC">
            <w:pPr>
              <w:pStyle w:val="TableBodyText"/>
              <w:spacing w:after="0"/>
            </w:pPr>
            <w:r>
              <w:t>0</w:t>
            </w:r>
          </w:p>
        </w:tc>
      </w:tr>
      <w:tr w:rsidR="00696235" w:rsidTr="00696235">
        <w:tc>
          <w:tcPr>
            <w:tcW w:w="1105" w:type="dxa"/>
          </w:tcPr>
          <w:p w:rsidR="00696235" w:rsidRDefault="009626DC">
            <w:pPr>
              <w:pStyle w:val="TableBodyText"/>
              <w:spacing w:after="0"/>
              <w:jc w:val="center"/>
            </w:pPr>
            <w:r>
              <w:lastRenderedPageBreak/>
              <w:t>0x3603</w:t>
            </w:r>
          </w:p>
        </w:tc>
        <w:tc>
          <w:tcPr>
            <w:tcW w:w="1350" w:type="dxa"/>
          </w:tcPr>
          <w:p w:rsidR="00696235" w:rsidRDefault="009626DC">
            <w:pPr>
              <w:pStyle w:val="TableBodyText"/>
              <w:spacing w:after="0"/>
            </w:pPr>
            <w:r>
              <w:rPr>
                <w:b/>
              </w:rPr>
              <w:t>PtypInteger32</w:t>
            </w:r>
          </w:p>
        </w:tc>
        <w:tc>
          <w:tcPr>
            <w:tcW w:w="2340" w:type="dxa"/>
          </w:tcPr>
          <w:p w:rsidR="00696235" w:rsidRDefault="009626DC">
            <w:pPr>
              <w:pStyle w:val="TableBodyText"/>
              <w:spacing w:after="0"/>
              <w:rPr>
                <w:b/>
              </w:rPr>
            </w:pPr>
            <w:r>
              <w:rPr>
                <w:b/>
              </w:rPr>
              <w:t>PidTagContentUnreadCount</w:t>
            </w:r>
          </w:p>
        </w:tc>
        <w:tc>
          <w:tcPr>
            <w:tcW w:w="2315" w:type="dxa"/>
          </w:tcPr>
          <w:p w:rsidR="00696235" w:rsidRDefault="009626DC">
            <w:pPr>
              <w:pStyle w:val="TableBodyText"/>
              <w:spacing w:after="0"/>
            </w:pPr>
            <w:r>
              <w:t>0</w:t>
            </w:r>
          </w:p>
        </w:tc>
      </w:tr>
      <w:tr w:rsidR="00696235" w:rsidTr="00696235">
        <w:tc>
          <w:tcPr>
            <w:tcW w:w="1105" w:type="dxa"/>
          </w:tcPr>
          <w:p w:rsidR="00696235" w:rsidRDefault="009626DC">
            <w:pPr>
              <w:pStyle w:val="TableBodyText"/>
              <w:spacing w:after="0"/>
              <w:jc w:val="center"/>
            </w:pPr>
            <w:r>
              <w:t>0x360A</w:t>
            </w:r>
          </w:p>
        </w:tc>
        <w:tc>
          <w:tcPr>
            <w:tcW w:w="1350" w:type="dxa"/>
          </w:tcPr>
          <w:p w:rsidR="00696235" w:rsidRDefault="009626DC">
            <w:pPr>
              <w:pStyle w:val="TableBodyText"/>
              <w:spacing w:after="0"/>
            </w:pPr>
            <w:r>
              <w:rPr>
                <w:b/>
              </w:rPr>
              <w:t>PtypBoolean</w:t>
            </w:r>
          </w:p>
        </w:tc>
        <w:tc>
          <w:tcPr>
            <w:tcW w:w="2340" w:type="dxa"/>
          </w:tcPr>
          <w:p w:rsidR="00696235" w:rsidRDefault="009626DC">
            <w:pPr>
              <w:pStyle w:val="TableBodyText"/>
              <w:spacing w:after="0"/>
              <w:rPr>
                <w:b/>
              </w:rPr>
            </w:pPr>
            <w:r>
              <w:rPr>
                <w:b/>
              </w:rPr>
              <w:t>PidTagSubfolders</w:t>
            </w:r>
          </w:p>
        </w:tc>
        <w:tc>
          <w:tcPr>
            <w:tcW w:w="2315" w:type="dxa"/>
          </w:tcPr>
          <w:p w:rsidR="00696235" w:rsidRDefault="009626DC">
            <w:pPr>
              <w:pStyle w:val="TableBodyText"/>
              <w:spacing w:after="0"/>
            </w:pPr>
            <w:r>
              <w:t>0 (</w:t>
            </w:r>
            <w:r>
              <w:rPr>
                <w:b/>
              </w:rPr>
              <w:t>false</w:t>
            </w:r>
            <w:r>
              <w:t>)</w:t>
            </w:r>
          </w:p>
        </w:tc>
      </w:tr>
    </w:tbl>
    <w:p w:rsidR="00696235" w:rsidRDefault="009626DC">
      <w:r>
        <w:rPr>
          <w:b/>
        </w:rPr>
        <w:t>Hierarchy TC:</w:t>
      </w:r>
      <w:r>
        <w:t xml:space="preserve"> Columns from section </w:t>
      </w:r>
      <w:hyperlink w:anchor="Section_c08fb6cb2d9142e5b70df3e4f9781a2a" w:history="1">
        <w:r>
          <w:rPr>
            <w:rStyle w:val="Hyperlink"/>
          </w:rPr>
          <w:t>2.4.4.4.1</w:t>
        </w:r>
      </w:hyperlink>
      <w:r>
        <w:t>; no rows.</w:t>
      </w:r>
    </w:p>
    <w:p w:rsidR="00696235" w:rsidRDefault="009626DC">
      <w:r>
        <w:rPr>
          <w:b/>
        </w:rPr>
        <w:t>Contents TC:</w:t>
      </w:r>
      <w:r>
        <w:t xml:space="preserve"> Columns from section </w:t>
      </w:r>
      <w:hyperlink w:anchor="Section_f58e1ea9b592408db89e53fd4cd6024b" w:history="1">
        <w:r>
          <w:rPr>
            <w:rStyle w:val="Hyperlink"/>
          </w:rPr>
          <w:t>2.4.4.5.1</w:t>
        </w:r>
      </w:hyperlink>
      <w:r>
        <w:t>; no rows.</w:t>
      </w:r>
    </w:p>
    <w:p w:rsidR="00696235" w:rsidRDefault="009626DC">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696235" w:rsidRDefault="009626DC">
      <w:pPr>
        <w:pStyle w:val="Heading4"/>
      </w:pPr>
      <w:bookmarkStart w:id="643" w:name="section_e70c072ddbb148999ec71dcdc651f3a6"/>
      <w:bookmarkStart w:id="644" w:name="_Toc118867300"/>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"Minimum PST requireme</w:instrText>
      </w:r>
      <w:r>
        <w:instrText xml:space="preserv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696235" w:rsidRDefault="009626DC">
      <w:r>
        <w:rPr>
          <w:b/>
        </w:rPr>
        <w:t>Search Management Queue:</w:t>
      </w:r>
      <w:r>
        <w:t xml:space="preserve"> see section </w:t>
      </w:r>
      <w:hyperlink w:anchor="Section_db1945eade3f4e47996af56c4e8eb029" w:history="1">
        <w:r>
          <w:rPr>
            <w:rStyle w:val="Hyperlink"/>
          </w:rPr>
          <w:t>2.4.8.4.1</w:t>
        </w:r>
      </w:hyperlink>
      <w:r>
        <w:t xml:space="preserve"> f</w:t>
      </w:r>
      <w:r>
        <w:t>or details. An empty queue node MUST be created for the minimal PST.</w:t>
      </w:r>
    </w:p>
    <w:p w:rsidR="00696235" w:rsidRDefault="009626DC">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PST.</w:t>
      </w:r>
    </w:p>
    <w:p w:rsidR="00696235" w:rsidRDefault="009626DC">
      <w:pPr>
        <w:pStyle w:val="Heading1"/>
      </w:pPr>
      <w:bookmarkStart w:id="645" w:name="section_835d084950eb48bea7674078a637cd8f"/>
      <w:bookmarkStart w:id="646" w:name="_Toc118867301"/>
      <w:r>
        <w:lastRenderedPageBreak/>
        <w:t>Structure Examp</w:t>
      </w:r>
      <w:r>
        <w:t>les</w:t>
      </w:r>
      <w:bookmarkEnd w:id="645"/>
      <w:bookmarkEnd w:id="646"/>
    </w:p>
    <w:p w:rsidR="00696235" w:rsidRDefault="009626DC">
      <w:pPr>
        <w:pStyle w:val="Heading2"/>
      </w:pPr>
      <w:bookmarkStart w:id="647" w:name="section_903241a78e4d4ff693e478a3d74bd8dc"/>
      <w:bookmarkStart w:id="648" w:name="_Toc118867302"/>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696235" w:rsidRDefault="009626DC">
      <w:r>
        <w:t>The following is a sample illustration of how various pages and blocks are used to represent various entities of the NDB Layer.</w:t>
      </w:r>
    </w:p>
    <w:p w:rsidR="00696235" w:rsidRDefault="009626DC">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84"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696235" w:rsidRDefault="009626DC">
      <w:pPr>
        <w:pStyle w:val="Caption"/>
        <w:rPr>
          <w:b w:val="0"/>
        </w:rPr>
      </w:pPr>
      <w:r>
        <w:t xml:space="preserve">Figure </w:t>
      </w:r>
      <w:r>
        <w:fldChar w:fldCharType="begin"/>
      </w:r>
      <w:r>
        <w:instrText xml:space="preserve"> </w:instrText>
      </w:r>
      <w:r>
        <w:instrText xml:space="preserve">SEQ Figure \* ARABIC </w:instrText>
      </w:r>
      <w:r>
        <w:fldChar w:fldCharType="separate"/>
      </w:r>
      <w:r>
        <w:rPr>
          <w:noProof/>
        </w:rPr>
        <w:t>20</w:t>
      </w:r>
      <w:r>
        <w:fldChar w:fldCharType="end"/>
      </w:r>
      <w:r>
        <w:t>: Application of pages and blocks</w:t>
      </w:r>
    </w:p>
    <w:p w:rsidR="00696235" w:rsidRDefault="009626DC">
      <w:r>
        <w:t xml:space="preserve">The first and second columns of the diagram represent the NBT, which is accessed through the </w:t>
      </w:r>
      <w:r>
        <w:rPr>
          <w:b/>
        </w:rPr>
        <w:t>BREFNBT</w:t>
      </w:r>
      <w:r>
        <w:t xml:space="preserve"> structure in the ROOT structure. In this example, the NBT consists of a 2-level BTree that cont</w:t>
      </w:r>
      <w:r>
        <w: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696235" w:rsidRDefault="009626DC">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696235" w:rsidRDefault="009626DC">
      <w:r>
        <w:t xml:space="preserve">The top node's </w:t>
      </w:r>
      <w:r>
        <w:rPr>
          <w:b/>
        </w:rPr>
        <w:t>bidData</w:t>
      </w:r>
      <w:r>
        <w:t xml:space="preserve"> points directly to a data block, which contains the external, end-user data associated with this node. </w:t>
      </w:r>
    </w:p>
    <w:p w:rsidR="00696235" w:rsidRDefault="009626DC">
      <w:r>
        <w:t xml:space="preserve">In </w:t>
      </w:r>
      <w:r>
        <w:t>addition, the top node also contains a subnode, which points to a 2-level subnode BTree. The Level 1 SIBLOCK fans out to a number of different Level 0 SLBLOCKs (only one is shown in the diagram for simplicity). Each SLBLOCK further contains a number of int</w:t>
      </w:r>
      <w:r>
        <w:t>ernal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696235" w:rsidRDefault="009626DC">
      <w:r>
        <w:lastRenderedPageBreak/>
        <w:t>The second top-level node (bottom</w:t>
      </w:r>
      <w:r>
        <w:t xml:space="preserve"> node in 2</w:t>
      </w:r>
      <w:r>
        <w:rPr>
          <w:vertAlign w:val="superscript"/>
        </w:rPr>
        <w:t>nd</w:t>
      </w:r>
      <w:r>
        <w:t xml:space="preserve"> column) is an example of a data tree with one XBLOCK, which contains an array of BIDs that point to several data blocks that contains the end-user data.</w:t>
      </w:r>
    </w:p>
    <w:p w:rsidR="00696235" w:rsidRDefault="009626DC">
      <w:pPr>
        <w:pStyle w:val="Heading2"/>
      </w:pPr>
      <w:bookmarkStart w:id="649" w:name="section_7fa4900ecd6646ca8d98ee11f6a668ac"/>
      <w:bookmarkStart w:id="650" w:name="_Toc118867303"/>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696235" w:rsidRDefault="009626DC">
      <w:r>
        <w:t>The following i</w:t>
      </w:r>
      <w:r>
        <w:t xml:space="preserve">s a sample binary dump of a Unicode PST File header (section </w:t>
      </w:r>
      <w:hyperlink w:anchor="Section_c9876f5a664b46a39887ba63f113abf5" w:history="1">
        <w:r>
          <w:rPr>
            <w:rStyle w:val="Hyperlink"/>
          </w:rPr>
          <w:t>2.2.2.6</w:t>
        </w:r>
      </w:hyperlink>
      <w:r>
        <w:t>), followed by the corresponding annotated, parsed contents.</w:t>
      </w:r>
    </w:p>
    <w:p w:rsidR="00696235" w:rsidRDefault="00696235">
      <w:pPr>
        <w:pStyle w:val="Code"/>
      </w:pPr>
    </w:p>
    <w:p w:rsidR="00696235" w:rsidRDefault="009626DC">
      <w:pPr>
        <w:pStyle w:val="Code"/>
      </w:pPr>
      <w:r>
        <w:t xml:space="preserve"> 0000000000000000  21 42 44 4E 0E A9 9A 37-53 4D 17 00 13 00 01 01</w:t>
      </w:r>
      <w:r>
        <w:t xml:space="preserve">  *!BDN...7SM......*</w:t>
      </w:r>
    </w:p>
    <w:p w:rsidR="00696235" w:rsidRDefault="009626DC">
      <w:pPr>
        <w:pStyle w:val="Code"/>
      </w:pPr>
      <w:r>
        <w:t xml:space="preserve"> 0000000000000010  5C 07 00 00 D0 7B 99 0B-04 00 00 00 01 00 00 00  *\....{..........*</w:t>
      </w:r>
    </w:p>
    <w:p w:rsidR="00696235" w:rsidRDefault="009626DC">
      <w:pPr>
        <w:pStyle w:val="Code"/>
      </w:pPr>
      <w:r>
        <w:t xml:space="preserve"> 0000000000000020  54 02 00 00 00 00 00 00-45 00 00 00 00 04 00 00  *T.......E.......*</w:t>
      </w:r>
    </w:p>
    <w:p w:rsidR="00696235" w:rsidRDefault="009626DC">
      <w:pPr>
        <w:pStyle w:val="Code"/>
      </w:pPr>
      <w:r>
        <w:t xml:space="preserve"> 0000000000000030  00 04 00 00 04 04 00 00-00 40 00 00 02 00 </w:t>
      </w:r>
      <w:r>
        <w:t>01 00  *.........@......*</w:t>
      </w:r>
    </w:p>
    <w:p w:rsidR="00696235" w:rsidRDefault="009626DC">
      <w:pPr>
        <w:pStyle w:val="Code"/>
      </w:pPr>
      <w:r>
        <w:t xml:space="preserve"> 0000000000000040  04 04 00 00 00 04 00 00-00 04 00 00 00 80 00 00  *................*</w:t>
      </w:r>
    </w:p>
    <w:p w:rsidR="00696235" w:rsidRDefault="009626DC">
      <w:pPr>
        <w:pStyle w:val="Code"/>
      </w:pPr>
      <w:r>
        <w:t xml:space="preserve"> 0000000000000050  00 04 00 00 00 04 00 00-00 04 00 00 00 04 00 00  *................*</w:t>
      </w:r>
    </w:p>
    <w:p w:rsidR="00696235" w:rsidRDefault="009626DC">
      <w:pPr>
        <w:pStyle w:val="Code"/>
      </w:pPr>
      <w:r>
        <w:t xml:space="preserve"> 0000000000000060  04 04 00 00 04 04 00 00-04 04 00 00 0</w:t>
      </w:r>
      <w:r>
        <w:t>0 04 00 00  *................*</w:t>
      </w:r>
    </w:p>
    <w:p w:rsidR="00696235" w:rsidRDefault="009626DC">
      <w:pPr>
        <w:pStyle w:val="Code"/>
      </w:pPr>
      <w:r>
        <w:t xml:space="preserve"> 0000000000000070  00 04 00 00 00 04 00 00-00 04 00 00 00 04 00 00  *................*</w:t>
      </w:r>
    </w:p>
    <w:p w:rsidR="00696235" w:rsidRDefault="009626DC">
      <w:pPr>
        <w:pStyle w:val="Code"/>
      </w:pPr>
      <w:r>
        <w:t xml:space="preserve"> 0000000000000080  00 04 00 00 00 04 00 00-00 04 00 00 00 04 00 00  *................*</w:t>
      </w:r>
    </w:p>
    <w:p w:rsidR="00696235" w:rsidRDefault="009626DC">
      <w:pPr>
        <w:pStyle w:val="Code"/>
      </w:pPr>
      <w:r>
        <w:t xml:space="preserve"> 0000000000000090  00 04 00 00 00 04 00 00-00 04 00</w:t>
      </w:r>
      <w:r>
        <w:t xml:space="preserve"> 00 00 04 00 00  *................*</w:t>
      </w:r>
    </w:p>
    <w:p w:rsidR="00696235" w:rsidRDefault="009626DC">
      <w:pPr>
        <w:pStyle w:val="Code"/>
      </w:pPr>
      <w:r>
        <w:t xml:space="preserve"> 00000000000000A0  00 04 00 00 00 04 00 00-0F 04 00 00 00 00 00 00  *................*</w:t>
      </w:r>
    </w:p>
    <w:p w:rsidR="00696235" w:rsidRDefault="009626DC">
      <w:pPr>
        <w:pStyle w:val="Code"/>
      </w:pPr>
      <w:r>
        <w:t xml:space="preserve"> 00000000000000B0  00 00 00 00 00 00 00 00-00 24 9F 00 00 00 00 00  *.........$......*</w:t>
      </w:r>
    </w:p>
    <w:p w:rsidR="00696235" w:rsidRDefault="009626DC">
      <w:pPr>
        <w:pStyle w:val="Code"/>
      </w:pPr>
      <w:r>
        <w:t xml:space="preserve"> 00000000000000C0  00 44 9B 00 00 00 00 00-40 </w:t>
      </w:r>
      <w:r>
        <w:t>F2 12 00 00 00 00 00  *.D......@.......*</w:t>
      </w:r>
    </w:p>
    <w:p w:rsidR="00696235" w:rsidRDefault="009626DC">
      <w:pPr>
        <w:pStyle w:val="Code"/>
      </w:pPr>
      <w:r>
        <w:t xml:space="preserve"> 00000000000000D0  00 00 00 00 00 00 00 00-4B 02 00 00 00 00 00 00  *........K.......*</w:t>
      </w:r>
    </w:p>
    <w:p w:rsidR="00696235" w:rsidRDefault="009626DC">
      <w:pPr>
        <w:pStyle w:val="Code"/>
      </w:pPr>
      <w:r>
        <w:t xml:space="preserve"> 00000000000000E0  00 52 90 00 00 00 00 00-53 02 00 00 00 00 00 00  *.R......S.......*</w:t>
      </w:r>
    </w:p>
    <w:p w:rsidR="00696235" w:rsidRDefault="009626DC">
      <w:pPr>
        <w:pStyle w:val="Code"/>
      </w:pPr>
      <w:r>
        <w:t xml:space="preserve"> 00000000000000F0  00 0A 90 00 00 00 00 0</w:t>
      </w:r>
      <w:r>
        <w:t>0-02 00 00 00 00 00 00 00  *................*</w:t>
      </w:r>
    </w:p>
    <w:p w:rsidR="00696235" w:rsidRDefault="009626DC">
      <w:pPr>
        <w:pStyle w:val="Code"/>
      </w:pPr>
      <w:r>
        <w:t xml:space="preserve"> 0000000000000100  FF FF FF FF FF FF FF FF-FF FF FF FF FF FF FF FF  *................*</w:t>
      </w:r>
    </w:p>
    <w:p w:rsidR="00696235" w:rsidRDefault="009626DC">
      <w:pPr>
        <w:pStyle w:val="Code"/>
      </w:pPr>
      <w:r>
        <w:t xml:space="preserve"> 0000000000000110  FF FF FF FF FF FF FF FF-FF FF FF FF FF FF FF FF  *................*</w:t>
      </w:r>
    </w:p>
    <w:p w:rsidR="00696235" w:rsidRDefault="009626DC">
      <w:pPr>
        <w:pStyle w:val="Code"/>
      </w:pPr>
      <w:r>
        <w:t xml:space="preserve"> 0000000000000120  FF FF FF FF FF FF</w:t>
      </w:r>
      <w:r>
        <w:t xml:space="preserve"> FF FF-FF FF FF FF FF FF FF FF  *................*</w:t>
      </w:r>
    </w:p>
    <w:p w:rsidR="00696235" w:rsidRDefault="009626DC">
      <w:pPr>
        <w:pStyle w:val="Code"/>
      </w:pPr>
      <w:r>
        <w:t xml:space="preserve"> 0000000000000130  FF FF FF FF FF FF FF FF-FF FF FF FF FF FF FF FF  *................*</w:t>
      </w:r>
    </w:p>
    <w:p w:rsidR="00696235" w:rsidRDefault="009626DC">
      <w:pPr>
        <w:pStyle w:val="Code"/>
      </w:pPr>
      <w:r>
        <w:t xml:space="preserve"> 0000000000000140  FF FF FF FF FF FF FF FF-FF FF FF FF FF FF FF FF  *................*</w:t>
      </w:r>
    </w:p>
    <w:p w:rsidR="00696235" w:rsidRDefault="009626DC">
      <w:pPr>
        <w:pStyle w:val="Code"/>
      </w:pPr>
      <w:r>
        <w:t xml:space="preserve"> 0000000000000150  FF FF FF FF </w:t>
      </w:r>
      <w:r>
        <w:t>FF FF FF FF-FF FF FF FF FF FF FF FF  *................*</w:t>
      </w:r>
    </w:p>
    <w:p w:rsidR="00696235" w:rsidRDefault="009626DC">
      <w:pPr>
        <w:pStyle w:val="Code"/>
      </w:pPr>
      <w:r>
        <w:t xml:space="preserve"> 0000000000000160  FF FF FF FF FF FF FF FF-FF FF FF FF FF FF FF FF  *................*</w:t>
      </w:r>
    </w:p>
    <w:p w:rsidR="00696235" w:rsidRDefault="009626DC">
      <w:pPr>
        <w:pStyle w:val="Code"/>
      </w:pPr>
      <w:r>
        <w:t xml:space="preserve"> 0000000000000170  FF FF FF FF FF FF FF FF-FF FF FF FF FF FF FF FF  *................*</w:t>
      </w:r>
    </w:p>
    <w:p w:rsidR="00696235" w:rsidRDefault="009626DC">
      <w:pPr>
        <w:pStyle w:val="Code"/>
      </w:pPr>
      <w:r>
        <w:t xml:space="preserve"> 0000000000000180  FF FF FF FF FF FF FF FF-FF FF FF FF FF FF FF FF  *................*</w:t>
      </w:r>
    </w:p>
    <w:p w:rsidR="00696235" w:rsidRDefault="009626DC">
      <w:pPr>
        <w:pStyle w:val="Code"/>
      </w:pPr>
      <w:r>
        <w:t xml:space="preserve"> 0000000000000190  FF FF FF FF FF FF FF FF-FF FF FF FF FF FF FF FF  *................*</w:t>
      </w:r>
    </w:p>
    <w:p w:rsidR="00696235" w:rsidRDefault="009626DC">
      <w:pPr>
        <w:pStyle w:val="Code"/>
      </w:pPr>
      <w:r>
        <w:t xml:space="preserve"> 00000000000001A0  FF FF FF FF FF FF FF FF-FF FF FF FF FF FF FF FF  *.............</w:t>
      </w:r>
      <w:r>
        <w:t>...*</w:t>
      </w:r>
    </w:p>
    <w:p w:rsidR="00696235" w:rsidRDefault="009626DC">
      <w:pPr>
        <w:pStyle w:val="Code"/>
      </w:pPr>
      <w:r>
        <w:t xml:space="preserve"> 00000000000001B0  FF FF FF FF FF FF FF FF-FF FF FF FF FF FF FF FF  *................*</w:t>
      </w:r>
    </w:p>
    <w:p w:rsidR="00696235" w:rsidRDefault="009626DC">
      <w:pPr>
        <w:pStyle w:val="Code"/>
      </w:pPr>
      <w:r>
        <w:t xml:space="preserve"> 00000000000001C0  FF FF FF FF FF FF FF FF-FF FF FF FF FF FF FF FF  *................*</w:t>
      </w:r>
    </w:p>
    <w:p w:rsidR="00696235" w:rsidRDefault="009626DC">
      <w:pPr>
        <w:pStyle w:val="Code"/>
      </w:pPr>
      <w:r>
        <w:t xml:space="preserve"> 00000000000001D0  FF FF FF FF FF FF FF FF-FF FF FF FF FF FF FF FF  *........</w:t>
      </w:r>
      <w:r>
        <w:t>........*</w:t>
      </w:r>
    </w:p>
    <w:p w:rsidR="00696235" w:rsidRDefault="009626DC">
      <w:pPr>
        <w:pStyle w:val="Code"/>
      </w:pPr>
      <w:r>
        <w:t xml:space="preserve"> 00000000000001E0  FF FF FF FF FF FF FF FF-FF FF FF FF FF FF FF FF  *................*</w:t>
      </w:r>
    </w:p>
    <w:p w:rsidR="00696235" w:rsidRDefault="009626DC">
      <w:pPr>
        <w:pStyle w:val="Code"/>
      </w:pPr>
      <w:r>
        <w:t xml:space="preserve"> 00000000000001F0  FF FF FF FF FF FF FF FF-FF FF FF FF FF FF FF FF  *................*</w:t>
      </w:r>
    </w:p>
    <w:p w:rsidR="00696235" w:rsidRDefault="009626DC">
      <w:pPr>
        <w:pStyle w:val="Code"/>
      </w:pPr>
      <w:r>
        <w:t xml:space="preserve"> 0000000000000200  80 01 00 00 34 14 00 00-00 00 00 00 D6 83 D2 1F  *...</w:t>
      </w:r>
      <w:r>
        <w:t>.4...........*</w:t>
      </w:r>
    </w:p>
    <w:p w:rsidR="00696235" w:rsidRDefault="00696235">
      <w:pPr>
        <w:pStyle w:val="Code"/>
      </w:pPr>
    </w:p>
    <w:p w:rsidR="00696235" w:rsidRDefault="009626DC">
      <w:pPr>
        <w:pStyle w:val="Code"/>
      </w:pPr>
      <w:r>
        <w:t>Structure Header:</w:t>
      </w:r>
    </w:p>
    <w:p w:rsidR="00696235" w:rsidRDefault="009626DC">
      <w:pPr>
        <w:pStyle w:val="Code"/>
      </w:pPr>
      <w:r>
        <w:t xml:space="preserve">   dwMagic                  DWORD            0x4e444221 (1313096225) </w:t>
      </w:r>
    </w:p>
    <w:p w:rsidR="00696235" w:rsidRDefault="009626DC">
      <w:pPr>
        <w:pStyle w:val="Code"/>
      </w:pPr>
      <w:r>
        <w:t xml:space="preserve">   dwCRCPartial             DWORD            0x379aa90e (932882702) </w:t>
      </w:r>
    </w:p>
    <w:p w:rsidR="00696235" w:rsidRDefault="009626DC">
      <w:pPr>
        <w:pStyle w:val="Code"/>
      </w:pPr>
      <w:r>
        <w:t xml:space="preserve">   wMagicClient             WORD             0x4d53 (19795)</w:t>
      </w:r>
    </w:p>
    <w:p w:rsidR="00696235" w:rsidRDefault="009626DC">
      <w:pPr>
        <w:pStyle w:val="Code"/>
      </w:pPr>
      <w:r>
        <w:t xml:space="preserve">   wVer                     WORD             0x0017 (23)</w:t>
      </w:r>
    </w:p>
    <w:p w:rsidR="00696235" w:rsidRDefault="009626DC">
      <w:pPr>
        <w:pStyle w:val="Code"/>
      </w:pPr>
      <w:r>
        <w:t xml:space="preserve">   wVerClient               WORD             0x0013 (19)</w:t>
      </w:r>
    </w:p>
    <w:p w:rsidR="00696235" w:rsidRDefault="009626DC">
      <w:pPr>
        <w:pStyle w:val="Code"/>
      </w:pPr>
      <w:r>
        <w:t xml:space="preserve">   bPlatformCreate          byte             0x01 (1)</w:t>
      </w:r>
    </w:p>
    <w:p w:rsidR="00696235" w:rsidRDefault="009626DC">
      <w:pPr>
        <w:pStyle w:val="Code"/>
      </w:pPr>
      <w:r>
        <w:t xml:space="preserve">   bPlatformAccess          byte             0x01 (1)</w:t>
      </w:r>
    </w:p>
    <w:p w:rsidR="00696235" w:rsidRDefault="009626DC">
      <w:pPr>
        <w:pStyle w:val="Code"/>
      </w:pPr>
      <w:r>
        <w:t xml:space="preserve">   dwReserved1              DWORD </w:t>
      </w:r>
      <w:r>
        <w:t xml:space="preserve">           0x0000075c (1884) </w:t>
      </w:r>
    </w:p>
    <w:p w:rsidR="00696235" w:rsidRDefault="009626DC">
      <w:pPr>
        <w:pStyle w:val="Code"/>
      </w:pPr>
      <w:r>
        <w:t xml:space="preserve">   dwReserved2              DWORD            0x0b997bd0 (194608080) </w:t>
      </w:r>
    </w:p>
    <w:p w:rsidR="00696235" w:rsidRDefault="009626DC">
      <w:pPr>
        <w:pStyle w:val="Code"/>
      </w:pPr>
      <w:r>
        <w:t xml:space="preserve">   bidUnused                BID              0x0000000100000004 (4294967300)</w:t>
      </w:r>
    </w:p>
    <w:p w:rsidR="00696235" w:rsidRDefault="009626DC">
      <w:pPr>
        <w:pStyle w:val="Code"/>
      </w:pPr>
      <w:r>
        <w:t xml:space="preserve">   bidNextP                 BID              0x0000000000000254 (596)</w:t>
      </w:r>
    </w:p>
    <w:p w:rsidR="00696235" w:rsidRDefault="009626DC">
      <w:pPr>
        <w:pStyle w:val="Code"/>
      </w:pPr>
      <w:r>
        <w:t xml:space="preserve">   dwUniqu</w:t>
      </w:r>
      <w:r>
        <w:t xml:space="preserve">e                 DWORD            0x00000045 (69) </w:t>
      </w:r>
    </w:p>
    <w:p w:rsidR="00696235" w:rsidRDefault="009626DC">
      <w:pPr>
        <w:pStyle w:val="Code"/>
      </w:pPr>
      <w:r>
        <w:t xml:space="preserve">   rgnid[]                  </w:t>
      </w:r>
      <w:r>
        <w:rPr>
          <w:b/>
        </w:rPr>
        <w:t>PtypMultipleInteger32</w:t>
      </w:r>
      <w:r>
        <w:t xml:space="preserve">       32 Element(s)</w:t>
      </w:r>
    </w:p>
    <w:p w:rsidR="00696235" w:rsidRDefault="009626DC">
      <w:pPr>
        <w:pStyle w:val="Code"/>
      </w:pPr>
      <w:r>
        <w:t xml:space="preserve">      rgnid[0]                0x00000400 (1024) </w:t>
      </w:r>
    </w:p>
    <w:p w:rsidR="00696235" w:rsidRDefault="009626DC">
      <w:pPr>
        <w:pStyle w:val="Code"/>
      </w:pPr>
      <w:r>
        <w:t xml:space="preserve">      rgnid[1]                0x00000400 (1024) </w:t>
      </w:r>
    </w:p>
    <w:p w:rsidR="00696235" w:rsidRDefault="009626DC">
      <w:pPr>
        <w:pStyle w:val="Code"/>
      </w:pPr>
      <w:r>
        <w:t xml:space="preserve">      rgnid[2]                0x0000</w:t>
      </w:r>
      <w:r>
        <w:t xml:space="preserve">0404 (1028) </w:t>
      </w:r>
    </w:p>
    <w:p w:rsidR="00696235" w:rsidRDefault="009626DC">
      <w:pPr>
        <w:pStyle w:val="Code"/>
      </w:pPr>
      <w:r>
        <w:t xml:space="preserve">      rgnid[3]                0x00004000 (16384) </w:t>
      </w:r>
    </w:p>
    <w:p w:rsidR="00696235" w:rsidRDefault="009626DC">
      <w:pPr>
        <w:pStyle w:val="Code"/>
      </w:pPr>
      <w:r>
        <w:t xml:space="preserve">      rgnid[4]                0x00010002 (65538) </w:t>
      </w:r>
    </w:p>
    <w:p w:rsidR="00696235" w:rsidRDefault="009626DC">
      <w:pPr>
        <w:pStyle w:val="Code"/>
      </w:pPr>
      <w:r>
        <w:t xml:space="preserve">      rgnid[5]                0x00000404 (1028) </w:t>
      </w:r>
    </w:p>
    <w:p w:rsidR="00696235" w:rsidRDefault="009626DC">
      <w:pPr>
        <w:pStyle w:val="Code"/>
      </w:pPr>
      <w:r>
        <w:t xml:space="preserve">      rgnid[6]                0x00000400 (1024) </w:t>
      </w:r>
    </w:p>
    <w:p w:rsidR="00696235" w:rsidRDefault="009626DC">
      <w:pPr>
        <w:pStyle w:val="Code"/>
      </w:pPr>
      <w:r>
        <w:t xml:space="preserve">      rgnid[7]                0x00000400 (1024) </w:t>
      </w:r>
    </w:p>
    <w:p w:rsidR="00696235" w:rsidRDefault="009626DC">
      <w:pPr>
        <w:pStyle w:val="Code"/>
      </w:pPr>
      <w:r>
        <w:t xml:space="preserve">      rgnid[8]                0x00008000 (32768) </w:t>
      </w:r>
    </w:p>
    <w:p w:rsidR="00696235" w:rsidRDefault="009626DC">
      <w:pPr>
        <w:pStyle w:val="Code"/>
      </w:pPr>
      <w:r>
        <w:lastRenderedPageBreak/>
        <w:t xml:space="preserve">      rgnid[9]                0x00000400 (1024) </w:t>
      </w:r>
    </w:p>
    <w:p w:rsidR="00696235" w:rsidRDefault="009626DC">
      <w:pPr>
        <w:pStyle w:val="Code"/>
      </w:pPr>
      <w:r>
        <w:t xml:space="preserve">      rgnid[10]               0x00000400 (1024) </w:t>
      </w:r>
    </w:p>
    <w:p w:rsidR="00696235" w:rsidRDefault="009626DC">
      <w:pPr>
        <w:pStyle w:val="Code"/>
      </w:pPr>
      <w:r>
        <w:t xml:space="preserve">      rgnid[11]               0x00000400 (1024) </w:t>
      </w:r>
    </w:p>
    <w:p w:rsidR="00696235" w:rsidRDefault="009626DC">
      <w:pPr>
        <w:pStyle w:val="Code"/>
      </w:pPr>
      <w:r>
        <w:t xml:space="preserve">      rgni</w:t>
      </w:r>
      <w:r>
        <w:t xml:space="preserve">d[12]               0x00000400 (1024) </w:t>
      </w:r>
    </w:p>
    <w:p w:rsidR="00696235" w:rsidRDefault="009626DC">
      <w:pPr>
        <w:pStyle w:val="Code"/>
      </w:pPr>
      <w:r>
        <w:t xml:space="preserve">      rgnid[13]               0x00000404 (1028) </w:t>
      </w:r>
    </w:p>
    <w:p w:rsidR="00696235" w:rsidRDefault="009626DC">
      <w:pPr>
        <w:pStyle w:val="Code"/>
      </w:pPr>
      <w:r>
        <w:t xml:space="preserve">      rgnid[14]               0x00000404 (1028) </w:t>
      </w:r>
    </w:p>
    <w:p w:rsidR="00696235" w:rsidRDefault="009626DC">
      <w:pPr>
        <w:pStyle w:val="Code"/>
      </w:pPr>
      <w:r>
        <w:t xml:space="preserve">      rgnid[15]               0x00000404 (1028) </w:t>
      </w:r>
    </w:p>
    <w:p w:rsidR="00696235" w:rsidRDefault="009626DC">
      <w:pPr>
        <w:pStyle w:val="Code"/>
      </w:pPr>
      <w:r>
        <w:t xml:space="preserve">      rgnid[16]               0x00000400 (1024) </w:t>
      </w:r>
    </w:p>
    <w:p w:rsidR="00696235" w:rsidRDefault="009626DC">
      <w:pPr>
        <w:pStyle w:val="Code"/>
      </w:pPr>
      <w:r>
        <w:t xml:space="preserve">      rgnid[17]      </w:t>
      </w:r>
      <w:r>
        <w:t xml:space="preserve">         0x00000400 (1024) </w:t>
      </w:r>
    </w:p>
    <w:p w:rsidR="00696235" w:rsidRDefault="009626DC">
      <w:pPr>
        <w:pStyle w:val="Code"/>
      </w:pPr>
      <w:r>
        <w:t xml:space="preserve">      rgnid[18]               0x00000400 (1024) </w:t>
      </w:r>
    </w:p>
    <w:p w:rsidR="00696235" w:rsidRDefault="009626DC">
      <w:pPr>
        <w:pStyle w:val="Code"/>
      </w:pPr>
      <w:r>
        <w:t xml:space="preserve">      rgnid[19]               0x00000400 (1024) </w:t>
      </w:r>
    </w:p>
    <w:p w:rsidR="00696235" w:rsidRDefault="009626DC">
      <w:pPr>
        <w:pStyle w:val="Code"/>
      </w:pPr>
      <w:r>
        <w:t xml:space="preserve">      rgnid[20]               0x00000400 (1024) </w:t>
      </w:r>
    </w:p>
    <w:p w:rsidR="00696235" w:rsidRDefault="009626DC">
      <w:pPr>
        <w:pStyle w:val="Code"/>
      </w:pPr>
      <w:r>
        <w:t xml:space="preserve">      rgnid[21]               0x00000400 (1024) </w:t>
      </w:r>
    </w:p>
    <w:p w:rsidR="00696235" w:rsidRDefault="009626DC">
      <w:pPr>
        <w:pStyle w:val="Code"/>
      </w:pPr>
      <w:r>
        <w:t xml:space="preserve">      rgnid[22]               0x</w:t>
      </w:r>
      <w:r>
        <w:t xml:space="preserve">00000400 (1024) </w:t>
      </w:r>
    </w:p>
    <w:p w:rsidR="00696235" w:rsidRDefault="009626DC">
      <w:pPr>
        <w:pStyle w:val="Code"/>
      </w:pPr>
      <w:r>
        <w:t xml:space="preserve">      rgnid[23]               0x00000400 (1024) </w:t>
      </w:r>
    </w:p>
    <w:p w:rsidR="00696235" w:rsidRDefault="009626DC">
      <w:pPr>
        <w:pStyle w:val="Code"/>
      </w:pPr>
      <w:r>
        <w:t xml:space="preserve">      rgnid[24]               0x00000400 (1024) </w:t>
      </w:r>
    </w:p>
    <w:p w:rsidR="00696235" w:rsidRDefault="009626DC">
      <w:pPr>
        <w:pStyle w:val="Code"/>
      </w:pPr>
      <w:r>
        <w:t xml:space="preserve">      rgnid[25]               0x00000400 (1024) </w:t>
      </w:r>
    </w:p>
    <w:p w:rsidR="00696235" w:rsidRDefault="009626DC">
      <w:pPr>
        <w:pStyle w:val="Code"/>
      </w:pPr>
      <w:r>
        <w:t xml:space="preserve">      rgnid[26]               0x00000400 (1024) </w:t>
      </w:r>
    </w:p>
    <w:p w:rsidR="00696235" w:rsidRDefault="009626DC">
      <w:pPr>
        <w:pStyle w:val="Code"/>
      </w:pPr>
      <w:r>
        <w:t xml:space="preserve">      rgnid[27]               0x00000400 (1</w:t>
      </w:r>
      <w:r>
        <w:t xml:space="preserve">024) </w:t>
      </w:r>
    </w:p>
    <w:p w:rsidR="00696235" w:rsidRDefault="009626DC">
      <w:pPr>
        <w:pStyle w:val="Code"/>
      </w:pPr>
      <w:r>
        <w:t xml:space="preserve">      rgnid[28]               0x00000400 (1024) </w:t>
      </w:r>
    </w:p>
    <w:p w:rsidR="00696235" w:rsidRDefault="009626DC">
      <w:pPr>
        <w:pStyle w:val="Code"/>
      </w:pPr>
      <w:r>
        <w:t xml:space="preserve">      rgnid[29]               0x00000400 (1024) </w:t>
      </w:r>
    </w:p>
    <w:p w:rsidR="00696235" w:rsidRDefault="009626DC">
      <w:pPr>
        <w:pStyle w:val="Code"/>
      </w:pPr>
      <w:r>
        <w:t xml:space="preserve">      rgnid[30]               0x00000400 (1024) </w:t>
      </w:r>
    </w:p>
    <w:p w:rsidR="00696235" w:rsidRDefault="009626DC">
      <w:pPr>
        <w:pStyle w:val="Code"/>
      </w:pPr>
      <w:r>
        <w:t xml:space="preserve">      rgnid[31]               0x0000040f (1039) </w:t>
      </w:r>
    </w:p>
    <w:p w:rsidR="00696235" w:rsidRDefault="009626DC">
      <w:pPr>
        <w:pStyle w:val="Code"/>
      </w:pPr>
      <w:r>
        <w:t xml:space="preserve">   qwUnused                   QWORD            0x0000000000000000 (0)</w:t>
      </w:r>
    </w:p>
    <w:p w:rsidR="00696235" w:rsidRDefault="009626DC">
      <w:pPr>
        <w:pStyle w:val="Code"/>
      </w:pPr>
      <w:r>
        <w:t xml:space="preserve">   Structure root:</w:t>
      </w:r>
    </w:p>
    <w:p w:rsidR="00696235" w:rsidRDefault="009626DC">
      <w:pPr>
        <w:pStyle w:val="Code"/>
      </w:pPr>
      <w:r>
        <w:t xml:space="preserve">      dwReserved              ULONG            0x00000000 (0) </w:t>
      </w:r>
    </w:p>
    <w:p w:rsidR="00696235" w:rsidRDefault="009626DC">
      <w:pPr>
        <w:pStyle w:val="Code"/>
      </w:pPr>
      <w:r>
        <w:t xml:space="preserve">      ibFileEof                IB               0x00000000009f2400 (10429440)</w:t>
      </w:r>
    </w:p>
    <w:p w:rsidR="00696235" w:rsidRDefault="009626DC">
      <w:pPr>
        <w:pStyle w:val="Code"/>
      </w:pPr>
      <w:r>
        <w:t xml:space="preserve">      ibAMapLast          </w:t>
      </w:r>
      <w:r>
        <w:t xml:space="preserve">     IB               0x00000000009b4400 (10175488)</w:t>
      </w:r>
    </w:p>
    <w:p w:rsidR="00696235" w:rsidRDefault="009626DC">
      <w:pPr>
        <w:pStyle w:val="Code"/>
      </w:pPr>
      <w:r>
        <w:t xml:space="preserve">      cbAMapFree               CB               0x000000000012f240 (1241664)</w:t>
      </w:r>
    </w:p>
    <w:p w:rsidR="00696235" w:rsidRDefault="009626DC">
      <w:pPr>
        <w:pStyle w:val="Code"/>
      </w:pPr>
      <w:r>
        <w:t xml:space="preserve">      cbPMapFree               CB               0x0000000000000000 (0)</w:t>
      </w:r>
    </w:p>
    <w:p w:rsidR="00696235" w:rsidRDefault="009626DC">
      <w:pPr>
        <w:pStyle w:val="Code"/>
      </w:pPr>
      <w:r>
        <w:t xml:space="preserve">      Structure </w:t>
      </w:r>
      <w:r>
        <w:rPr>
          <w:b/>
        </w:rPr>
        <w:t>BREF</w:t>
      </w:r>
      <w:r>
        <w:t>NBT:</w:t>
      </w:r>
    </w:p>
    <w:p w:rsidR="00696235" w:rsidRDefault="009626DC">
      <w:pPr>
        <w:pStyle w:val="Code"/>
      </w:pPr>
      <w:r>
        <w:t xml:space="preserve">         bid                      BID              0x000000000000024b (587)</w:t>
      </w:r>
    </w:p>
    <w:p w:rsidR="00696235" w:rsidRDefault="009626DC">
      <w:pPr>
        <w:pStyle w:val="Code"/>
      </w:pPr>
      <w:r>
        <w:t xml:space="preserve">         ib                       IB               0x0000000000905200 (9458176)</w:t>
      </w:r>
    </w:p>
    <w:p w:rsidR="00696235" w:rsidRDefault="009626DC">
      <w:pPr>
        <w:pStyle w:val="Code"/>
      </w:pPr>
      <w:r>
        <w:t xml:space="preserve">      Structure </w:t>
      </w:r>
      <w:r>
        <w:rPr>
          <w:b/>
        </w:rPr>
        <w:t>BREF</w:t>
      </w:r>
      <w:r>
        <w:t>BBT:</w:t>
      </w:r>
    </w:p>
    <w:p w:rsidR="00696235" w:rsidRDefault="009626DC">
      <w:pPr>
        <w:pStyle w:val="Code"/>
      </w:pPr>
      <w:r>
        <w:t xml:space="preserve">         bid                      BID              0x0000000000000253 (595)</w:t>
      </w:r>
    </w:p>
    <w:p w:rsidR="00696235" w:rsidRDefault="009626DC">
      <w:pPr>
        <w:pStyle w:val="Code"/>
      </w:pPr>
      <w:r>
        <w:t xml:space="preserve">         ib                       IB               0x0000000000900a00 (9439744)</w:t>
      </w:r>
    </w:p>
    <w:p w:rsidR="00696235" w:rsidRDefault="009626DC">
      <w:pPr>
        <w:pStyle w:val="Code"/>
      </w:pPr>
      <w:r>
        <w:t xml:space="preserve">      fAMapValid               byte             0x02 (2)</w:t>
      </w:r>
    </w:p>
    <w:p w:rsidR="00696235" w:rsidRDefault="009626DC">
      <w:pPr>
        <w:pStyle w:val="Code"/>
      </w:pPr>
      <w:r>
        <w:t xml:space="preserve">      bReserved                byte             0x00 (0)</w:t>
      </w:r>
    </w:p>
    <w:p w:rsidR="00696235" w:rsidRDefault="009626DC">
      <w:pPr>
        <w:pStyle w:val="Code"/>
      </w:pPr>
      <w:r>
        <w:t xml:space="preserve">      wReserved                WORD             0x0000 (0)</w:t>
      </w:r>
    </w:p>
    <w:p w:rsidR="00696235" w:rsidRDefault="009626DC">
      <w:pPr>
        <w:pStyle w:val="Code"/>
      </w:pPr>
      <w:r>
        <w:t xml:space="preserve">  </w:t>
      </w:r>
      <w:r>
        <w:t xml:space="preserve"> rgbFM                    byte             128 Byte(s)</w:t>
      </w:r>
    </w:p>
    <w:p w:rsidR="00696235" w:rsidRDefault="009626DC">
      <w:pPr>
        <w:pStyle w:val="Code"/>
      </w:pPr>
      <w:r>
        <w:t xml:space="preserve">      0000: FF FF FF FF FF FF FF FF FF FF FF FF FF FF FF FF - ................</w:t>
      </w:r>
    </w:p>
    <w:p w:rsidR="00696235" w:rsidRDefault="009626DC">
      <w:pPr>
        <w:pStyle w:val="Code"/>
      </w:pPr>
      <w:r>
        <w:t xml:space="preserve">      0010: FF FF FF FF FF FF FF FF FF FF FF FF FF FF FF FF - ................</w:t>
      </w:r>
    </w:p>
    <w:p w:rsidR="00696235" w:rsidRDefault="009626DC">
      <w:pPr>
        <w:pStyle w:val="Code"/>
      </w:pPr>
      <w:r>
        <w:t xml:space="preserve">      0020: FF FF FF FF FF FF FF FF FF FF F</w:t>
      </w:r>
      <w:r>
        <w:t>F FF FF FF FF FF - ................</w:t>
      </w:r>
    </w:p>
    <w:p w:rsidR="00696235" w:rsidRDefault="009626DC">
      <w:pPr>
        <w:pStyle w:val="Code"/>
      </w:pPr>
      <w:r>
        <w:t xml:space="preserve">      0030: FF FF FF FF FF FF FF FF FF FF FF FF FF FF FF FF - ................</w:t>
      </w:r>
    </w:p>
    <w:p w:rsidR="00696235" w:rsidRDefault="009626DC">
      <w:pPr>
        <w:pStyle w:val="Code"/>
      </w:pPr>
      <w:r>
        <w:t xml:space="preserve">      0040: FF FF FF FF FF FF FF FF FF FF FF FF FF FF FF FF - ................</w:t>
      </w:r>
    </w:p>
    <w:p w:rsidR="00696235" w:rsidRDefault="009626DC">
      <w:pPr>
        <w:pStyle w:val="Code"/>
      </w:pPr>
      <w:r>
        <w:t xml:space="preserve">      0050: FF FF FF FF FF FF FF FF FF FF FF FF FF FF FF FF - </w:t>
      </w:r>
      <w:r>
        <w:t>................</w:t>
      </w:r>
    </w:p>
    <w:p w:rsidR="00696235" w:rsidRDefault="009626DC">
      <w:pPr>
        <w:pStyle w:val="Code"/>
      </w:pPr>
      <w:r>
        <w:t xml:space="preserve">      0060: FF FF FF FF FF FF FF FF FF FF FF FF FF FF FF FF - ................</w:t>
      </w:r>
    </w:p>
    <w:p w:rsidR="00696235" w:rsidRDefault="009626DC">
      <w:pPr>
        <w:pStyle w:val="Code"/>
      </w:pPr>
      <w:r>
        <w:t xml:space="preserve">      0070: FF FF FF FF FF FF FF FF FF FF FF FF FF FF FF FF - ................</w:t>
      </w:r>
    </w:p>
    <w:p w:rsidR="00696235" w:rsidRDefault="009626DC">
      <w:pPr>
        <w:pStyle w:val="Code"/>
      </w:pPr>
      <w:r>
        <w:t xml:space="preserve">      </w:t>
      </w:r>
    </w:p>
    <w:p w:rsidR="00696235" w:rsidRDefault="009626DC">
      <w:pPr>
        <w:pStyle w:val="Code"/>
      </w:pPr>
      <w:r>
        <w:t xml:space="preserve">   rgbFP                    byte             128 Byte(s)</w:t>
      </w:r>
    </w:p>
    <w:p w:rsidR="00696235" w:rsidRDefault="009626DC">
      <w:pPr>
        <w:pStyle w:val="Code"/>
      </w:pPr>
      <w:r>
        <w:t xml:space="preserve">      0000: FF FF</w:t>
      </w:r>
      <w:r>
        <w:t xml:space="preserve"> FF FF FF FF FF FF FF FF FF FF FF FF FF FF - ................</w:t>
      </w:r>
    </w:p>
    <w:p w:rsidR="00696235" w:rsidRDefault="009626DC">
      <w:pPr>
        <w:pStyle w:val="Code"/>
      </w:pPr>
      <w:r>
        <w:t xml:space="preserve">      0010: FF FF FF FF FF FF FF FF FF FF FF FF FF FF FF FF - ................</w:t>
      </w:r>
    </w:p>
    <w:p w:rsidR="00696235" w:rsidRDefault="009626DC">
      <w:pPr>
        <w:pStyle w:val="Code"/>
      </w:pPr>
      <w:r>
        <w:t xml:space="preserve">      0020: FF FF FF FF FF FF FF FF FF FF FF FF FF FF FF FF - ................</w:t>
      </w:r>
    </w:p>
    <w:p w:rsidR="00696235" w:rsidRDefault="009626DC">
      <w:pPr>
        <w:pStyle w:val="Code"/>
      </w:pPr>
      <w:r>
        <w:t xml:space="preserve">      0030: FF FF FF FF FF FF FF FF FF FF FF FF FF FF FF FF - ................</w:t>
      </w:r>
    </w:p>
    <w:p w:rsidR="00696235" w:rsidRDefault="009626DC">
      <w:pPr>
        <w:pStyle w:val="Code"/>
      </w:pPr>
      <w:r>
        <w:t xml:space="preserve">      0040: FF FF FF FF FF FF FF FF FF FF FF FF FF FF FF FF - ................</w:t>
      </w:r>
    </w:p>
    <w:p w:rsidR="00696235" w:rsidRDefault="009626DC">
      <w:pPr>
        <w:pStyle w:val="Code"/>
      </w:pPr>
      <w:r>
        <w:t xml:space="preserve">      0050: FF FF FF FF FF FF FF FF FF FF FF FF FF FF FF FF - ................</w:t>
      </w:r>
    </w:p>
    <w:p w:rsidR="00696235" w:rsidRDefault="009626DC">
      <w:pPr>
        <w:pStyle w:val="Code"/>
      </w:pPr>
      <w:r>
        <w:t xml:space="preserve">      0060: FF FF F</w:t>
      </w:r>
      <w:r>
        <w:t>F FF FF FF FF FF FF FF FF FF FF FF FF FF - ................</w:t>
      </w:r>
    </w:p>
    <w:p w:rsidR="00696235" w:rsidRDefault="009626DC">
      <w:pPr>
        <w:pStyle w:val="Code"/>
      </w:pPr>
      <w:r>
        <w:t xml:space="preserve">      0070: FF FF FF FF FF FF FF FF FF FF FF FF FF FF FF FF - ................</w:t>
      </w:r>
    </w:p>
    <w:p w:rsidR="00696235" w:rsidRDefault="009626DC">
      <w:pPr>
        <w:pStyle w:val="Code"/>
      </w:pPr>
      <w:r>
        <w:t xml:space="preserve">      </w:t>
      </w:r>
    </w:p>
    <w:p w:rsidR="00696235" w:rsidRDefault="009626DC">
      <w:pPr>
        <w:pStyle w:val="Code"/>
      </w:pPr>
      <w:r>
        <w:t xml:space="preserve">   bSentinel                byte             0x80 (128)</w:t>
      </w:r>
    </w:p>
    <w:p w:rsidR="00696235" w:rsidRDefault="009626DC">
      <w:pPr>
        <w:pStyle w:val="Code"/>
      </w:pPr>
      <w:r>
        <w:t xml:space="preserve">   bCryptMethod             byte             0x01 (1)</w:t>
      </w:r>
    </w:p>
    <w:p w:rsidR="00696235" w:rsidRDefault="009626DC">
      <w:pPr>
        <w:pStyle w:val="Code"/>
      </w:pPr>
      <w:r>
        <w:t xml:space="preserve">   rgbReserved           byte             0x0000 (0)</w:t>
      </w:r>
    </w:p>
    <w:p w:rsidR="00696235" w:rsidRDefault="009626DC">
      <w:pPr>
        <w:pStyle w:val="Code"/>
      </w:pPr>
      <w:r>
        <w:t xml:space="preserve">   bidNextB                 BID              0x0000000000001434 (5172)</w:t>
      </w:r>
    </w:p>
    <w:p w:rsidR="00696235" w:rsidRDefault="009626DC">
      <w:pPr>
        <w:pStyle w:val="Code"/>
      </w:pPr>
      <w:r>
        <w:t xml:space="preserve">   dwCRCFull                DWORD            0x1fd283d6 (533890006) </w:t>
      </w:r>
    </w:p>
    <w:p w:rsidR="00696235" w:rsidRDefault="00696235">
      <w:pPr>
        <w:pStyle w:val="Code"/>
      </w:pPr>
    </w:p>
    <w:p w:rsidR="00696235" w:rsidRDefault="009626DC">
      <w:pPr>
        <w:pStyle w:val="Heading2"/>
      </w:pPr>
      <w:bookmarkStart w:id="651" w:name="section_ef7837e022be4da59c5f1c79db6532f4"/>
      <w:bookmarkStart w:id="652" w:name="_Toc118867304"/>
      <w:r>
        <w:lastRenderedPageBreak/>
        <w:t>Sample Intermediate BT Page</w:t>
      </w:r>
      <w:bookmarkEnd w:id="651"/>
      <w:bookmarkEnd w:id="652"/>
      <w:r>
        <w:fldChar w:fldCharType="begin"/>
      </w:r>
      <w:r>
        <w:instrText xml:space="preserve"> XE "Examples:Sample Intermediate B</w:instrText>
      </w:r>
      <w:r>
        <w:instrText xml:space="preserve">T Page" </w:instrText>
      </w:r>
      <w:r>
        <w:fldChar w:fldCharType="end"/>
      </w:r>
      <w:r>
        <w:fldChar w:fldCharType="begin"/>
      </w:r>
      <w:r>
        <w:instrText xml:space="preserve"> XE "Sample Intermediate BT Page example" </w:instrText>
      </w:r>
      <w:r>
        <w:fldChar w:fldCharType="end"/>
      </w:r>
    </w:p>
    <w:p w:rsidR="00696235" w:rsidRDefault="009626DC">
      <w:r>
        <w:t>The following is a binary dump of a sample intermediate BT page (both intermediate NBT and BBT pages share this format). The page itself is 512 bytes in size, including the PAGETRAILER structure (secti</w:t>
      </w:r>
      <w:r>
        <w:t xml:space="preserve">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which st</w:t>
      </w:r>
      <w:r>
        <w:t xml:space="preserve">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696235" w:rsidRDefault="009626DC">
      <w:r>
        <w:t>In this particular example, this is an intermed</w:t>
      </w:r>
      <w:r>
        <w:t>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 xml:space="preserve">=0x14). Note the unused space in this example is zero-filled. However, in practice, the unused space can contain any value, as long as the </w:t>
      </w:r>
      <w:r>
        <w:rPr>
          <w:b/>
        </w:rPr>
        <w:t xml:space="preserve">dwCRC </w:t>
      </w:r>
      <w:r>
        <w:t>in the PAGETRAILER match its contents.</w:t>
      </w:r>
    </w:p>
    <w:p w:rsidR="00696235" w:rsidRDefault="00696235">
      <w:pPr>
        <w:pStyle w:val="Code"/>
      </w:pPr>
    </w:p>
    <w:p w:rsidR="00696235" w:rsidRDefault="009626DC">
      <w:pPr>
        <w:pStyle w:val="Code"/>
      </w:pPr>
      <w:r>
        <w:t>0000000000008200  21 00 00 00 00 00 00 00-05 02 00 00 00 00 00 00  *!..</w:t>
      </w:r>
      <w:r>
        <w:t>.............*</w:t>
      </w:r>
    </w:p>
    <w:p w:rsidR="00696235" w:rsidRDefault="009626DC">
      <w:pPr>
        <w:pStyle w:val="Code"/>
      </w:pPr>
      <w:r>
        <w:t>0000000000008210  00 7E 00 00 00 00 00 00-0F 06 00 00 00 00 00 00  *.~..............*</w:t>
      </w:r>
    </w:p>
    <w:p w:rsidR="00696235" w:rsidRDefault="009626DC">
      <w:pPr>
        <w:pStyle w:val="Code"/>
      </w:pPr>
      <w:r>
        <w:t>0000000000008220  41 01 00 00 00 00 00 00-00 70 00 00 00 00 00 00  *A........p......*</w:t>
      </w:r>
    </w:p>
    <w:p w:rsidR="00696235" w:rsidRDefault="009626DC">
      <w:pPr>
        <w:pStyle w:val="Code"/>
      </w:pPr>
      <w:r>
        <w:t>0000000000008230  22 80 00 00 00 00 00 00-FD 00 00 00 00 00 00 00  *"</w:t>
      </w:r>
      <w:r>
        <w:t>...............*</w:t>
      </w:r>
    </w:p>
    <w:p w:rsidR="00696235" w:rsidRDefault="009626DC">
      <w:pPr>
        <w:pStyle w:val="Code"/>
      </w:pPr>
      <w:r>
        <w:t>0000000000008240  00 84 00 00 00 00 00 00-00 00 00 00 00 00 00 00  *................*</w:t>
      </w:r>
    </w:p>
    <w:p w:rsidR="00696235" w:rsidRDefault="009626DC">
      <w:pPr>
        <w:pStyle w:val="Code"/>
      </w:pPr>
      <w:r>
        <w:t>0000000000008250  00 00 00 00 00 00 00 00-00 00 00 00 00 00 00 00  *................*</w:t>
      </w:r>
    </w:p>
    <w:p w:rsidR="00696235" w:rsidRDefault="009626DC">
      <w:pPr>
        <w:pStyle w:val="Code"/>
      </w:pPr>
      <w:r>
        <w:t xml:space="preserve">0000000000008260  00 00 00 00 00 00 00 00-00 00 00 00 00 00 00 00  </w:t>
      </w:r>
      <w:r>
        <w:t>*................*</w:t>
      </w:r>
    </w:p>
    <w:p w:rsidR="00696235" w:rsidRDefault="009626DC">
      <w:pPr>
        <w:pStyle w:val="Code"/>
      </w:pPr>
      <w:r>
        <w:t>0000000000008270  00 00 00 00 00 00 00 00-00 00 00 00 00 00 00 00  *................*</w:t>
      </w:r>
    </w:p>
    <w:p w:rsidR="00696235" w:rsidRDefault="009626DC">
      <w:pPr>
        <w:pStyle w:val="Code"/>
      </w:pPr>
      <w:r>
        <w:t>0000000000008280  00 00 00 00 00 00 00 00-00 00 00 00 00 00 00 00  *................*</w:t>
      </w:r>
    </w:p>
    <w:p w:rsidR="00696235" w:rsidRDefault="009626DC">
      <w:pPr>
        <w:pStyle w:val="Code"/>
      </w:pPr>
      <w:r>
        <w:t>0000000000008290  00 00 00 00 00 00 00 00-00 00 00 00 00 00 00 00</w:t>
      </w:r>
      <w:r>
        <w:t xml:space="preserve">  *................*</w:t>
      </w:r>
    </w:p>
    <w:p w:rsidR="00696235" w:rsidRDefault="009626DC">
      <w:pPr>
        <w:pStyle w:val="Code"/>
      </w:pPr>
      <w:r>
        <w:t>00000000000082A0  00 00 00 00 00 00 00 00-00 00 00 00 00 00 00 00  *................*</w:t>
      </w:r>
    </w:p>
    <w:p w:rsidR="00696235" w:rsidRDefault="009626DC">
      <w:pPr>
        <w:pStyle w:val="Code"/>
      </w:pPr>
      <w:r>
        <w:t>00000000000082B0  00 00 00 00 00 00 00 00-00 00 00 00 00 00 00 00  *................*</w:t>
      </w:r>
    </w:p>
    <w:p w:rsidR="00696235" w:rsidRDefault="009626DC">
      <w:pPr>
        <w:pStyle w:val="Code"/>
      </w:pPr>
      <w:r>
        <w:t xml:space="preserve">00000000000082C0  00 00 00 00 00 00 00 00-00 00 00 00 00 00 00 </w:t>
      </w:r>
      <w:r>
        <w:t>00  *................*</w:t>
      </w:r>
    </w:p>
    <w:p w:rsidR="00696235" w:rsidRDefault="009626DC">
      <w:pPr>
        <w:pStyle w:val="Code"/>
      </w:pPr>
      <w:r>
        <w:t>00000000000082D0  00 00 00 00 00 00 00 00-00 00 00 00 00 00 00 00  *................*</w:t>
      </w:r>
    </w:p>
    <w:p w:rsidR="00696235" w:rsidRDefault="009626DC">
      <w:pPr>
        <w:pStyle w:val="Code"/>
      </w:pPr>
      <w:r>
        <w:t>00000000000082E0  00 00 00 00 00 00 00 00-00 00 00 00 00 00 00 00  *................*</w:t>
      </w:r>
    </w:p>
    <w:p w:rsidR="00696235" w:rsidRDefault="009626DC">
      <w:pPr>
        <w:pStyle w:val="Code"/>
      </w:pPr>
      <w:r>
        <w:t>00000000000082F0  00 00 00 00 00 00 00 00-00 00 00 00 00 00 0</w:t>
      </w:r>
      <w:r>
        <w:t>0 00  *................*</w:t>
      </w:r>
    </w:p>
    <w:p w:rsidR="00696235" w:rsidRDefault="009626DC">
      <w:pPr>
        <w:pStyle w:val="Code"/>
      </w:pPr>
      <w:r>
        <w:t>0000000000008300  00 00 00 00 00 00 00 00-00 00 00 00 00 00 00 00  *................*</w:t>
      </w:r>
    </w:p>
    <w:p w:rsidR="00696235" w:rsidRDefault="009626DC">
      <w:pPr>
        <w:pStyle w:val="Code"/>
      </w:pPr>
      <w:r>
        <w:t>0000000000008310  00 00 00 00 00 00 00 00-00 00 00 00 00 00 00 00  *................*</w:t>
      </w:r>
    </w:p>
    <w:p w:rsidR="00696235" w:rsidRDefault="009626DC">
      <w:pPr>
        <w:pStyle w:val="Code"/>
      </w:pPr>
      <w:r>
        <w:t>0000000000008320  00 00 00 00 00 00 00 00-00 00 00 00 00 00</w:t>
      </w:r>
      <w:r>
        <w:t xml:space="preserve"> 00 00  *................*</w:t>
      </w:r>
    </w:p>
    <w:p w:rsidR="00696235" w:rsidRDefault="009626DC">
      <w:pPr>
        <w:pStyle w:val="Code"/>
      </w:pPr>
      <w:r>
        <w:t>0000000000008330  00 00 00 00 00 00 00 00-00 00 00 00 00 00 00 00  *................*</w:t>
      </w:r>
    </w:p>
    <w:p w:rsidR="00696235" w:rsidRDefault="009626DC">
      <w:pPr>
        <w:pStyle w:val="Code"/>
      </w:pPr>
      <w:r>
        <w:t>0000000000008340  00 00 00 00 00 00 00 00-00 00 00 00 00 00 00 00  *................*</w:t>
      </w:r>
    </w:p>
    <w:p w:rsidR="00696235" w:rsidRDefault="009626DC">
      <w:pPr>
        <w:pStyle w:val="Code"/>
      </w:pPr>
      <w:r>
        <w:t xml:space="preserve">0000000000008350  00 00 00 00 00 00 00 00-00 00 00 00 00 </w:t>
      </w:r>
      <w:r>
        <w:t>00 00 00  *................*</w:t>
      </w:r>
    </w:p>
    <w:p w:rsidR="00696235" w:rsidRDefault="009626DC">
      <w:pPr>
        <w:pStyle w:val="Code"/>
      </w:pPr>
      <w:r>
        <w:t>0000000000008360  00 00 00 00 00 00 00 00-00 00 00 00 00 00 00 00  *................*</w:t>
      </w:r>
    </w:p>
    <w:p w:rsidR="00696235" w:rsidRDefault="009626DC">
      <w:pPr>
        <w:pStyle w:val="Code"/>
      </w:pPr>
      <w:r>
        <w:t>0000000000008370  00 00 00 00 00 00 00 00-00 00 00 00 00 00 00 00  *................*</w:t>
      </w:r>
    </w:p>
    <w:p w:rsidR="00696235" w:rsidRDefault="009626DC">
      <w:pPr>
        <w:pStyle w:val="Code"/>
      </w:pPr>
      <w:r>
        <w:t>0000000000008380  00 00 00 00 00 00 00 00-00 00 00 00 0</w:t>
      </w:r>
      <w:r>
        <w:t>0 00 00 00  *................*</w:t>
      </w:r>
    </w:p>
    <w:p w:rsidR="00696235" w:rsidRDefault="009626DC">
      <w:pPr>
        <w:pStyle w:val="Code"/>
      </w:pPr>
      <w:r>
        <w:t>0000000000008390  00 00 00 00 00 00 00 00-00 00 00 00 00 00 00 00  *................*</w:t>
      </w:r>
    </w:p>
    <w:p w:rsidR="00696235" w:rsidRDefault="009626DC">
      <w:pPr>
        <w:pStyle w:val="Code"/>
      </w:pPr>
      <w:r>
        <w:t>00000000000083A0  00 00 00 00 00 00 00 00-00 00 00 00 00 00 00 00  *................*</w:t>
      </w:r>
    </w:p>
    <w:p w:rsidR="00696235" w:rsidRDefault="009626DC">
      <w:pPr>
        <w:pStyle w:val="Code"/>
      </w:pPr>
      <w:r>
        <w:t>00000000000083B0  00 00 00 00 00 00 00 00-00 00 00 00</w:t>
      </w:r>
      <w:r>
        <w:t xml:space="preserve"> 00 00 00 00  *................*</w:t>
      </w:r>
    </w:p>
    <w:p w:rsidR="00696235" w:rsidRDefault="009626DC">
      <w:pPr>
        <w:pStyle w:val="Code"/>
      </w:pPr>
      <w:r>
        <w:t>00000000000083C0  00 00 00 00 00 00 00 00-00 00 00 00 00 00 00 00  *................*</w:t>
      </w:r>
    </w:p>
    <w:p w:rsidR="00696235" w:rsidRDefault="009626DC">
      <w:pPr>
        <w:pStyle w:val="Code"/>
      </w:pPr>
      <w:r>
        <w:t>00000000000083D0  00 00 00 00 00 00 00 00-00 00 00 00 00 00 00 00  *................*</w:t>
      </w:r>
    </w:p>
    <w:p w:rsidR="00696235" w:rsidRDefault="009626DC">
      <w:pPr>
        <w:pStyle w:val="Code"/>
      </w:pPr>
      <w:r>
        <w:t xml:space="preserve">00000000000083E0  00 00 00 00 00 00 00 00-03 14 18 </w:t>
      </w:r>
      <w:r>
        <w:t>01 00 00 00 00  *................*</w:t>
      </w:r>
    </w:p>
    <w:p w:rsidR="00696235" w:rsidRDefault="009626DC">
      <w:pPr>
        <w:pStyle w:val="Code"/>
      </w:pPr>
      <w:r>
        <w:t>00000000000083F0  81 81 06 80 64 B1 E8 02-06 02 00 00 00 00 00 00  *....d...........*</w:t>
      </w:r>
    </w:p>
    <w:p w:rsidR="00696235" w:rsidRDefault="009626DC">
      <w:r>
        <w:t>The following 16 bytes of the preceding binary dump of a sample intermediate BT page indicate the PAGETRAILER structure (section 2.2.2.</w:t>
      </w:r>
      <w:r>
        <w:t>7.1).</w:t>
      </w:r>
    </w:p>
    <w:p w:rsidR="00696235" w:rsidRDefault="009626DC">
      <w:pPr>
        <w:pStyle w:val="Code"/>
      </w:pPr>
      <w:r>
        <w:t>00000000000083F0  81 81 06 80 64 B1 E8 02-06 02 00 00 00 00 00 00  *....d...........*</w:t>
      </w:r>
    </w:p>
    <w:p w:rsidR="00696235" w:rsidRDefault="009626DC">
      <w:r>
        <w:t>The 4 bytes (</w:t>
      </w:r>
      <w:r>
        <w:rPr>
          <w:rStyle w:val="InlineCode"/>
        </w:rPr>
        <w:t>03 14 18 01</w:t>
      </w:r>
      <w:r>
        <w:t>) of the preceding binary dump of a sample intermediate BT page indicate the BTPAGE structure (section 2.2.2.7.7.1).</w:t>
      </w:r>
    </w:p>
    <w:p w:rsidR="00696235" w:rsidRDefault="009626DC">
      <w:pPr>
        <w:pStyle w:val="Code"/>
      </w:pPr>
      <w:r>
        <w:t>00000000000083E0  00 00</w:t>
      </w:r>
      <w:r>
        <w:t xml:space="preserve"> 00 00 00 00 00 00-03 14 18 01 00 00 00 00  *................*</w:t>
      </w:r>
    </w:p>
    <w:p w:rsidR="00696235" w:rsidRDefault="00696235">
      <w:pPr>
        <w:pStyle w:val="Code"/>
        <w:numPr>
          <w:ilvl w:val="0"/>
          <w:numId w:val="0"/>
        </w:numPr>
        <w:ind w:left="374" w:hanging="14"/>
      </w:pPr>
    </w:p>
    <w:p w:rsidR="00696235" w:rsidRDefault="009626DC">
      <w:pPr>
        <w:pStyle w:val="Heading2"/>
      </w:pPr>
      <w:bookmarkStart w:id="653" w:name="section_d829f62fe1fa45e3918aad9d95b2660f"/>
      <w:bookmarkStart w:id="654" w:name="_Toc118867305"/>
      <w:r>
        <w:lastRenderedPageBreak/>
        <w:t>Sample Leaf NBT Page</w:t>
      </w:r>
      <w:bookmarkEnd w:id="653"/>
      <w:bookmarkEnd w:id="654"/>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696235" w:rsidRDefault="009626DC">
      <w:r>
        <w:t xml:space="preserve">The following is a binary dump of a sample leaf NBT page (section </w:t>
      </w:r>
      <w:hyperlink w:anchor="Section_28fb21160998448598449711b95603ba" w:history="1">
        <w:r>
          <w:rPr>
            <w:rStyle w:val="Hyperlink"/>
          </w:rPr>
          <w:t>2.2.2.7.7.4</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the 16 bytes at the end of the page. The NBTENTRY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696235" w:rsidRDefault="009626DC">
      <w:r>
        <w:t>In this particular example, this is a leaf NBT page (</w:t>
      </w:r>
      <w:r>
        <w:rPr>
          <w:b/>
        </w:rPr>
        <w:t>cLevel</w:t>
      </w:r>
      <w:r>
        <w:t>=0), with 0x0E NBTENTRY items (</w:t>
      </w:r>
      <w:r>
        <w:rPr>
          <w:b/>
        </w:rPr>
        <w:t>cEnt</w:t>
      </w:r>
      <w:r>
        <w:t>=0x0E), each of size 0x20 bytes (</w:t>
      </w:r>
      <w:r>
        <w:rPr>
          <w:b/>
        </w:rPr>
        <w:t>cbEnt</w:t>
      </w:r>
      <w:r>
        <w:t>=0x20), and the maximum capacity of the page is 0x0F NBTENTRY structures (</w:t>
      </w:r>
      <w:r>
        <w:rPr>
          <w:b/>
        </w:rPr>
        <w:t>cEntMax</w:t>
      </w:r>
      <w:r>
        <w:t xml:space="preserve">=0x0F). </w:t>
      </w:r>
    </w:p>
    <w:p w:rsidR="00696235" w:rsidRDefault="009626DC">
      <w:r>
        <w:t xml:space="preserve">Note that the actual size of the NBTENTRY is only 0x1C bytes, but the </w:t>
      </w:r>
      <w:r>
        <w:rPr>
          <w:b/>
        </w:rPr>
        <w:t>cbEnt</w:t>
      </w:r>
      <w:r>
        <w:t xml:space="preserve"> field in the BTPAGE is 0x20 instead. Implementations will use the length specified in the </w:t>
      </w:r>
      <w:r>
        <w:rPr>
          <w:b/>
        </w:rPr>
        <w:t>cbEnt</w:t>
      </w:r>
      <w:r>
        <w:t xml:space="preserve"> field, regardless of the native size of the actual data records. Also note </w:t>
      </w:r>
      <w:r>
        <w:t xml:space="preserve">that the unused bytes can contain any value as long as the </w:t>
      </w:r>
      <w:r>
        <w:rPr>
          <w:b/>
        </w:rPr>
        <w:t>dwCRC</w:t>
      </w:r>
      <w:r>
        <w:t xml:space="preserve"> in the PAGETRAILER match its contents.</w:t>
      </w:r>
    </w:p>
    <w:p w:rsidR="00696235" w:rsidRDefault="00696235">
      <w:pPr>
        <w:pStyle w:val="Code"/>
      </w:pPr>
    </w:p>
    <w:p w:rsidR="00696235" w:rsidRDefault="009626DC">
      <w:pPr>
        <w:pStyle w:val="Code"/>
      </w:pPr>
      <w:r>
        <w:t>0000000000007000  0F 06 00 00 00 00 00 00-0C 00 00 00 00 00 00 00  *................*</w:t>
      </w:r>
    </w:p>
    <w:p w:rsidR="00696235" w:rsidRDefault="009626DC">
      <w:pPr>
        <w:pStyle w:val="Code"/>
      </w:pPr>
      <w:r>
        <w:t>0000000000007010  00 00 00 00 00 00 00 00-00 00 00 00 02 00 00 00</w:t>
      </w:r>
      <w:r>
        <w:t xml:space="preserve">  *................*</w:t>
      </w:r>
    </w:p>
    <w:p w:rsidR="00696235" w:rsidRDefault="009626DC">
      <w:pPr>
        <w:pStyle w:val="Code"/>
      </w:pPr>
      <w:r>
        <w:t>0000000000007020  10 06 00 00 00 00 00 00-10 00 00 00 00 00 00 00  *................*</w:t>
      </w:r>
    </w:p>
    <w:p w:rsidR="00696235" w:rsidRDefault="009626DC">
      <w:pPr>
        <w:pStyle w:val="Code"/>
      </w:pPr>
      <w:r>
        <w:t>0000000000007030  00 00 00 00 00 00 00 00-00 00 00 00 02 00 00 00  *................*</w:t>
      </w:r>
    </w:p>
    <w:p w:rsidR="00696235" w:rsidRDefault="009626DC">
      <w:pPr>
        <w:pStyle w:val="Code"/>
      </w:pPr>
      <w:r>
        <w:t xml:space="preserve">0000000000007040  2B 06 00 00 00 00 00 00-30 00 00 00 00 00 00 </w:t>
      </w:r>
      <w:r>
        <w:t>00  *+.......0.......*</w:t>
      </w:r>
    </w:p>
    <w:p w:rsidR="00696235" w:rsidRDefault="009626DC">
      <w:pPr>
        <w:pStyle w:val="Code"/>
      </w:pPr>
      <w:r>
        <w:t>0000000000007050  00 00 00 00 00 00 00 00-00 00 00 00 02 00 00 00  *................*</w:t>
      </w:r>
    </w:p>
    <w:p w:rsidR="00696235" w:rsidRDefault="009626DC">
      <w:pPr>
        <w:pStyle w:val="Code"/>
      </w:pPr>
      <w:r>
        <w:t>0000000000007060  4C 06 00 00 00 00 00 00-1C 00 00 00 00 00 00 00  *L...............*</w:t>
      </w:r>
    </w:p>
    <w:p w:rsidR="00696235" w:rsidRDefault="009626DC">
      <w:pPr>
        <w:pStyle w:val="Code"/>
      </w:pPr>
      <w:r>
        <w:t>0000000000007070  00 00 00 00 00 00 00 00-00 00 00 00 02 00 0</w:t>
      </w:r>
      <w:r>
        <w:t>0 00  *................*</w:t>
      </w:r>
    </w:p>
    <w:p w:rsidR="00696235" w:rsidRDefault="009626DC">
      <w:pPr>
        <w:pStyle w:val="Code"/>
      </w:pPr>
      <w:r>
        <w:t>0000000000007080  71 06 00 00 00 00 00 00-18 00 00 00 00 00 00 00  *q...............*</w:t>
      </w:r>
    </w:p>
    <w:p w:rsidR="00696235" w:rsidRDefault="009626DC">
      <w:pPr>
        <w:pStyle w:val="Code"/>
      </w:pPr>
      <w:r>
        <w:t>0000000000007090  00 00 00 00 00 00 00 00-00 00 00 00 02 00 00 00  *................*</w:t>
      </w:r>
    </w:p>
    <w:p w:rsidR="00696235" w:rsidRDefault="009626DC">
      <w:pPr>
        <w:pStyle w:val="Code"/>
      </w:pPr>
      <w:r>
        <w:t>00000000000070A0  92 06 00 00 00 00 00 00-14 00 00 00 00 00</w:t>
      </w:r>
      <w:r>
        <w:t xml:space="preserve"> 00 00  *................*</w:t>
      </w:r>
    </w:p>
    <w:p w:rsidR="00696235" w:rsidRDefault="009626DC">
      <w:pPr>
        <w:pStyle w:val="Code"/>
      </w:pPr>
      <w:r>
        <w:t>00000000000070B0  00 00 00 00 00 00 00 00-00 00 00 00 02 00 00 00  *................*</w:t>
      </w:r>
    </w:p>
    <w:p w:rsidR="00696235" w:rsidRDefault="009626DC">
      <w:pPr>
        <w:pStyle w:val="Code"/>
      </w:pPr>
      <w:r>
        <w:t>00000000000070C0  B6 06 00 00 00 00 00 00-24 00 00 00 00 00 00 00  *........$.......*</w:t>
      </w:r>
    </w:p>
    <w:p w:rsidR="00696235" w:rsidRDefault="009626DC">
      <w:pPr>
        <w:pStyle w:val="Code"/>
      </w:pPr>
      <w:r>
        <w:t xml:space="preserve">00000000000070D0  00 00 00 00 00 00 00 00-00 00 00 00 02 </w:t>
      </w:r>
      <w:r>
        <w:t>00 00 00  *................*</w:t>
      </w:r>
    </w:p>
    <w:p w:rsidR="00696235" w:rsidRDefault="009626DC">
      <w:pPr>
        <w:pStyle w:val="Code"/>
      </w:pPr>
      <w:r>
        <w:t>00000000000070E0  D7 06 00 00 00 00 00 00-28 00 00 00 00 00 00 00  *........(.......*</w:t>
      </w:r>
    </w:p>
    <w:p w:rsidR="00696235" w:rsidRDefault="009626DC">
      <w:pPr>
        <w:pStyle w:val="Code"/>
      </w:pPr>
      <w:r>
        <w:t>00000000000070F0  00 00 00 00 00 00 00 00-00 00 00 00 02 00 00 00  *................*</w:t>
      </w:r>
    </w:p>
    <w:p w:rsidR="00696235" w:rsidRDefault="009626DC">
      <w:pPr>
        <w:pStyle w:val="Code"/>
      </w:pPr>
      <w:r>
        <w:t>0000000000007100  F8 06 00 00 00 00 00 00-2C 00 00 00 0</w:t>
      </w:r>
      <w:r>
        <w:t>0 00 00 00  *........,.......*</w:t>
      </w:r>
    </w:p>
    <w:p w:rsidR="00696235" w:rsidRDefault="009626DC">
      <w:pPr>
        <w:pStyle w:val="Code"/>
      </w:pPr>
      <w:r>
        <w:t>0000000000007110  00 00 00 00 00 00 00 00-00 00 00 00 02 00 00 00  *................*</w:t>
      </w:r>
    </w:p>
    <w:p w:rsidR="00696235" w:rsidRDefault="009626DC">
      <w:pPr>
        <w:pStyle w:val="Code"/>
      </w:pPr>
      <w:r>
        <w:t>0000000000007120  01 0C 00 00 00 00 00 00-48 00 00 00 00 00 00 00  *........H.......*</w:t>
      </w:r>
    </w:p>
    <w:p w:rsidR="00696235" w:rsidRDefault="009626DC">
      <w:pPr>
        <w:pStyle w:val="Code"/>
      </w:pPr>
      <w:r>
        <w:t>0000000000007130  00 00 00 00 00 00 00 00-00 00 00 00</w:t>
      </w:r>
      <w:r>
        <w:t xml:space="preserve"> 02 00 00 00  *................*</w:t>
      </w:r>
    </w:p>
    <w:p w:rsidR="00696235" w:rsidRDefault="009626DC">
      <w:pPr>
        <w:pStyle w:val="Code"/>
      </w:pPr>
      <w:r>
        <w:t>0000000000007140  22 80 00 00 00 00 00 00-54 00 00 00 00 00 00 00  *".......T.......*</w:t>
      </w:r>
    </w:p>
    <w:p w:rsidR="00696235" w:rsidRDefault="009626DC">
      <w:pPr>
        <w:pStyle w:val="Code"/>
      </w:pPr>
      <w:r>
        <w:t>0000000000007150  00 00 00 00 00 00 00 00-22 01 00 00 02 00 00 00  *........".......*</w:t>
      </w:r>
    </w:p>
    <w:p w:rsidR="00696235" w:rsidRDefault="009626DC">
      <w:pPr>
        <w:pStyle w:val="Code"/>
      </w:pPr>
      <w:r>
        <w:t xml:space="preserve">0000000000007160  2D 80 00 00 00 00 00 00-04 00 00 </w:t>
      </w:r>
      <w:r>
        <w:t>00 00 00 00 00  *-...............*</w:t>
      </w:r>
    </w:p>
    <w:p w:rsidR="00696235" w:rsidRDefault="009626DC">
      <w:pPr>
        <w:pStyle w:val="Code"/>
      </w:pPr>
      <w:r>
        <w:t>0000000000007170  00 00 00 00 00 00 00 00-00 00 00 00 02 00 00 00  *................*</w:t>
      </w:r>
    </w:p>
    <w:p w:rsidR="00696235" w:rsidRDefault="009626DC">
      <w:pPr>
        <w:pStyle w:val="Code"/>
      </w:pPr>
      <w:r>
        <w:t>0000000000007180  2E 80 00 00 00 00 00 00-08 00 00 00 00 00 00 00  *................*</w:t>
      </w:r>
    </w:p>
    <w:p w:rsidR="00696235" w:rsidRDefault="009626DC">
      <w:pPr>
        <w:pStyle w:val="Code"/>
      </w:pPr>
      <w:r>
        <w:t>0000000000007190  00 00 00 00 00 00 00 00-00 00 0</w:t>
      </w:r>
      <w:r>
        <w:t>0 00 02 00 00 00  *................*</w:t>
      </w:r>
    </w:p>
    <w:p w:rsidR="00696235" w:rsidRDefault="009626DC">
      <w:pPr>
        <w:pStyle w:val="Code"/>
      </w:pPr>
      <w:r>
        <w:t>00000000000071A0  2F 80 00 00 00 00 00 00-0C 00 00 00 00 00 00 00  */...............*</w:t>
      </w:r>
    </w:p>
    <w:p w:rsidR="00696235" w:rsidRDefault="009626DC">
      <w:pPr>
        <w:pStyle w:val="Code"/>
      </w:pPr>
      <w:r>
        <w:t>00000000000071B0  00 00 00 00 00 00 00 00-00 00 00 00 02 00 00 00  *................*</w:t>
      </w:r>
    </w:p>
    <w:p w:rsidR="00696235" w:rsidRDefault="009626DC">
      <w:pPr>
        <w:pStyle w:val="Code"/>
      </w:pPr>
      <w:r>
        <w:t>00000000000071C0  42 80 00 00 00 00 00 00-64 00</w:t>
      </w:r>
      <w:r>
        <w:t xml:space="preserve"> 00 00 00 00 00 00  *B.......d.......*</w:t>
      </w:r>
    </w:p>
    <w:p w:rsidR="00696235" w:rsidRDefault="009626DC">
      <w:pPr>
        <w:pStyle w:val="Code"/>
      </w:pPr>
      <w:r>
        <w:t>00000000000071D0  00 00 00 00 00 00 00 00-22 01 00 00 02 00 00 00  *........".......*</w:t>
      </w:r>
    </w:p>
    <w:p w:rsidR="00696235" w:rsidRDefault="009626DC">
      <w:pPr>
        <w:pStyle w:val="Code"/>
      </w:pPr>
      <w:r>
        <w:t>00000000000071E0  00 00 00 00 00 00 00 00-0E 0F 20 00 00 00 00 00  *.......... .....*</w:t>
      </w:r>
    </w:p>
    <w:p w:rsidR="00696235" w:rsidRDefault="009626DC">
      <w:pPr>
        <w:pStyle w:val="Code"/>
      </w:pPr>
      <w:r>
        <w:t xml:space="preserve">00000000000071F0  81 81 6B 70 49 19 C2 39-6B </w:t>
      </w:r>
      <w:r>
        <w:t>00 00 00 00 00 00 00  *..kpI..9k.......*</w:t>
      </w:r>
    </w:p>
    <w:p w:rsidR="00696235" w:rsidRDefault="009626DC">
      <w:r>
        <w:t>The following 16 bytes of the preceding binary dump of a sample leaf NBT entry indicate the PAGETRAILER structure (section 2.2.2.7.1).</w:t>
      </w:r>
    </w:p>
    <w:p w:rsidR="00696235" w:rsidRDefault="009626DC">
      <w:pPr>
        <w:pStyle w:val="Code"/>
      </w:pPr>
      <w:r>
        <w:t xml:space="preserve">00000000000071F0  81 81 6B 70 49 19 C2 39-6B 00 00 00 00 00 00 00  </w:t>
      </w:r>
      <w:r>
        <w:t>*..kpI..9k.......*</w:t>
      </w:r>
    </w:p>
    <w:p w:rsidR="00696235" w:rsidRDefault="009626DC">
      <w:r>
        <w:t>The 4 bytes (</w:t>
      </w:r>
      <w:r>
        <w:rPr>
          <w:rStyle w:val="InlineCode"/>
        </w:rPr>
        <w:t>0E 0F 20 00</w:t>
      </w:r>
      <w:r>
        <w:t>) of the preceding binary dump of a sample leaf NBT entry indicate the BTPAGE structure (section 2.2.2.7.7.1).</w:t>
      </w:r>
    </w:p>
    <w:p w:rsidR="00696235" w:rsidRDefault="009626DC">
      <w:pPr>
        <w:pStyle w:val="Code"/>
      </w:pPr>
      <w:r>
        <w:t>00000000000071E0  00 00 00 00 00 00 00 00-0E 0F 20 00 00 00 00 00  *.......... .....*</w:t>
      </w:r>
    </w:p>
    <w:p w:rsidR="00696235" w:rsidRDefault="00696235">
      <w:pPr>
        <w:pStyle w:val="Code"/>
        <w:numPr>
          <w:ilvl w:val="0"/>
          <w:numId w:val="0"/>
        </w:numPr>
        <w:ind w:left="374" w:hanging="14"/>
      </w:pPr>
    </w:p>
    <w:p w:rsidR="00696235" w:rsidRDefault="009626DC">
      <w:pPr>
        <w:pStyle w:val="Heading2"/>
      </w:pPr>
      <w:bookmarkStart w:id="655" w:name="section_17939c1c325e4bb18e0320b0fbc8bf0c"/>
      <w:bookmarkStart w:id="656" w:name="_Toc118867306"/>
      <w:r>
        <w:t>Sample Leaf BBT</w:t>
      </w:r>
      <w:r>
        <w:t xml:space="preserve">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example" </w:instrText>
      </w:r>
      <w:r>
        <w:fldChar w:fldCharType="end"/>
      </w:r>
    </w:p>
    <w:p w:rsidR="00696235" w:rsidRDefault="009626DC">
      <w:r>
        <w:t xml:space="preserve">The following is a binary dump of a sample leaf BBT page (section </w:t>
      </w:r>
      <w:hyperlink w:anchor="Section_53a4b9268ac445c99c6d8358d951dbcd" w:history="1">
        <w:r>
          <w:rPr>
            <w:rStyle w:val="Hyperlink"/>
          </w:rPr>
          <w:t>2.2.2.7.7.3</w:t>
        </w:r>
      </w:hyperlink>
      <w:r>
        <w:t>). The page itself is 512 bytes in siz</w:t>
      </w:r>
      <w:r>
        <w:t xml:space="preserve">e, including the PAGETRAILER structure (section </w:t>
      </w:r>
      <w:hyperlink w:anchor="Section_f4ccb38a930a4db498dfa69c195926ba" w:history="1">
        <w:r>
          <w:rPr>
            <w:rStyle w:val="Hyperlink"/>
          </w:rPr>
          <w:t>2.2.2.7.1</w:t>
        </w:r>
      </w:hyperlink>
      <w:r>
        <w:t>), which is indicated by 16 bytes at the end of the page. The BBTENTRY structures start from the very beginning of the page, and the 4 byte</w:t>
      </w:r>
      <w:r>
        <w:t xml:space="preserve">s before the PAGETRAILER are the 4 byte values of the BTPAGE structure (section </w:t>
      </w:r>
      <w:hyperlink w:anchor="Section_4f0cd8e7c2d0497590a4d417cfca77f8" w:history="1">
        <w:r>
          <w:rPr>
            <w:rStyle w:val="Hyperlink"/>
          </w:rPr>
          <w:t>2.2.2.7.7.1</w:t>
        </w:r>
      </w:hyperlink>
      <w:r>
        <w:t>).</w:t>
      </w:r>
    </w:p>
    <w:p w:rsidR="00696235" w:rsidRDefault="009626DC">
      <w:r>
        <w:t>In this particular example, this is a leaf BBT page (</w:t>
      </w:r>
      <w:r>
        <w:rPr>
          <w:b/>
        </w:rPr>
        <w:t>cLevel</w:t>
      </w:r>
      <w:r>
        <w:t>=0), with 8 NBTENTRY items (</w:t>
      </w:r>
      <w:r>
        <w:rPr>
          <w:b/>
        </w:rPr>
        <w:t>cEnt</w:t>
      </w:r>
      <w:r>
        <w:t>=8), each o</w:t>
      </w:r>
      <w:r>
        <w:t>f size 0x18 bytes (</w:t>
      </w:r>
      <w:r>
        <w:rPr>
          <w:b/>
        </w:rPr>
        <w:t>cbEnt</w:t>
      </w:r>
      <w:r>
        <w:t>=0x18), and the maximum capacity of the page is 0x14 NBTENTRY structures (</w:t>
      </w:r>
      <w:r>
        <w:rPr>
          <w:b/>
        </w:rPr>
        <w:t>cEntMax</w:t>
      </w:r>
      <w:r>
        <w:t xml:space="preserve">=0x14). Note the unused space in this example is zero-filled. However, in practice, the unused space can contain any value, as long as the </w:t>
      </w:r>
      <w:r>
        <w:rPr>
          <w:b/>
        </w:rPr>
        <w:t xml:space="preserve">dwCRC </w:t>
      </w:r>
      <w:r>
        <w:t>in the</w:t>
      </w:r>
      <w:r>
        <w:t xml:space="preserve"> PAGETRAILER match its contents.</w:t>
      </w:r>
    </w:p>
    <w:p w:rsidR="00696235" w:rsidRDefault="00696235">
      <w:pPr>
        <w:pStyle w:val="Code"/>
      </w:pPr>
    </w:p>
    <w:p w:rsidR="00696235" w:rsidRDefault="009626DC">
      <w:pPr>
        <w:pStyle w:val="Code"/>
      </w:pPr>
      <w:r>
        <w:t>0000000000900200  68 11 00 00 00 00 00 00-0B 02 00 00 00 00 00 00  *h...............*</w:t>
      </w:r>
    </w:p>
    <w:p w:rsidR="00696235" w:rsidRDefault="009626DC">
      <w:pPr>
        <w:pStyle w:val="Code"/>
      </w:pPr>
      <w:r>
        <w:t>0000000000900210  00 28 7C 00 00 00 00 00-B0 11 00 00 00 00 00 00  *.(|.............*</w:t>
      </w:r>
    </w:p>
    <w:p w:rsidR="00696235" w:rsidRDefault="009626DC">
      <w:pPr>
        <w:pStyle w:val="Code"/>
      </w:pPr>
      <w:r>
        <w:t>0000000000900220  0C 02 00 00 00 00 00 00-00 08 80</w:t>
      </w:r>
      <w:r>
        <w:t xml:space="preserve"> 00 00 00 00 00  *................*</w:t>
      </w:r>
    </w:p>
    <w:p w:rsidR="00696235" w:rsidRDefault="009626DC">
      <w:pPr>
        <w:pStyle w:val="Code"/>
      </w:pPr>
      <w:r>
        <w:t>0000000000900230  F8 11 00 00 00 00 00 00-0D 02 00 00 00 00 00 00  *................*</w:t>
      </w:r>
    </w:p>
    <w:p w:rsidR="00696235" w:rsidRDefault="009626DC">
      <w:pPr>
        <w:pStyle w:val="Code"/>
      </w:pPr>
      <w:r>
        <w:t>0000000000900240  00 0A 80 00 00 00 00 00-40 12 00 00 00 00 00 00  *........@.......*</w:t>
      </w:r>
    </w:p>
    <w:p w:rsidR="00696235" w:rsidRDefault="009626DC">
      <w:pPr>
        <w:pStyle w:val="Code"/>
      </w:pPr>
      <w:r>
        <w:t xml:space="preserve">0000000000900250  0F 02 00 00 00 00 00 00-00 E6 </w:t>
      </w:r>
      <w:r>
        <w:t>83 00 00 00 00 00  *................*</w:t>
      </w:r>
    </w:p>
    <w:p w:rsidR="00696235" w:rsidRDefault="009626DC">
      <w:pPr>
        <w:pStyle w:val="Code"/>
      </w:pPr>
      <w:r>
        <w:t>0000000000900260  88 12 00 00 00 00 00 00-10 02 00 00 00 00 00 00  *................*</w:t>
      </w:r>
    </w:p>
    <w:p w:rsidR="00696235" w:rsidRDefault="009626DC">
      <w:pPr>
        <w:pStyle w:val="Code"/>
      </w:pPr>
      <w:r>
        <w:t>0000000000900270  00 C6 87 00 00 00 00 00-D0 12 00 00 00 00 00 00  *................*</w:t>
      </w:r>
    </w:p>
    <w:p w:rsidR="00696235" w:rsidRDefault="009626DC">
      <w:pPr>
        <w:pStyle w:val="Code"/>
      </w:pPr>
      <w:r>
        <w:t>0000000000900280  11 02 00 00 00 00 00 00-00 C</w:t>
      </w:r>
      <w:r>
        <w:t>8 87 00 00 00 00 00  *................*</w:t>
      </w:r>
    </w:p>
    <w:p w:rsidR="00696235" w:rsidRDefault="009626DC">
      <w:pPr>
        <w:pStyle w:val="Code"/>
      </w:pPr>
      <w:r>
        <w:t>0000000000900290  18 13 00 00 00 00 00 00-12 02 00 00 00 00 00 00  *................*</w:t>
      </w:r>
    </w:p>
    <w:p w:rsidR="00696235" w:rsidRDefault="009626DC">
      <w:pPr>
        <w:pStyle w:val="Code"/>
      </w:pPr>
      <w:r>
        <w:t>00000000009002A0  00 A6 8B 00 00 00 00 00-86 13 00 00 00 00 00 00  *................*</w:t>
      </w:r>
    </w:p>
    <w:p w:rsidR="00696235" w:rsidRDefault="009626DC">
      <w:pPr>
        <w:pStyle w:val="Code"/>
      </w:pPr>
      <w:r>
        <w:t>00000000009002B0  44 02 00 00 00 00 00 00-00</w:t>
      </w:r>
      <w:r>
        <w:t xml:space="preserve"> FC 8F 00 00 00 00 00  *D...............*</w:t>
      </w:r>
    </w:p>
    <w:p w:rsidR="00696235" w:rsidRDefault="009626DC">
      <w:pPr>
        <w:pStyle w:val="Code"/>
      </w:pPr>
      <w:r>
        <w:t>00000000009002C0  00 00 00 00 00 00 00 00-00 00 00 00 00 00 00 00  *................*</w:t>
      </w:r>
    </w:p>
    <w:p w:rsidR="00696235" w:rsidRDefault="009626DC">
      <w:pPr>
        <w:pStyle w:val="Code"/>
      </w:pPr>
      <w:r>
        <w:t>00000000009002D0  00 00 00 00 00 00 00 00-00 00 00 00 00 00 00 00  *................*</w:t>
      </w:r>
    </w:p>
    <w:p w:rsidR="00696235" w:rsidRDefault="009626DC">
      <w:pPr>
        <w:pStyle w:val="Code"/>
      </w:pPr>
      <w:r>
        <w:t xml:space="preserve">00000000009002E0  00 00 00 00 00 00 00 </w:t>
      </w:r>
      <w:r>
        <w:t>00-00 00 00 00 00 00 00 00  *................*</w:t>
      </w:r>
    </w:p>
    <w:p w:rsidR="00696235" w:rsidRDefault="009626DC">
      <w:pPr>
        <w:pStyle w:val="Code"/>
      </w:pPr>
      <w:r>
        <w:t>00000000009002F0  00 00 00 00 00 00 00 00-00 00 00 00 00 00 00 00  *................*</w:t>
      </w:r>
    </w:p>
    <w:p w:rsidR="00696235" w:rsidRDefault="009626DC">
      <w:pPr>
        <w:pStyle w:val="Code"/>
      </w:pPr>
      <w:r>
        <w:t>0000000000900300  00 00 00 00 00 00 00 00-00 00 00 00 00 00 00 00  *................*</w:t>
      </w:r>
    </w:p>
    <w:p w:rsidR="00696235" w:rsidRDefault="009626DC">
      <w:pPr>
        <w:pStyle w:val="Code"/>
      </w:pPr>
      <w:r>
        <w:t>0000000000900310  00 00 00 00 00 00 0</w:t>
      </w:r>
      <w:r>
        <w:t>0 00-00 00 00 00 00 00 00 00  *................*</w:t>
      </w:r>
    </w:p>
    <w:p w:rsidR="00696235" w:rsidRDefault="009626DC">
      <w:pPr>
        <w:pStyle w:val="Code"/>
      </w:pPr>
      <w:r>
        <w:t>0000000000900320  00 00 00 00 00 00 00 00-00 00 00 00 00 00 00 00  *................*</w:t>
      </w:r>
    </w:p>
    <w:p w:rsidR="00696235" w:rsidRDefault="009626DC">
      <w:pPr>
        <w:pStyle w:val="Code"/>
      </w:pPr>
      <w:r>
        <w:t>0000000000900330  00 00 00 00 00 00 00 00-00 00 00 00 00 00 00 00  *................*</w:t>
      </w:r>
    </w:p>
    <w:p w:rsidR="00696235" w:rsidRDefault="009626DC">
      <w:pPr>
        <w:pStyle w:val="Code"/>
      </w:pPr>
      <w:r>
        <w:t>0000000000900340  00 00 00 00 00 00</w:t>
      </w:r>
      <w:r>
        <w:t xml:space="preserve"> 00 00-00 00 00 00 00 00 00 00  *................*</w:t>
      </w:r>
    </w:p>
    <w:p w:rsidR="00696235" w:rsidRDefault="009626DC">
      <w:pPr>
        <w:pStyle w:val="Code"/>
      </w:pPr>
      <w:r>
        <w:t>0000000000900350  00 00 00 00 00 00 00 00-00 00 00 00 00 00 00 00  *................*</w:t>
      </w:r>
    </w:p>
    <w:p w:rsidR="00696235" w:rsidRDefault="009626DC">
      <w:pPr>
        <w:pStyle w:val="Code"/>
      </w:pPr>
      <w:r>
        <w:t>0000000000900360  00 00 00 00 00 00 00 00-00 00 00 00 00 00 00 00  *................*</w:t>
      </w:r>
    </w:p>
    <w:p w:rsidR="00696235" w:rsidRDefault="009626DC">
      <w:pPr>
        <w:pStyle w:val="Code"/>
      </w:pPr>
      <w:r>
        <w:t xml:space="preserve">0000000000900370  00 00 00 00 00 </w:t>
      </w:r>
      <w:r>
        <w:t>00 00 00-00 00 00 00 00 00 00 00  *................*</w:t>
      </w:r>
    </w:p>
    <w:p w:rsidR="00696235" w:rsidRDefault="009626DC">
      <w:pPr>
        <w:pStyle w:val="Code"/>
      </w:pPr>
      <w:r>
        <w:t>0000000000900380  00 00 00 00 00 00 00 00-00 00 00 00 00 00 00 00  *................*</w:t>
      </w:r>
    </w:p>
    <w:p w:rsidR="00696235" w:rsidRDefault="009626DC">
      <w:pPr>
        <w:pStyle w:val="Code"/>
      </w:pPr>
      <w:r>
        <w:t>0000000000900390  00 00 00 00 00 00 00 00-00 00 00 00 00 00 00 00  *................*</w:t>
      </w:r>
    </w:p>
    <w:p w:rsidR="00696235" w:rsidRDefault="009626DC">
      <w:pPr>
        <w:pStyle w:val="Code"/>
      </w:pPr>
      <w:r>
        <w:t xml:space="preserve">00000000009003A0  00 00 00 00 </w:t>
      </w:r>
      <w:r>
        <w:t>00 00 00 00-00 00 00 00 00 00 00 00  *................*</w:t>
      </w:r>
    </w:p>
    <w:p w:rsidR="00696235" w:rsidRDefault="009626DC">
      <w:pPr>
        <w:pStyle w:val="Code"/>
      </w:pPr>
      <w:r>
        <w:t>00000000009003B0  00 00 00 00 00 00 00 00-00 00 00 00 00 00 00 00  *................*</w:t>
      </w:r>
    </w:p>
    <w:p w:rsidR="00696235" w:rsidRDefault="009626DC">
      <w:pPr>
        <w:pStyle w:val="Code"/>
      </w:pPr>
      <w:r>
        <w:t>00000000009003C0  00 00 00 00 00 00 00 00-00 00 00 00 00 00 00 00  *................*</w:t>
      </w:r>
    </w:p>
    <w:p w:rsidR="00696235" w:rsidRDefault="009626DC">
      <w:pPr>
        <w:pStyle w:val="Code"/>
      </w:pPr>
      <w:r>
        <w:t>00000000009003D0  00 00 00 0</w:t>
      </w:r>
      <w:r>
        <w:t>0 00 00 00 00-00 00 00 00 00 00 00 00  *................*</w:t>
      </w:r>
    </w:p>
    <w:p w:rsidR="00696235" w:rsidRDefault="009626DC">
      <w:pPr>
        <w:pStyle w:val="Code"/>
      </w:pPr>
      <w:r>
        <w:t>00000000009003E0  00 00 00 00 00 00 00 00-08 14 18 01 00 00 00 00  *................*</w:t>
      </w:r>
    </w:p>
    <w:p w:rsidR="00696235" w:rsidRDefault="009626DC">
      <w:pPr>
        <w:pStyle w:val="Code"/>
      </w:pPr>
      <w:r>
        <w:t>00000000009003F0  80 80 D6 00 2F A0 F6 A1-46 02 00 00 00 00 00 00  *..../...F.......*</w:t>
      </w:r>
    </w:p>
    <w:p w:rsidR="00696235" w:rsidRDefault="009626DC">
      <w:r>
        <w:t xml:space="preserve">The following 16 bytes of </w:t>
      </w:r>
      <w:r>
        <w:t>the preceding binary dump of a sample leaf BBT entry indicate the PAGETRAILER structure (section 2.2.2.7.1).</w:t>
      </w:r>
    </w:p>
    <w:p w:rsidR="00696235" w:rsidRDefault="009626DC">
      <w:pPr>
        <w:pStyle w:val="Code"/>
      </w:pPr>
      <w:r>
        <w:t>00000000009003F0  80 80 D6 00 2F A0 F6 A1-46 02 00 00 00 00 00 00  *..../...F.......*</w:t>
      </w:r>
    </w:p>
    <w:p w:rsidR="00696235" w:rsidRDefault="009626DC">
      <w:r>
        <w:t xml:space="preserve">The 4 bytes ( </w:t>
      </w:r>
      <w:r>
        <w:rPr>
          <w:rStyle w:val="InlineCode"/>
        </w:rPr>
        <w:t>08 14 18 01</w:t>
      </w:r>
      <w:r>
        <w:t xml:space="preserve">) of the preceding binary dump of a </w:t>
      </w:r>
      <w:r>
        <w:t>sample leaf NBT entry indicate the BTPAGE structure (section 2.2.2.7.7.1).</w:t>
      </w:r>
    </w:p>
    <w:p w:rsidR="00696235" w:rsidRDefault="009626DC">
      <w:pPr>
        <w:pStyle w:val="Code"/>
      </w:pPr>
      <w:r>
        <w:t>00000000009003E0  00 00 00 00 00 00 00 00-08 14 18 01 00 00 00 00  *................*</w:t>
      </w:r>
    </w:p>
    <w:p w:rsidR="00696235" w:rsidRDefault="00696235">
      <w:pPr>
        <w:pStyle w:val="Code"/>
        <w:numPr>
          <w:ilvl w:val="0"/>
          <w:numId w:val="0"/>
        </w:numPr>
        <w:ind w:left="374" w:hanging="14"/>
      </w:pPr>
    </w:p>
    <w:p w:rsidR="00696235" w:rsidRDefault="009626DC">
      <w:pPr>
        <w:pStyle w:val="Heading2"/>
      </w:pPr>
      <w:bookmarkStart w:id="657" w:name="section_c65f11006dde4a418eafdb907c9dbb8a"/>
      <w:bookmarkStart w:id="658" w:name="_Toc118867307"/>
      <w:r>
        <w:t>Sample Data Tree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696235" w:rsidRDefault="009626DC">
      <w:r>
        <w:t>The follow</w:t>
      </w:r>
      <w:r>
        <w:t xml:space="preserve">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w:t>
      </w:r>
      <w:r>
        <w:t>. The first 8 bytes of the XBLOCK (</w:t>
      </w:r>
      <w:r>
        <w:rPr>
          <w:rStyle w:val="InlineCode"/>
        </w:rPr>
        <w:t>01 01 35 00 49 9C 06 00</w:t>
      </w:r>
      <w:r>
        <w:t xml:space="preserve">) contain metadata about the XBLOCK, and the rest of the data contains an array of BIDs that refer to the data blocks that contain the actual end-user data. </w:t>
      </w:r>
    </w:p>
    <w:p w:rsidR="00696235" w:rsidRDefault="009626DC">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w:t>
      </w:r>
      <w:r>
        <w:rPr>
          <w:rStyle w:val="InlineCode"/>
        </w:rPr>
        <w:t>0 00 00 00 00 00</w:t>
      </w:r>
      <w:r>
        <w:t>) represent the BLOCKTRAILER.</w:t>
      </w:r>
    </w:p>
    <w:p w:rsidR="00696235" w:rsidRDefault="009626DC">
      <w:r>
        <w:t>In this specific example, the XBLOCK contains 0x35 BIDs (</w:t>
      </w:r>
      <w:r>
        <w:rPr>
          <w:b/>
        </w:rPr>
        <w:t>cEnt</w:t>
      </w:r>
      <w:r>
        <w:t>=0x35), which contains 0x69C49 bytes of actual data (</w:t>
      </w:r>
      <w:r>
        <w:rPr>
          <w:b/>
        </w:rPr>
        <w:t>lcbTotal</w:t>
      </w:r>
      <w:r>
        <w:t>=0x00069C49).</w:t>
      </w:r>
    </w:p>
    <w:p w:rsidR="00696235" w:rsidRDefault="00696235">
      <w:pPr>
        <w:pStyle w:val="Code"/>
      </w:pPr>
    </w:p>
    <w:p w:rsidR="00696235" w:rsidRDefault="009626DC">
      <w:pPr>
        <w:pStyle w:val="Code"/>
      </w:pPr>
      <w:r>
        <w:t xml:space="preserve"> 00000000005A6600  01 01 35 00 49 9C 06 00-5C 01 00 00 00 00 00 00  *..5.</w:t>
      </w:r>
      <w:r>
        <w:t>I...\.......*</w:t>
      </w:r>
    </w:p>
    <w:p w:rsidR="00696235" w:rsidRDefault="009626DC">
      <w:pPr>
        <w:pStyle w:val="Code"/>
      </w:pPr>
      <w:r>
        <w:t xml:space="preserve"> 00000000005A6610  64 01 00 00 00 00 00 00-68 01 00 00 00 00 00 00  *d.......h.......*</w:t>
      </w:r>
    </w:p>
    <w:p w:rsidR="00696235" w:rsidRDefault="009626DC">
      <w:pPr>
        <w:pStyle w:val="Code"/>
      </w:pPr>
      <w:r>
        <w:t xml:space="preserve"> 00000000005A6620  6C 01 00 00 00 00 00 00-70 01 00 00 00 00 00 00  *l.......p.......*</w:t>
      </w:r>
    </w:p>
    <w:p w:rsidR="00696235" w:rsidRDefault="009626DC">
      <w:pPr>
        <w:pStyle w:val="Code"/>
      </w:pPr>
      <w:r>
        <w:t xml:space="preserve"> 00000000005A6630  74 01 00 00 00 00 00 00-78 01 00 00 00 00 00 00  </w:t>
      </w:r>
      <w:r>
        <w:t>*t.......x.......*</w:t>
      </w:r>
    </w:p>
    <w:p w:rsidR="00696235" w:rsidRDefault="009626DC">
      <w:pPr>
        <w:pStyle w:val="Code"/>
      </w:pPr>
      <w:r>
        <w:t xml:space="preserve"> 00000000005A6640  7C 01 00 00 00 00 00 00-80 01 00 00 00 00 00 00  *|...............*</w:t>
      </w:r>
    </w:p>
    <w:p w:rsidR="00696235" w:rsidRDefault="009626DC">
      <w:pPr>
        <w:pStyle w:val="Code"/>
      </w:pPr>
      <w:r>
        <w:t xml:space="preserve"> 00000000005A6650  84 01 00 00 00 00 00 00-88 01 00 00 00 00 00 00  *................*</w:t>
      </w:r>
    </w:p>
    <w:p w:rsidR="00696235" w:rsidRDefault="009626DC">
      <w:pPr>
        <w:pStyle w:val="Code"/>
      </w:pPr>
      <w:r>
        <w:t xml:space="preserve"> 00000000005A6660  8C 01 00 00 00 00 00 00-90 01 00 00 00 00 00</w:t>
      </w:r>
      <w:r>
        <w:t xml:space="preserve"> 00  *................*</w:t>
      </w:r>
    </w:p>
    <w:p w:rsidR="00696235" w:rsidRDefault="009626DC">
      <w:pPr>
        <w:pStyle w:val="Code"/>
      </w:pPr>
      <w:r>
        <w:t xml:space="preserve"> 00000000005A6670  94 01 00 00 00 00 00 00-98 01 00 00 00 00 00 00  *................*</w:t>
      </w:r>
    </w:p>
    <w:p w:rsidR="00696235" w:rsidRDefault="009626DC">
      <w:pPr>
        <w:pStyle w:val="Code"/>
      </w:pPr>
      <w:r>
        <w:t xml:space="preserve"> 00000000005A6680  9C 01 00 00 00 00 00 00-A0 01 00 00 00 00 00 00  *................*</w:t>
      </w:r>
    </w:p>
    <w:p w:rsidR="00696235" w:rsidRDefault="009626DC">
      <w:pPr>
        <w:pStyle w:val="Code"/>
      </w:pPr>
      <w:r>
        <w:t xml:space="preserve"> 00000000005A6690  A4 01 00 00 00 00 00 00-A8 01 00 00 00 </w:t>
      </w:r>
      <w:r>
        <w:t>00 00 00  *................*</w:t>
      </w:r>
    </w:p>
    <w:p w:rsidR="00696235" w:rsidRDefault="009626DC">
      <w:pPr>
        <w:pStyle w:val="Code"/>
      </w:pPr>
      <w:r>
        <w:t xml:space="preserve"> 00000000005A66A0  AC 01 00 00 00 00 00 00-B0 01 00 00 00 00 00 00  *................*</w:t>
      </w:r>
    </w:p>
    <w:p w:rsidR="00696235" w:rsidRDefault="009626DC">
      <w:pPr>
        <w:pStyle w:val="Code"/>
      </w:pPr>
      <w:r>
        <w:t xml:space="preserve"> 00000000005A66B0  B4 01 00 00 00 00 00 00-B8 01 00 00 00 00 00 00  *................*</w:t>
      </w:r>
    </w:p>
    <w:p w:rsidR="00696235" w:rsidRDefault="009626DC">
      <w:pPr>
        <w:pStyle w:val="Code"/>
      </w:pPr>
      <w:r>
        <w:t xml:space="preserve"> 00000000005A66C0  BC 01 00 00 00 00 00 00-C0 01 00 0</w:t>
      </w:r>
      <w:r>
        <w:t>0 00 00 00 00  *................*</w:t>
      </w:r>
    </w:p>
    <w:p w:rsidR="00696235" w:rsidRDefault="009626DC">
      <w:pPr>
        <w:pStyle w:val="Code"/>
      </w:pPr>
      <w:r>
        <w:t xml:space="preserve"> 00000000005A66D0  C4 01 00 00 00 00 00 00-C8 01 00 00 00 00 00 00  *................*</w:t>
      </w:r>
    </w:p>
    <w:p w:rsidR="00696235" w:rsidRDefault="009626DC">
      <w:pPr>
        <w:pStyle w:val="Code"/>
      </w:pPr>
      <w:r>
        <w:t xml:space="preserve"> 00000000005A66E0  CC 01 00 00 00 00 00 00-D0 01 00 00 00 00 00 00  *................*</w:t>
      </w:r>
    </w:p>
    <w:p w:rsidR="00696235" w:rsidRDefault="009626DC">
      <w:pPr>
        <w:pStyle w:val="Code"/>
      </w:pPr>
      <w:r>
        <w:t xml:space="preserve"> 00000000005A66F0  D4 01 00 00 00 00 00 00-D8 01</w:t>
      </w:r>
      <w:r>
        <w:t xml:space="preserve"> 00 00 00 00 00 00  *................*</w:t>
      </w:r>
    </w:p>
    <w:p w:rsidR="00696235" w:rsidRDefault="009626DC">
      <w:pPr>
        <w:pStyle w:val="Code"/>
      </w:pPr>
      <w:r>
        <w:t xml:space="preserve"> 00000000005A6700  DC 01 00 00 00 00 00 00-E0 01 00 00 00 00 00 00  *................*</w:t>
      </w:r>
    </w:p>
    <w:p w:rsidR="00696235" w:rsidRDefault="009626DC">
      <w:pPr>
        <w:pStyle w:val="Code"/>
      </w:pPr>
      <w:r>
        <w:t xml:space="preserve"> 00000000005A6710  E4 01 00 00 00 00 00 00-E8 01 00 00 00 00 00 00  *................*</w:t>
      </w:r>
    </w:p>
    <w:p w:rsidR="00696235" w:rsidRDefault="009626DC">
      <w:pPr>
        <w:pStyle w:val="Code"/>
      </w:pPr>
      <w:r>
        <w:t xml:space="preserve"> 00000000005A6720  EC 01 00 00 00 00 00 00-</w:t>
      </w:r>
      <w:r>
        <w:t>F0 01 00 00 00 00 00 00  *................*</w:t>
      </w:r>
    </w:p>
    <w:p w:rsidR="00696235" w:rsidRDefault="009626DC">
      <w:pPr>
        <w:pStyle w:val="Code"/>
      </w:pPr>
      <w:r>
        <w:t xml:space="preserve"> 00000000005A6730  F4 01 00 00 00 00 00 00-F8 01 00 00 00 00 00 00  *................*</w:t>
      </w:r>
    </w:p>
    <w:p w:rsidR="00696235" w:rsidRDefault="009626DC">
      <w:pPr>
        <w:pStyle w:val="Code"/>
      </w:pPr>
      <w:r>
        <w:t xml:space="preserve"> 00000000005A6740  FC 01 00 00 00 00 00 00-00 02 00 00 00 00 00 00  *................*</w:t>
      </w:r>
    </w:p>
    <w:p w:rsidR="00696235" w:rsidRDefault="009626DC">
      <w:pPr>
        <w:pStyle w:val="Code"/>
      </w:pPr>
      <w:r>
        <w:t xml:space="preserve"> 00000000005A6750  04 02 00 00 00 00 00 00-08 02 00 00 00 00 00 00  *................*</w:t>
      </w:r>
    </w:p>
    <w:p w:rsidR="00696235" w:rsidRDefault="009626DC">
      <w:pPr>
        <w:pStyle w:val="Code"/>
      </w:pPr>
      <w:r>
        <w:t xml:space="preserve"> 00000000005A6760  0C 02 00 00 00 00 00 00-10 02 00 00 00 00 00 00  *................*</w:t>
      </w:r>
    </w:p>
    <w:p w:rsidR="00696235" w:rsidRDefault="009626DC">
      <w:pPr>
        <w:pStyle w:val="Code"/>
      </w:pPr>
      <w:r>
        <w:t xml:space="preserve"> 00000000005A6770  14 02 00 00 00 00 00 00-18 02 00 00 00 00 00 00  *.............</w:t>
      </w:r>
      <w:r>
        <w:t>...*</w:t>
      </w:r>
    </w:p>
    <w:p w:rsidR="00696235" w:rsidRDefault="009626DC">
      <w:pPr>
        <w:pStyle w:val="Code"/>
      </w:pPr>
      <w:r>
        <w:t xml:space="preserve"> 00000000005A6780  1C 02 00 00 00 00 00 00-20 02 00 00 00 00 00 00  *........ .......*</w:t>
      </w:r>
    </w:p>
    <w:p w:rsidR="00696235" w:rsidRDefault="009626DC">
      <w:pPr>
        <w:pStyle w:val="Code"/>
      </w:pPr>
      <w:r>
        <w:t xml:space="preserve"> 00000000005A6790  24 02 00 00 00 00 00 00-28 02 00 00 00 00 00 00  *$.......(.......*</w:t>
      </w:r>
    </w:p>
    <w:p w:rsidR="00696235" w:rsidRDefault="009626DC">
      <w:pPr>
        <w:pStyle w:val="Code"/>
      </w:pPr>
      <w:r>
        <w:t xml:space="preserve"> 00000000005A67A0  2C 02 00 00 00 00 00 00-30 02 00 00 00 00 00 00  *,.......0.......*</w:t>
      </w:r>
    </w:p>
    <w:p w:rsidR="00696235" w:rsidRDefault="009626DC">
      <w:pPr>
        <w:pStyle w:val="Code"/>
      </w:pPr>
      <w:r>
        <w:t xml:space="preserve"> 00000000005A67B0  B0 01 38 67 51 CD EE 3F-62 01 00 00 00 00 00 00  *..8gQ..?b.......*</w:t>
      </w:r>
    </w:p>
    <w:p w:rsidR="00696235" w:rsidRDefault="009626DC">
      <w:pPr>
        <w:pStyle w:val="Heading2"/>
      </w:pPr>
      <w:bookmarkStart w:id="659" w:name="section_fa684e53de034e7186b3b99277200c88"/>
      <w:bookmarkStart w:id="660" w:name="_Toc118867308"/>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696235" w:rsidRDefault="009626DC">
      <w:r>
        <w:t xml:space="preserve">The </w:t>
      </w:r>
      <w:r>
        <w:t xml:space="preserve">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bytes contain the metadata about the SLBLOCK,</w:t>
      </w:r>
      <w:r>
        <w:t xml:space="preserve"> which are followed by an SLENTRY structure (section </w:t>
      </w:r>
      <w:hyperlink w:anchor="Section_85c4d943077943c5bd9861dc9bb5dfd6" w:history="1">
        <w:r>
          <w:rPr>
            <w:rStyle w:val="Hyperlink"/>
          </w:rPr>
          <w:t>2.2.2.8.3.3.1.1</w:t>
        </w:r>
      </w:hyperlink>
      <w:r>
        <w:t>). SIBLOCK structures, which are not shown in this example, have the same general format, but contain SIENTRY structures (sectio</w:t>
      </w:r>
      <w:r>
        <w:t xml:space="preserve">n </w:t>
      </w:r>
      <w:hyperlink w:anchor="Section_9e79c673d2f449fba00b51b08fd2d1e4" w:history="1">
        <w:r>
          <w:rPr>
            <w:rStyle w:val="Hyperlink"/>
          </w:rPr>
          <w:t>2.2.2.8.3.3.2.1</w:t>
        </w:r>
      </w:hyperlink>
      <w:r>
        <w:t>) instead.</w:t>
      </w:r>
    </w:p>
    <w:p w:rsidR="00696235" w:rsidRDefault="009626DC">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696235" w:rsidRDefault="009626DC">
      <w:r>
        <w:lastRenderedPageBreak/>
        <w:t>In this particular example, this is an SLBLOCK (</w:t>
      </w:r>
      <w:r>
        <w:rPr>
          <w:b/>
        </w:rPr>
        <w:t>cLevel</w:t>
      </w:r>
      <w:r>
        <w:t>=0) with only 1 SLENTRY (</w:t>
      </w:r>
      <w:r>
        <w:rPr>
          <w:b/>
        </w:rPr>
        <w:t>cEnt</w:t>
      </w:r>
      <w:r>
        <w:t>=1). This example also illustrates the</w:t>
      </w:r>
      <w:r>
        <w:t xml:space="preserve"> smallest possible SLBLOCK (64 bytes).</w:t>
      </w:r>
    </w:p>
    <w:p w:rsidR="00696235" w:rsidRDefault="00696235">
      <w:pPr>
        <w:pStyle w:val="Code"/>
      </w:pPr>
    </w:p>
    <w:p w:rsidR="00696235" w:rsidRDefault="009626DC">
      <w:pPr>
        <w:pStyle w:val="Code"/>
      </w:pPr>
      <w:r>
        <w:t>0000000000594D80  02 00 01 00 00 00 00 00-7F 81 00 00 00 00 00 00  *................*</w:t>
      </w:r>
    </w:p>
    <w:p w:rsidR="00696235" w:rsidRDefault="009626DC">
      <w:pPr>
        <w:pStyle w:val="Code"/>
      </w:pPr>
      <w:r>
        <w:t>0000000000594D90  80 13 00 00 00 00 00 00-00 00 00 00 00 00 00 00  *................*</w:t>
      </w:r>
    </w:p>
    <w:p w:rsidR="00696235" w:rsidRDefault="009626DC">
      <w:pPr>
        <w:pStyle w:val="Code"/>
      </w:pPr>
      <w:r>
        <w:t>0000000000594DA0  00 00 00 00 00 00 00 00-00</w:t>
      </w:r>
      <w:r>
        <w:t xml:space="preserve"> 00 00 00 00 00 00 00  *................*</w:t>
      </w:r>
    </w:p>
    <w:p w:rsidR="00696235" w:rsidRDefault="009626DC">
      <w:pPr>
        <w:pStyle w:val="Code"/>
      </w:pPr>
      <w:r>
        <w:t>0000000000594DB0  20 00 5F 5E 50 5E D4 D9-86 13 00 00 00 00 00 00  * ._^P^..........*</w:t>
      </w:r>
    </w:p>
    <w:p w:rsidR="00696235" w:rsidRDefault="009626DC">
      <w:pPr>
        <w:pStyle w:val="Heading2"/>
      </w:pPr>
      <w:bookmarkStart w:id="661" w:name="section_8773374f849544fe96146c4f60418489"/>
      <w:bookmarkStart w:id="662" w:name="_Toc118867309"/>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Heap-on-Node (HN) example" </w:instrText>
      </w:r>
      <w:r>
        <w:fldChar w:fldCharType="end"/>
      </w:r>
    </w:p>
    <w:p w:rsidR="00696235" w:rsidRDefault="009626DC">
      <w:r>
        <w:t>The following is the</w:t>
      </w:r>
      <w:r>
        <w:t xml:space="preserv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w:t>
        </w:r>
        <w:r>
          <w:rPr>
            <w:rStyle w:val="Hyperlink"/>
          </w:rPr>
          <w:t>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contains the information about each allocated heap bl</w:t>
      </w:r>
      <w:r>
        <w:t xml:space="preserve">ock. </w:t>
      </w:r>
    </w:p>
    <w:p w:rsidR="00696235" w:rsidRDefault="009626DC">
      <w:pPr>
        <w:pStyle w:val="Code"/>
      </w:pPr>
      <w:r>
        <w:t xml:space="preserve">                                    08 00 00 00  *.....}.pb.......*</w:t>
      </w:r>
    </w:p>
    <w:p w:rsidR="00696235" w:rsidRDefault="009626DC">
      <w:pPr>
        <w:pStyle w:val="Code"/>
      </w:pPr>
      <w:r>
        <w:t>00000000000048F0  0C 00 14 00 6C 00 7C 00-8C 00 A4 00 BC 00 D4 00  *....l.|.........*</w:t>
      </w:r>
    </w:p>
    <w:p w:rsidR="00696235" w:rsidRDefault="009626DC">
      <w:pPr>
        <w:pStyle w:val="Code"/>
      </w:pPr>
      <w:r>
        <w:t>0000000000004900  EC 00              *</w:t>
      </w:r>
    </w:p>
    <w:p w:rsidR="00696235" w:rsidRDefault="009626DC">
      <w:r>
        <w:t>In this particular example, the signature indicates an HN</w:t>
      </w:r>
      <w:r>
        <w:t xml:space="preserve">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0xEC with respect to the beginning of the HN (</w:t>
      </w:r>
      <w:r>
        <w:rPr>
          <w:b/>
        </w:rPr>
        <w:t>ibHn</w:t>
      </w:r>
      <w:r>
        <w:rPr>
          <w:b/>
        </w:rPr>
        <w:t>pm</w:t>
      </w:r>
      <w:r>
        <w:t>=0x00EC).</w:t>
      </w:r>
    </w:p>
    <w:p w:rsidR="00696235" w:rsidRDefault="009626DC">
      <w:r>
        <w:t>The HNPAGEMAP indicate that the HN has 8 allocations (</w:t>
      </w:r>
      <w:r>
        <w:rPr>
          <w:b/>
        </w:rPr>
        <w:t>cAlloc</w:t>
      </w:r>
      <w:r>
        <w:t>=8), and the starting offsets of the allocations (with respect to the beginning of the HN) are: 0x0C, 0x14, 0x6C, 0x7C, 0x8C, 0xA4, 0xBC, 0xD4, respectively. And finally, the next allo</w:t>
      </w:r>
      <w:r>
        <w:t>cation starts at offset 0xEC.</w:t>
      </w:r>
    </w:p>
    <w:p w:rsidR="00696235" w:rsidRDefault="00696235">
      <w:pPr>
        <w:pStyle w:val="Code"/>
      </w:pPr>
    </w:p>
    <w:p w:rsidR="00696235" w:rsidRDefault="009626DC">
      <w:pPr>
        <w:pStyle w:val="Code"/>
      </w:pPr>
      <w:r>
        <w:t>0000000000004800  EC 00 EC BC 20 00 00 00-00 00 00 00 B5 02 06 00</w:t>
      </w:r>
    </w:p>
    <w:p w:rsidR="00696235" w:rsidRDefault="009626DC">
      <w:pPr>
        <w:pStyle w:val="Code"/>
      </w:pPr>
      <w:r>
        <w:t>0000000000004810  40 00 00 00 34 0E 02 01-A0 00 00 00 38 0E 03 00  *@...4.......8...*</w:t>
      </w:r>
    </w:p>
    <w:p w:rsidR="00696235" w:rsidRDefault="009626DC">
      <w:pPr>
        <w:pStyle w:val="Code"/>
      </w:pPr>
      <w:r>
        <w:t>0000000000004820  00 00 00 00 F9 0F 02 01-60 00 00 00 01 30 1F 00  *.....</w:t>
      </w:r>
      <w:r>
        <w:t>...`....0..*</w:t>
      </w:r>
    </w:p>
    <w:p w:rsidR="00696235" w:rsidRDefault="009626DC">
      <w:pPr>
        <w:pStyle w:val="Code"/>
      </w:pPr>
      <w:r>
        <w:t>0000000000004830  80 00 00 00 DF 35 03 00-89 00 00 00 E0 35 02 01  *.....5.......5..*</w:t>
      </w:r>
    </w:p>
    <w:p w:rsidR="00696235" w:rsidRDefault="009626DC">
      <w:pPr>
        <w:pStyle w:val="Code"/>
      </w:pPr>
      <w:r>
        <w:t>0000000000004840  C0 00 00 00 E3 35 02 01-00 01 00 00 E7 35 02 01  *.....5.......5..*</w:t>
      </w:r>
    </w:p>
    <w:p w:rsidR="00696235" w:rsidRDefault="009626DC">
      <w:pPr>
        <w:pStyle w:val="Code"/>
      </w:pPr>
      <w:r>
        <w:t>0000000000004850  E0 00 00 00 33 66 0B 00-01 00 00 00 FA 66 03 00  *...</w:t>
      </w:r>
      <w:r>
        <w:t>.3f.......f..*</w:t>
      </w:r>
    </w:p>
    <w:p w:rsidR="00696235" w:rsidRDefault="009626DC">
      <w:pPr>
        <w:pStyle w:val="Code"/>
      </w:pPr>
      <w:r>
        <w:t>0000000000004860  0D 00 0E 00 FF 67 03 00-00 00 00 00 22 9D B5 0A  *.....g......"...*</w:t>
      </w:r>
    </w:p>
    <w:p w:rsidR="00696235" w:rsidRDefault="009626DC">
      <w:pPr>
        <w:pStyle w:val="Code"/>
      </w:pPr>
      <w:r>
        <w:t>0000000000004870  DC D9 94 43 85 DE 90 AE-B0 7D 12 70 55 00 4E 00  *...C.....}.pU.N.*</w:t>
      </w:r>
    </w:p>
    <w:p w:rsidR="00696235" w:rsidRDefault="009626DC">
      <w:pPr>
        <w:pStyle w:val="Code"/>
      </w:pPr>
      <w:r>
        <w:t>0000000000004880  49 00 43 00 4F 00 44 00-45 00 31 00 01 00 00 00  *I</w:t>
      </w:r>
      <w:r>
        <w:t>.C.O.D.E.1.....*</w:t>
      </w:r>
    </w:p>
    <w:p w:rsidR="00696235" w:rsidRDefault="009626DC">
      <w:pPr>
        <w:pStyle w:val="Code"/>
      </w:pPr>
      <w:r>
        <w:t>0000000000004890  F5 5E F6 66 95 69 CC 4C-83 D1 D8 73 98 99 02 85  *.^.f.i.L...s....*</w:t>
      </w:r>
    </w:p>
    <w:p w:rsidR="00696235" w:rsidRDefault="009626DC">
      <w:pPr>
        <w:pStyle w:val="Code"/>
      </w:pPr>
      <w:r>
        <w:t>00000000000048A0  01 00 00 00 00 00 00 00-22 9D B5 0A DC D9 94 43  *........"......C*</w:t>
      </w:r>
    </w:p>
    <w:p w:rsidR="00696235" w:rsidRDefault="009626DC">
      <w:pPr>
        <w:pStyle w:val="Code"/>
      </w:pPr>
      <w:r>
        <w:t xml:space="preserve">00000000000048B0  85 DE 90 AE B0 7D 12 70-22 80 00 00 00 00 00 00  </w:t>
      </w:r>
      <w:r>
        <w:t>*.....}.p".......*</w:t>
      </w:r>
    </w:p>
    <w:p w:rsidR="00696235" w:rsidRDefault="009626DC">
      <w:pPr>
        <w:pStyle w:val="Code"/>
      </w:pPr>
      <w:r>
        <w:t>00000000000048C0  22 9D B5 0A DC D9 94 43-85 DE 90 AE B0 7D 12 70  *"......C.....}.p*</w:t>
      </w:r>
    </w:p>
    <w:p w:rsidR="00696235" w:rsidRDefault="009626DC">
      <w:pPr>
        <w:pStyle w:val="Code"/>
      </w:pPr>
      <w:r>
        <w:t>00000000000048D0  42 80 00 00 00 00 00 00-22 9D B5 0A DC D9 94 43  *B......."......C*</w:t>
      </w:r>
    </w:p>
    <w:p w:rsidR="00696235" w:rsidRDefault="009626DC">
      <w:pPr>
        <w:pStyle w:val="Code"/>
      </w:pPr>
      <w:r>
        <w:t>00000000000048E0  85 DE 90 AE B0 7D 12 70-62 80 00 00 08 00 00 00</w:t>
      </w:r>
      <w:r>
        <w:t xml:space="preserve">  *.....}.pb.......*</w:t>
      </w:r>
    </w:p>
    <w:p w:rsidR="00696235" w:rsidRDefault="009626DC">
      <w:pPr>
        <w:pStyle w:val="Code"/>
      </w:pPr>
      <w:r>
        <w:t>00000000000048F0  0C 00 14 00 6C 00 7C 00-8C 00 A4 00 BC 00 D4 00  *....l.|.........*</w:t>
      </w:r>
    </w:p>
    <w:p w:rsidR="00696235" w:rsidRDefault="009626DC">
      <w:pPr>
        <w:pStyle w:val="Code"/>
      </w:pPr>
      <w:r>
        <w:t>0000000000004900  EC 00                   *</w:t>
      </w:r>
    </w:p>
    <w:p w:rsidR="00696235" w:rsidRDefault="009626DC">
      <w:pPr>
        <w:pStyle w:val="Heading2"/>
      </w:pPr>
      <w:bookmarkStart w:id="663" w:name="section_f706a5a714ff4fb0bc3c2ed7955de13d"/>
      <w:bookmarkStart w:id="664" w:name="_Toc118867310"/>
      <w:r>
        <w:t>Sample BTH</w:t>
      </w:r>
      <w:bookmarkEnd w:id="663"/>
      <w:bookmarkEnd w:id="664"/>
      <w:r>
        <w:fldChar w:fldCharType="begin"/>
      </w:r>
      <w:r>
        <w:instrText xml:space="preserve"> XE "Examples:Sample BTH" </w:instrText>
      </w:r>
      <w:r>
        <w:fldChar w:fldCharType="end"/>
      </w:r>
      <w:r>
        <w:fldChar w:fldCharType="begin"/>
      </w:r>
      <w:r>
        <w:instrText xml:space="preserve"> XE "Sample BTH example" </w:instrText>
      </w:r>
      <w:r>
        <w:fldChar w:fldCharType="end"/>
      </w:r>
    </w:p>
    <w:p w:rsidR="00696235" w:rsidRDefault="009626DC">
      <w:r>
        <w:t>Because the binary dump in the precedin</w:t>
      </w:r>
      <w:r>
        <w:t xml:space="preserve">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starts at offset 0x14, its size is 8 bytes.</w:t>
      </w:r>
    </w:p>
    <w:p w:rsidR="00696235" w:rsidRDefault="009626DC">
      <w:r>
        <w:t>These 8</w:t>
      </w:r>
      <w:r>
        <w:t xml:space="preserve">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BTHHEADER, each record in this BTH has a 2-</w:t>
      </w:r>
      <w:r>
        <w:lastRenderedPageBreak/>
        <w:t>byte key (</w:t>
      </w:r>
      <w:r>
        <w:rPr>
          <w:b/>
        </w:rPr>
        <w:t>c</w:t>
      </w:r>
      <w:r>
        <w:rPr>
          <w:b/>
        </w:rPr>
        <w:t>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696235" w:rsidRDefault="009626DC">
      <w:r>
        <w:t>HID 0x40 maps to the second allocation, which spans 0x58 bytes from offset 0x14 to 0x6C (shown following). Because each record is 8 bytes (2+6), the BTH contains 11 records.</w:t>
      </w:r>
    </w:p>
    <w:p w:rsidR="00696235" w:rsidRDefault="009626DC">
      <w:pPr>
        <w:pStyle w:val="Code"/>
      </w:pPr>
      <w:r>
        <w:t xml:space="preserve">                              34 0E 02 01-A0 00 00 00 38 0E 03 00  *@...4.......8</w:t>
      </w:r>
      <w:r>
        <w:t>...*</w:t>
      </w:r>
    </w:p>
    <w:p w:rsidR="00696235" w:rsidRDefault="009626DC">
      <w:pPr>
        <w:pStyle w:val="Code"/>
      </w:pPr>
      <w:r>
        <w:t>0000000000004820  00 00 00 00 F9 0F 02 01-60 00 00 00 01 30 1F 00  *........`....0..*</w:t>
      </w:r>
    </w:p>
    <w:p w:rsidR="00696235" w:rsidRDefault="009626DC">
      <w:pPr>
        <w:pStyle w:val="Code"/>
      </w:pPr>
      <w:r>
        <w:t>0000000000004830  80 00 00 00 DF 35 03 00-89 00 00 00 E0 35 02 01  *.....5.......5..*</w:t>
      </w:r>
    </w:p>
    <w:p w:rsidR="00696235" w:rsidRDefault="009626DC">
      <w:pPr>
        <w:pStyle w:val="Code"/>
      </w:pPr>
      <w:r>
        <w:t xml:space="preserve">0000000000004840  C0 00 00 00 E3 35 02 01-00 01 00 00 E7 35 02 01  </w:t>
      </w:r>
      <w:r>
        <w:t>*.....5.......5..*</w:t>
      </w:r>
    </w:p>
    <w:p w:rsidR="00696235" w:rsidRDefault="009626DC">
      <w:pPr>
        <w:pStyle w:val="Code"/>
      </w:pPr>
      <w:r>
        <w:t>0000000000004850  E0 00 00 00 33 66 0B 00-01 00 00 00 FA 66 03 00  *....3f.......f..*</w:t>
      </w:r>
    </w:p>
    <w:p w:rsidR="00696235" w:rsidRDefault="009626DC">
      <w:pPr>
        <w:pStyle w:val="Code"/>
      </w:pPr>
      <w:r>
        <w:t>0000000000004860  0D 00 0E 00 FF 67 03 00-00 00 00 00</w:t>
      </w:r>
    </w:p>
    <w:p w:rsidR="00696235" w:rsidRDefault="009626DC">
      <w:r>
        <w:t>Recall that the HN has 8 allocations, but so far the BTH only used accounted for 2 of them. The r</w:t>
      </w:r>
      <w:r>
        <w:t>emaining 6 allocations are being used by the higher-level client (that is, the PC).</w:t>
      </w:r>
    </w:p>
    <w:p w:rsidR="00696235" w:rsidRDefault="00696235">
      <w:pPr>
        <w:pStyle w:val="Code"/>
      </w:pPr>
    </w:p>
    <w:p w:rsidR="00696235" w:rsidRDefault="009626DC">
      <w:pPr>
        <w:pStyle w:val="Code"/>
      </w:pPr>
      <w:r>
        <w:t>0000000000004800  EC 00 EC BC 20 00 00 00-00 00 00 00 B5 02 06 00  *.... ...........*</w:t>
      </w:r>
    </w:p>
    <w:p w:rsidR="00696235" w:rsidRDefault="009626DC">
      <w:pPr>
        <w:pStyle w:val="Code"/>
      </w:pPr>
      <w:r>
        <w:t>0000000000004810  40 00 00 00 34 0E 02 01-A0 00 00 00 38 0E 03 00  *@...4.......8...*</w:t>
      </w:r>
    </w:p>
    <w:p w:rsidR="00696235" w:rsidRDefault="009626DC">
      <w:pPr>
        <w:pStyle w:val="Code"/>
      </w:pPr>
      <w:r>
        <w:t>0000000000004820  00 00 00 00 F9 0F 02 01-60 00 00 00 01 30 1F 00  *........`....0..*</w:t>
      </w:r>
    </w:p>
    <w:p w:rsidR="00696235" w:rsidRDefault="009626DC">
      <w:pPr>
        <w:pStyle w:val="Code"/>
      </w:pPr>
      <w:r>
        <w:t>0000000000004830  80 00 00 00 DF 35 03 00-89 00 00 00 E0 35 02 01  *.....5.......5..*</w:t>
      </w:r>
    </w:p>
    <w:p w:rsidR="00696235" w:rsidRDefault="009626DC">
      <w:pPr>
        <w:pStyle w:val="Code"/>
      </w:pPr>
      <w:r>
        <w:t>0000000000004840  C0 00 00 00 E3 35 02 01-00 01 00 00 E7 35 02 01  *.....5.......5.</w:t>
      </w:r>
      <w:r>
        <w:t>.*</w:t>
      </w:r>
    </w:p>
    <w:p w:rsidR="00696235" w:rsidRDefault="009626DC">
      <w:pPr>
        <w:pStyle w:val="Code"/>
      </w:pPr>
      <w:r>
        <w:t>0000000000004850  E0 00 00 00 33 66 0B 00-01 00 00 00 FA 66 03 00  *....3f.......f..*</w:t>
      </w:r>
    </w:p>
    <w:p w:rsidR="00696235" w:rsidRDefault="009626DC">
      <w:pPr>
        <w:pStyle w:val="Code"/>
      </w:pPr>
      <w:r>
        <w:t>0000000000004860  0D 00 0E 00 FF 67 03 00-00 00 00 00 22 9D B5 0A  *.....g......"...*</w:t>
      </w:r>
    </w:p>
    <w:p w:rsidR="00696235" w:rsidRDefault="009626DC">
      <w:pPr>
        <w:pStyle w:val="Code"/>
      </w:pPr>
      <w:r>
        <w:t>0000000000004870  DC D9 94 43 85 DE 90 AE-B0 7D 12 70 55 00 4E 00  *...C.....}.pU</w:t>
      </w:r>
      <w:r>
        <w:t>.N.*</w:t>
      </w:r>
    </w:p>
    <w:p w:rsidR="00696235" w:rsidRDefault="009626DC">
      <w:pPr>
        <w:pStyle w:val="Code"/>
      </w:pPr>
      <w:r>
        <w:t>0000000000004880  49 00 43 00 4F 00 44 00-45 00 31 00 01 00 00 00  *I.C.O.D.E.1.....*</w:t>
      </w:r>
    </w:p>
    <w:p w:rsidR="00696235" w:rsidRDefault="009626DC">
      <w:pPr>
        <w:pStyle w:val="Code"/>
      </w:pPr>
      <w:r>
        <w:t>0000000000004890  F5 5E F6 66 95 69 CC 4C-83 D1 D8 73 98 99 02 85  *.^.f.i.L...s....*</w:t>
      </w:r>
    </w:p>
    <w:p w:rsidR="00696235" w:rsidRDefault="009626DC">
      <w:pPr>
        <w:pStyle w:val="Code"/>
      </w:pPr>
      <w:r>
        <w:t xml:space="preserve">00000000000048A0  01 00 00 00 00 00 00 00-22 9D B5 0A DC D9 94 43  </w:t>
      </w:r>
      <w:r>
        <w:t>*........"......C*</w:t>
      </w:r>
    </w:p>
    <w:p w:rsidR="00696235" w:rsidRDefault="009626DC">
      <w:pPr>
        <w:pStyle w:val="Code"/>
      </w:pPr>
      <w:r>
        <w:t>00000000000048B0  85 DE 90 AE B0 7D 12 70-22 80 00 00 00 00 00 00  *.....}.p".......*</w:t>
      </w:r>
    </w:p>
    <w:p w:rsidR="00696235" w:rsidRDefault="009626DC">
      <w:pPr>
        <w:pStyle w:val="Code"/>
      </w:pPr>
      <w:r>
        <w:t>00000000000048C0  22 9D B5 0A DC D9 94 43-85 DE 90 AE B0 7D 12 70  *"......C.....}.p*</w:t>
      </w:r>
    </w:p>
    <w:p w:rsidR="00696235" w:rsidRDefault="009626DC">
      <w:pPr>
        <w:pStyle w:val="Code"/>
      </w:pPr>
      <w:r>
        <w:t>00000000000048D0  42 80 00 00 00 00 00 00-22 9D B5 0A DC D9 94 43</w:t>
      </w:r>
      <w:r>
        <w:t xml:space="preserve">  *B......."......C*</w:t>
      </w:r>
    </w:p>
    <w:p w:rsidR="00696235" w:rsidRDefault="009626DC">
      <w:pPr>
        <w:pStyle w:val="Code"/>
      </w:pPr>
      <w:r>
        <w:t>00000000000048E0  85 DE 90 AE B0 7D 12 70-62 80 00 00 08 00 00 00  *.....}.pb.......*</w:t>
      </w:r>
    </w:p>
    <w:p w:rsidR="00696235" w:rsidRDefault="009626DC">
      <w:pPr>
        <w:pStyle w:val="Code"/>
      </w:pPr>
      <w:r>
        <w:t>00000000000048F0  0C 00 14 00 6C 00 7C 00-8C 00 A4 00 BC 00 D4 00  *....l.|.........*</w:t>
      </w:r>
    </w:p>
    <w:p w:rsidR="00696235" w:rsidRDefault="009626DC">
      <w:pPr>
        <w:pStyle w:val="Code"/>
      </w:pPr>
      <w:r>
        <w:t xml:space="preserve">0000000000004900  EC 00                                        </w:t>
      </w:r>
      <w:r>
        <w:t xml:space="preserve">    *..              *</w:t>
      </w:r>
    </w:p>
    <w:p w:rsidR="00696235" w:rsidRDefault="009626DC">
      <w:pPr>
        <w:pStyle w:val="Heading2"/>
      </w:pPr>
      <w:bookmarkStart w:id="665" w:name="section_8fa17657df23466db09b29742a745246"/>
      <w:bookmarkStart w:id="666" w:name="_Toc118867311"/>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696235" w:rsidRDefault="009626DC">
      <w:r>
        <w:t>The binary data used in the last two examples (HN, BTH) is actually that of the message store PC of a PST. The following is the decoded c</w:t>
      </w:r>
      <w:r>
        <w:t>ontent of the PC in the preceding example, which contains all the properties of the message store.</w:t>
      </w:r>
    </w:p>
    <w:p w:rsidR="00696235" w:rsidRDefault="009626DC">
      <w:pPr>
        <w:pStyle w:val="Code"/>
      </w:pPr>
      <w:r>
        <w:t>NID: 33 (0x00000021)  &lt; NID_TYPE_INTERNAL &gt;  &lt; NID_MESSAGE_STORE &gt;</w:t>
      </w:r>
    </w:p>
    <w:p w:rsidR="00696235" w:rsidRDefault="009626DC">
      <w:pPr>
        <w:pStyle w:val="Code"/>
      </w:pPr>
      <w:r>
        <w:t xml:space="preserve">   </w:t>
      </w:r>
    </w:p>
    <w:p w:rsidR="00696235" w:rsidRDefault="009626DC">
      <w:pPr>
        <w:pStyle w:val="Code"/>
      </w:pPr>
      <w:r>
        <w:t xml:space="preserve">   Parent NID: 0x00000000</w:t>
      </w:r>
    </w:p>
    <w:p w:rsidR="00696235" w:rsidRDefault="009626DC">
      <w:pPr>
        <w:pStyle w:val="Code"/>
      </w:pPr>
      <w:r>
        <w:t xml:space="preserve">   Data BID: 168 (0xa8)</w:t>
      </w:r>
    </w:p>
    <w:p w:rsidR="00696235" w:rsidRDefault="009626DC">
      <w:pPr>
        <w:pStyle w:val="Code"/>
      </w:pPr>
      <w:r>
        <w:t xml:space="preserve">   Subnode BID: 0 (0x0)</w:t>
      </w:r>
    </w:p>
    <w:p w:rsidR="00696235" w:rsidRDefault="009626DC">
      <w:pPr>
        <w:pStyle w:val="Code"/>
      </w:pPr>
      <w:r>
        <w:t xml:space="preserve">   </w:t>
      </w:r>
    </w:p>
    <w:p w:rsidR="00696235" w:rsidRDefault="009626DC">
      <w:pPr>
        <w:pStyle w:val="Code"/>
      </w:pPr>
      <w:r>
        <w:t xml:space="preserve">   Block</w:t>
      </w:r>
      <w:r>
        <w:t>: IB=18432 (0x4800), 258 (0x102) bytes</w:t>
      </w:r>
    </w:p>
    <w:p w:rsidR="00696235" w:rsidRDefault="009626DC">
      <w:pPr>
        <w:pStyle w:val="Code"/>
      </w:pPr>
      <w:r>
        <w:t xml:space="preserve">   Block Signature: 0xec  &lt; HEAP_SIGNATURE &gt;</w:t>
      </w:r>
    </w:p>
    <w:p w:rsidR="00696235" w:rsidRDefault="009626DC">
      <w:pPr>
        <w:pStyle w:val="Code"/>
      </w:pPr>
      <w:r>
        <w:t xml:space="preserve">   Client Signature: 0xbc  &lt; bTypePC &gt;</w:t>
      </w:r>
    </w:p>
    <w:p w:rsidR="00696235" w:rsidRDefault="009626DC">
      <w:pPr>
        <w:pStyle w:val="Code"/>
      </w:pPr>
      <w:r>
        <w:t xml:space="preserve">   Fill Level: 0x00 0x00 0x00 0x00</w:t>
      </w:r>
    </w:p>
    <w:p w:rsidR="00696235" w:rsidRDefault="009626DC">
      <w:pPr>
        <w:pStyle w:val="Code"/>
      </w:pPr>
      <w:r>
        <w:t xml:space="preserve">   User Root HID: 32 (0x00000020)</w:t>
      </w:r>
    </w:p>
    <w:p w:rsidR="00696235" w:rsidRDefault="009626DC">
      <w:pPr>
        <w:pStyle w:val="Code"/>
      </w:pPr>
      <w:r>
        <w:t xml:space="preserve">   </w:t>
      </w:r>
    </w:p>
    <w:p w:rsidR="00696235" w:rsidRDefault="009626DC">
      <w:pPr>
        <w:pStyle w:val="Code"/>
      </w:pPr>
      <w:r>
        <w:t xml:space="preserve">   Property Context (9 Items)</w:t>
      </w:r>
    </w:p>
    <w:p w:rsidR="00696235" w:rsidRDefault="009626DC">
      <w:pPr>
        <w:pStyle w:val="Code"/>
      </w:pPr>
      <w:r>
        <w:t xml:space="preserve">   </w:t>
      </w:r>
    </w:p>
    <w:p w:rsidR="00696235" w:rsidRDefault="009626DC">
      <w:pPr>
        <w:pStyle w:val="Code"/>
      </w:pPr>
      <w:r>
        <w:t xml:space="preserve">      0x0e340102  PidTagRe</w:t>
      </w:r>
      <w:r>
        <w:t>plVersionhistory             PtypBinary        24 Byte(s)</w:t>
      </w:r>
    </w:p>
    <w:p w:rsidR="00696235" w:rsidRDefault="009626DC">
      <w:pPr>
        <w:pStyle w:val="Code"/>
      </w:pPr>
      <w:r>
        <w:t xml:space="preserve">         0000: 01 00 00 00 F5 5E F6 66 95 69 CC 4C 83 D1 D8 73 - .....^.f.i.L...s</w:t>
      </w:r>
    </w:p>
    <w:p w:rsidR="00696235" w:rsidRDefault="009626DC">
      <w:pPr>
        <w:pStyle w:val="Code"/>
      </w:pPr>
      <w:r>
        <w:t xml:space="preserve">         0010: 98 99 02 85 01 00 00 00                         - ........</w:t>
      </w:r>
    </w:p>
    <w:p w:rsidR="00696235" w:rsidRDefault="009626DC">
      <w:pPr>
        <w:pStyle w:val="Code"/>
      </w:pPr>
      <w:r>
        <w:t xml:space="preserve">         </w:t>
      </w:r>
    </w:p>
    <w:p w:rsidR="00696235" w:rsidRDefault="009626DC">
      <w:pPr>
        <w:pStyle w:val="Code"/>
      </w:pPr>
      <w:r>
        <w:t xml:space="preserve">      0x0e380003  PidTagReplFlag</w:t>
      </w:r>
      <w:r>
        <w:t xml:space="preserve">s                      PtypInteger32          0x00000000 (0) </w:t>
      </w:r>
    </w:p>
    <w:p w:rsidR="00696235" w:rsidRDefault="009626DC">
      <w:pPr>
        <w:pStyle w:val="Code"/>
      </w:pPr>
      <w:r>
        <w:t xml:space="preserve">      0x0ff90102  PidTagRecordKey                      PtypBinary        16 Byte(s)</w:t>
      </w:r>
    </w:p>
    <w:p w:rsidR="00696235" w:rsidRDefault="009626DC">
      <w:pPr>
        <w:pStyle w:val="Code"/>
      </w:pPr>
      <w:r>
        <w:lastRenderedPageBreak/>
        <w:t xml:space="preserve">         0000: 22 9D B5 0A DC D9 94 43 85 DE 90 AE B0 7D 12 70 - "......C.....}.p</w:t>
      </w:r>
    </w:p>
    <w:p w:rsidR="00696235" w:rsidRDefault="009626DC">
      <w:pPr>
        <w:pStyle w:val="Code"/>
      </w:pPr>
      <w:r>
        <w:t xml:space="preserve">         </w:t>
      </w:r>
    </w:p>
    <w:p w:rsidR="00696235" w:rsidRDefault="009626DC">
      <w:pPr>
        <w:pStyle w:val="Code"/>
      </w:pPr>
      <w:r>
        <w:t xml:space="preserve">      0x3001001f  PidTagDisplayName                  PtypString        16 Byte(s)</w:t>
      </w:r>
    </w:p>
    <w:p w:rsidR="00696235" w:rsidRDefault="009626DC">
      <w:pPr>
        <w:pStyle w:val="Code"/>
      </w:pPr>
      <w:r>
        <w:t xml:space="preserve">         0000: 55 00 4E 00 49 00 43 00 4F 00 44 00 45 00 31 00 - U.N.I.C.O.D.E.1.</w:t>
      </w:r>
    </w:p>
    <w:p w:rsidR="00696235" w:rsidRDefault="009626DC">
      <w:pPr>
        <w:pStyle w:val="Code"/>
      </w:pPr>
      <w:r>
        <w:t xml:space="preserve">         </w:t>
      </w:r>
    </w:p>
    <w:p w:rsidR="00696235" w:rsidRDefault="009626DC">
      <w:pPr>
        <w:pStyle w:val="Code"/>
      </w:pPr>
      <w:r>
        <w:t xml:space="preserve">      0x35df0003  PidTagValidFolderMask                PtypInteger32          0x00</w:t>
      </w:r>
      <w:r>
        <w:t xml:space="preserve">000089 (137) </w:t>
      </w:r>
    </w:p>
    <w:p w:rsidR="00696235" w:rsidRDefault="009626DC">
      <w:pPr>
        <w:pStyle w:val="Code"/>
      </w:pPr>
      <w:r>
        <w:t xml:space="preserve">      0x35e00102  PidTagIpmSubTreeEntryId              PtypBinary        24 Byte(s)</w:t>
      </w:r>
    </w:p>
    <w:p w:rsidR="00696235" w:rsidRDefault="009626DC">
      <w:pPr>
        <w:pStyle w:val="Code"/>
      </w:pPr>
      <w:r>
        <w:t xml:space="preserve">         0000: 00 00 00 00 22 9D B5 0A DC D9 94 43 85 DE 90 AE - ...."......C....</w:t>
      </w:r>
    </w:p>
    <w:p w:rsidR="00696235" w:rsidRDefault="009626DC">
      <w:pPr>
        <w:pStyle w:val="Code"/>
      </w:pPr>
      <w:r>
        <w:t xml:space="preserve">         0010: B0 7D 12 70 22 80 00 00                         - .}.p"...</w:t>
      </w:r>
    </w:p>
    <w:p w:rsidR="00696235" w:rsidRDefault="009626DC">
      <w:pPr>
        <w:pStyle w:val="Code"/>
      </w:pPr>
      <w:r>
        <w:t xml:space="preserve">  </w:t>
      </w:r>
      <w:r>
        <w:t xml:space="preserve">       </w:t>
      </w:r>
    </w:p>
    <w:p w:rsidR="00696235" w:rsidRDefault="009626DC">
      <w:pPr>
        <w:pStyle w:val="Code"/>
      </w:pPr>
      <w:r>
        <w:t xml:space="preserve">      0x35e30102  PidTagIpmWastebasketEntryId          PtypBinary        24 Byte(s)</w:t>
      </w:r>
    </w:p>
    <w:p w:rsidR="00696235" w:rsidRDefault="009626DC">
      <w:pPr>
        <w:pStyle w:val="Code"/>
      </w:pPr>
      <w:r>
        <w:t xml:space="preserve">         0000: 00 00 00 00 22 9D B5 0A DC D9 94 43 85 DE 90 AE - ...."......C....</w:t>
      </w:r>
    </w:p>
    <w:p w:rsidR="00696235" w:rsidRDefault="009626DC">
      <w:pPr>
        <w:pStyle w:val="Code"/>
      </w:pPr>
      <w:r>
        <w:t xml:space="preserve">         0010: B0 7D 12 70 62 80 00 00                         - .}.pb...</w:t>
      </w:r>
    </w:p>
    <w:p w:rsidR="00696235" w:rsidRDefault="009626DC">
      <w:pPr>
        <w:pStyle w:val="Code"/>
      </w:pPr>
      <w:r>
        <w:t xml:space="preserve">        </w:t>
      </w:r>
      <w:r>
        <w:t xml:space="preserve"> </w:t>
      </w:r>
    </w:p>
    <w:p w:rsidR="00696235" w:rsidRDefault="009626DC">
      <w:pPr>
        <w:pStyle w:val="Code"/>
      </w:pPr>
      <w:r>
        <w:t xml:space="preserve">      0x35e70102  PidTagFinderEntryId                  PtypBinary        24 Byte(s)</w:t>
      </w:r>
    </w:p>
    <w:p w:rsidR="00696235" w:rsidRDefault="009626DC">
      <w:pPr>
        <w:pStyle w:val="Code"/>
      </w:pPr>
      <w:r>
        <w:t xml:space="preserve">         0000: 00 00 00 00 22 9D B5 0A DC D9 94 43 85 DE 90 AE - ...."......C....</w:t>
      </w:r>
    </w:p>
    <w:p w:rsidR="00696235" w:rsidRDefault="009626DC">
      <w:pPr>
        <w:pStyle w:val="Code"/>
      </w:pPr>
      <w:r>
        <w:t xml:space="preserve">         0010: B0 7D 12 70 42 80 00 00                         - .}.pB...</w:t>
      </w:r>
    </w:p>
    <w:p w:rsidR="00696235" w:rsidRDefault="009626DC">
      <w:pPr>
        <w:pStyle w:val="Code"/>
      </w:pPr>
      <w:r>
        <w:t xml:space="preserve">         </w:t>
      </w:r>
    </w:p>
    <w:p w:rsidR="00696235" w:rsidRDefault="009626DC">
      <w:pPr>
        <w:pStyle w:val="Code"/>
      </w:pPr>
      <w:r>
        <w:t xml:space="preserve">    </w:t>
      </w:r>
      <w:r>
        <w:t xml:space="preserve">  </w:t>
      </w:r>
    </w:p>
    <w:p w:rsidR="00696235" w:rsidRDefault="009626DC">
      <w:pPr>
        <w:pStyle w:val="Code"/>
      </w:pPr>
      <w:r>
        <w:t xml:space="preserve">      0x67ff0003  PidTagPstPassword                    PtypInteger32          0x00000000 (0)</w:t>
      </w:r>
    </w:p>
    <w:p w:rsidR="00696235" w:rsidRDefault="009626DC">
      <w:pPr>
        <w:pStyle w:val="Heading2"/>
      </w:pPr>
      <w:bookmarkStart w:id="667" w:name="section_d0126306abac4515bca0fe6392f3ccb8"/>
      <w:bookmarkStart w:id="668" w:name="_Toc118867312"/>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696235" w:rsidRDefault="009626DC">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binary data.</w:t>
      </w:r>
    </w:p>
    <w:p w:rsidR="00696235" w:rsidRDefault="009626DC">
      <w:r>
        <w:t>A TC</w:t>
      </w:r>
      <w:r>
        <w:t xml:space="preserve"> is constructed on top of an HN structure, which is shown following by the 32 bytes from the beginning and end of the data.</w:t>
      </w:r>
    </w:p>
    <w:p w:rsidR="00696235" w:rsidRDefault="009626DC">
      <w:pPr>
        <w:pStyle w:val="Code"/>
      </w:pPr>
      <w:r>
        <w:t xml:space="preserve">0000000000004A00  BC 01 EC 7C 40 00 00 00-00 00 00 00 </w:t>
      </w:r>
    </w:p>
    <w:p w:rsidR="00696235" w:rsidRDefault="009626DC">
      <w:pPr>
        <w:pStyle w:val="Code"/>
      </w:pPr>
      <w:r>
        <w:t>…</w:t>
      </w:r>
    </w:p>
    <w:p w:rsidR="00696235" w:rsidRDefault="009626DC">
      <w:pPr>
        <w:pStyle w:val="Code"/>
      </w:pPr>
      <w:r>
        <w:t>…</w:t>
      </w:r>
    </w:p>
    <w:p w:rsidR="00696235" w:rsidRDefault="009626DC">
      <w:pPr>
        <w:pStyle w:val="Code"/>
      </w:pPr>
      <w:r>
        <w:t xml:space="preserve">                                                      07 00 00 00  *.d.e.</w:t>
      </w:r>
      <w:r>
        <w:t>r. .2......*</w:t>
      </w:r>
    </w:p>
    <w:p w:rsidR="00696235" w:rsidRDefault="009626DC">
      <w:pPr>
        <w:pStyle w:val="Code"/>
        <w:numPr>
          <w:ilvl w:val="0"/>
          <w:numId w:val="0"/>
        </w:numPr>
        <w:ind w:left="374" w:hanging="14"/>
      </w:pPr>
      <w:r>
        <w:t>0000000000004BC0  0C 00 14 00 92 00 AA 00-4F 01 7D 01 93 01 BB 01  *........O.}.....*</w:t>
      </w:r>
    </w:p>
    <w:p w:rsidR="00696235" w:rsidRDefault="009626DC">
      <w:r>
        <w:t xml:space="preserve">The </w:t>
      </w:r>
      <w:r>
        <w:rPr>
          <w:b/>
        </w:rPr>
        <w:t>hidUserRoot</w:t>
      </w:r>
      <w:r>
        <w:t xml:space="preserve"> of the HN points to the TCINFO structure (section </w:t>
      </w:r>
      <w:hyperlink w:anchor="Section_45b3a0c5d6d64e02aebf13766ff693f0" w:history="1">
        <w:r>
          <w:rPr>
            <w:rStyle w:val="Hyperlink"/>
          </w:rPr>
          <w:t>2.3.4.1</w:t>
        </w:r>
      </w:hyperlink>
      <w:r>
        <w:t xml:space="preserve">), which is at HID 0x40 </w:t>
      </w:r>
      <w:r>
        <w:t>and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xml:space="preserve">) at HID 0x20. The Row Matrix (actual row </w:t>
      </w:r>
      <w:r>
        <w:t xml:space="preserve">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696235" w:rsidRDefault="009626DC">
      <w:pPr>
        <w:pStyle w:val="Code"/>
      </w:pPr>
      <w:r>
        <w:t xml:space="preserve">                                                02 01 30 0E 14 00  *............0...*</w:t>
      </w:r>
    </w:p>
    <w:p w:rsidR="00696235" w:rsidRDefault="009626DC">
      <w:pPr>
        <w:pStyle w:val="Code"/>
      </w:pPr>
      <w:r>
        <w:t>0000000000004A30  04 06 14 00 33 0E 18 00-08 07 02 01 34 0E 20 00  *....3.......4. .*</w:t>
      </w:r>
    </w:p>
    <w:p w:rsidR="00696235" w:rsidRDefault="009626DC">
      <w:pPr>
        <w:pStyle w:val="Code"/>
      </w:pPr>
      <w:r>
        <w:t>0000000000004A40  04 08 03 00 38 0E 24 00-</w:t>
      </w:r>
      <w:r>
        <w:t>04 09 1F 00 01 30 08 00  *....8.$......0..*</w:t>
      </w:r>
    </w:p>
    <w:p w:rsidR="00696235" w:rsidRDefault="009626DC">
      <w:pPr>
        <w:pStyle w:val="Code"/>
      </w:pPr>
      <w:r>
        <w:t>0000000000004A50  04 02 03 00 02 36 0C 00-04 03 03 00 03 36 10 00  *.....6.......6..*</w:t>
      </w:r>
    </w:p>
    <w:p w:rsidR="00696235" w:rsidRDefault="009626DC">
      <w:pPr>
        <w:pStyle w:val="Code"/>
      </w:pPr>
      <w:r>
        <w:t>0000000000004A60  04 04 0B 00 0A 36 34 00-01 05 1F 00 13 36 28 00  *.....64......6(.*</w:t>
      </w:r>
    </w:p>
    <w:p w:rsidR="00696235" w:rsidRDefault="009626DC">
      <w:pPr>
        <w:pStyle w:val="Code"/>
      </w:pPr>
      <w:r>
        <w:t xml:space="preserve">0000000000004A70  04 0A 03 00 35 66 2C </w:t>
      </w:r>
      <w:r>
        <w:t>00-04 0B 03 00 36 66 30 00  *....5f,.....6f0.*</w:t>
      </w:r>
    </w:p>
    <w:p w:rsidR="00696235" w:rsidRDefault="009626DC">
      <w:pPr>
        <w:pStyle w:val="Code"/>
      </w:pPr>
      <w:r>
        <w:t>0000000000004A80  04 0C 03 00 F2 67 00 00-04 00 03 00 F3 67 04 00  *.....g.......g..*</w:t>
      </w:r>
    </w:p>
    <w:p w:rsidR="00696235" w:rsidRDefault="009626DC">
      <w:pPr>
        <w:pStyle w:val="Code"/>
      </w:pPr>
      <w:r>
        <w:t>0000000000004A90  04 01</w:t>
      </w:r>
    </w:p>
    <w:p w:rsidR="00696235" w:rsidRDefault="009626DC">
      <w:r>
        <w:t xml:space="preserve">The two following  pieces of data collectively make up the </w:t>
      </w:r>
      <w:r>
        <w:rPr>
          <w:b/>
        </w:rPr>
        <w:t>RowIndex</w:t>
      </w:r>
      <w:r>
        <w:t>, which associate each row in th</w:t>
      </w:r>
      <w:r>
        <w:t>e TC with the corresponding NID of the item it refers to.</w:t>
      </w:r>
    </w:p>
    <w:p w:rsidR="00696235" w:rsidRDefault="009626DC">
      <w:pPr>
        <w:pStyle w:val="Code"/>
      </w:pPr>
      <w:r>
        <w:t xml:space="preserve">                                                                       B5 04 04 00  *...|@...........*</w:t>
      </w:r>
    </w:p>
    <w:p w:rsidR="00696235" w:rsidRDefault="009626DC">
      <w:pPr>
        <w:pStyle w:val="Code"/>
      </w:pPr>
      <w:r>
        <w:t>0000000000004A10  60 00 00 00</w:t>
      </w:r>
    </w:p>
    <w:p w:rsidR="00696235" w:rsidRDefault="009626DC">
      <w:pPr>
        <w:pStyle w:val="Code"/>
      </w:pPr>
      <w:r>
        <w:lastRenderedPageBreak/>
        <w:t>…</w:t>
      </w:r>
    </w:p>
    <w:p w:rsidR="00696235" w:rsidRDefault="009626DC">
      <w:pPr>
        <w:pStyle w:val="Code"/>
      </w:pPr>
      <w:r>
        <w:t>…</w:t>
      </w:r>
    </w:p>
    <w:p w:rsidR="00696235" w:rsidRDefault="009626DC">
      <w:pPr>
        <w:pStyle w:val="Code"/>
      </w:pPr>
      <w:r>
        <w:t xml:space="preserve">                                         23 22 00 00 02 00-00</w:t>
      </w:r>
      <w:r>
        <w:t xml:space="preserve"> 00 22 80 00 00 00 00  *..#"......".....*</w:t>
      </w:r>
    </w:p>
    <w:p w:rsidR="00696235" w:rsidRDefault="009626DC">
      <w:pPr>
        <w:pStyle w:val="Code"/>
      </w:pPr>
      <w:r>
        <w:t xml:space="preserve">0000000000004AA0  00 00 42 80 00 00 01 00-00 00                                   </w:t>
      </w:r>
    </w:p>
    <w:p w:rsidR="00696235" w:rsidRDefault="009626DC">
      <w:r>
        <w:t>Finally, the following data constitutes the Row Matrix. The remaining, undecorated data near the end are additional allocations off</w:t>
      </w:r>
      <w:r>
        <w:t xml:space="preserve"> the HN to store variable-size property data in the Row Matrix.</w:t>
      </w:r>
    </w:p>
    <w:p w:rsidR="00696235" w:rsidRDefault="009626DC">
      <w:pPr>
        <w:pStyle w:val="Code"/>
      </w:pPr>
      <w:r>
        <w:t xml:space="preserve">                                                22 80 00 00 0E 00  *..B.......".....*</w:t>
      </w:r>
    </w:p>
    <w:p w:rsidR="00696235" w:rsidRDefault="009626DC">
      <w:pPr>
        <w:pStyle w:val="Code"/>
      </w:pPr>
      <w:r>
        <w:t>0000000000004AB0  00 00 A0 00 00 00 00 00-00 00 00 00 00 00 00 00  *................*</w:t>
      </w:r>
    </w:p>
    <w:p w:rsidR="00696235" w:rsidRDefault="009626DC">
      <w:pPr>
        <w:pStyle w:val="Code"/>
      </w:pPr>
      <w:r>
        <w:t>0000000000004AC0  00</w:t>
      </w:r>
      <w:r>
        <w:t xml:space="preserve"> 00 00 00 00 00 00 00-00 00 00 00 00 00 00 00  *................*</w:t>
      </w:r>
    </w:p>
    <w:p w:rsidR="00696235" w:rsidRDefault="009626DC">
      <w:pPr>
        <w:pStyle w:val="Code"/>
      </w:pPr>
      <w:r>
        <w:t>0000000000004AD0  00 00 00 00 00 00 00 00-00 00 00 00 00 00 01 FC  *................*</w:t>
      </w:r>
    </w:p>
    <w:p w:rsidR="00696235" w:rsidRDefault="009626DC">
      <w:pPr>
        <w:pStyle w:val="Code"/>
      </w:pPr>
      <w:r>
        <w:t>0000000000004AE0  00 42 80 00 00 06 00 00-00 C0 00 00 00 00 00 00  *.B..............*</w:t>
      </w:r>
    </w:p>
    <w:p w:rsidR="00696235" w:rsidRDefault="009626DC">
      <w:pPr>
        <w:pStyle w:val="Code"/>
      </w:pPr>
      <w:r>
        <w:t xml:space="preserve">0000000000004AF0  </w:t>
      </w:r>
      <w:r>
        <w:t>00 00 00 00 00 00 00 00-00 00 00 00 00 00 00 00  *................*</w:t>
      </w:r>
    </w:p>
    <w:p w:rsidR="00696235" w:rsidRDefault="009626DC">
      <w:pPr>
        <w:pStyle w:val="Code"/>
      </w:pPr>
      <w:r>
        <w:t>0000000000004B00  00 00 00 00 00 00 00 00-00 00 00 00 00 00 00 00  *................*</w:t>
      </w:r>
    </w:p>
    <w:p w:rsidR="00696235" w:rsidRDefault="009626DC">
      <w:pPr>
        <w:pStyle w:val="Code"/>
      </w:pPr>
      <w:r>
        <w:t>0000000000004B10  00 00 00 00 00 00 FC 00-23 22 00 00 0B 00 00 00  *........#"......*</w:t>
      </w:r>
    </w:p>
    <w:p w:rsidR="00696235" w:rsidRDefault="009626DC">
      <w:pPr>
        <w:pStyle w:val="Code"/>
      </w:pPr>
      <w:r>
        <w:t>0000000000004B20</w:t>
      </w:r>
      <w:r>
        <w:t xml:space="preserve">  E0 00 00 00 00 00 00 00-00 00 00 00 00 00 00 00  *................*</w:t>
      </w:r>
    </w:p>
    <w:p w:rsidR="00696235" w:rsidRDefault="009626DC">
      <w:pPr>
        <w:pStyle w:val="Code"/>
      </w:pPr>
      <w:r>
        <w:t>0000000000004B30  00 00 00 00 00 00 00 00-00 00 00 00 00 00 00 00  *................*</w:t>
      </w:r>
    </w:p>
    <w:p w:rsidR="00696235" w:rsidRDefault="009626DC">
      <w:pPr>
        <w:pStyle w:val="Code"/>
      </w:pPr>
      <w:r>
        <w:t>0000000000004B40  00 00 00 00 00 00 00 00-00 00 00 00 00 FC 00 54  *...............T*</w:t>
      </w:r>
    </w:p>
    <w:p w:rsidR="00696235" w:rsidRDefault="00696235">
      <w:pPr>
        <w:pStyle w:val="Code"/>
      </w:pPr>
    </w:p>
    <w:p w:rsidR="00696235" w:rsidRDefault="009626DC">
      <w:r>
        <w:t xml:space="preserve">For those </w:t>
      </w:r>
      <w:r>
        <w:t>interested in deciphering the data contained in this TC, refer to the Hierarchy TC in the next example to view the parsed content.</w:t>
      </w:r>
    </w:p>
    <w:p w:rsidR="00696235" w:rsidRDefault="00696235">
      <w:pPr>
        <w:pStyle w:val="Code"/>
      </w:pPr>
    </w:p>
    <w:p w:rsidR="00696235" w:rsidRDefault="009626DC">
      <w:pPr>
        <w:pStyle w:val="Code"/>
      </w:pPr>
      <w:r>
        <w:t>0000000000004A00  BC 01 EC 7C 40 00 00 00-00 00 00 00 B5 04 04 00  *...|@...........*</w:t>
      </w:r>
    </w:p>
    <w:p w:rsidR="00696235" w:rsidRDefault="009626DC">
      <w:pPr>
        <w:pStyle w:val="Code"/>
      </w:pPr>
      <w:r>
        <w:t>0000000000004A10  60 00 00 00 7C 0D 34</w:t>
      </w:r>
      <w:r>
        <w:t xml:space="preserve"> 00-34 00 35 00 37 00 20 00  *`...|.4.4.5.7. .*</w:t>
      </w:r>
    </w:p>
    <w:p w:rsidR="00696235" w:rsidRDefault="009626DC">
      <w:pPr>
        <w:pStyle w:val="Code"/>
      </w:pPr>
      <w:r>
        <w:t>0000000000004A20  00 00 80 00 00 00 00 00-00 00 02 01 30 0E 14 00  *............0...*</w:t>
      </w:r>
    </w:p>
    <w:p w:rsidR="00696235" w:rsidRDefault="009626DC">
      <w:pPr>
        <w:pStyle w:val="Code"/>
      </w:pPr>
      <w:r>
        <w:t>0000000000004A30  04 06 14 00 33 0E 18 00-08 07 02 01 34 0E 20 00  *....3.......4. .*</w:t>
      </w:r>
    </w:p>
    <w:p w:rsidR="00696235" w:rsidRDefault="009626DC">
      <w:pPr>
        <w:pStyle w:val="Code"/>
      </w:pPr>
      <w:r>
        <w:t xml:space="preserve">0000000000004A40  04 08 03 00 38 0E </w:t>
      </w:r>
      <w:r>
        <w:t>24 00-04 09 1F 00 01 30 08 00  *....8.$......0..*</w:t>
      </w:r>
    </w:p>
    <w:p w:rsidR="00696235" w:rsidRDefault="009626DC">
      <w:pPr>
        <w:pStyle w:val="Code"/>
      </w:pPr>
      <w:r>
        <w:t>0000000000004A50  04 02 03 00 02 36 0C 00-04 03 03 00 03 36 10 00  *.....6.......6..*</w:t>
      </w:r>
    </w:p>
    <w:p w:rsidR="00696235" w:rsidRDefault="009626DC">
      <w:pPr>
        <w:pStyle w:val="Code"/>
      </w:pPr>
      <w:r>
        <w:t>0000000000004A60  04 04 0B 00 0A 36 34 00-01 05 1F 00 13 36 28 00  *.....64......6(.*</w:t>
      </w:r>
    </w:p>
    <w:p w:rsidR="00696235" w:rsidRDefault="009626DC">
      <w:pPr>
        <w:pStyle w:val="Code"/>
      </w:pPr>
      <w:r>
        <w:t>0000000000004A70  04 0A 03 00 35 6</w:t>
      </w:r>
      <w:r>
        <w:t>6 2C 00-04 0B 03 00 36 66 30 00  *....5f,.....6f0.*</w:t>
      </w:r>
    </w:p>
    <w:p w:rsidR="00696235" w:rsidRDefault="009626DC">
      <w:pPr>
        <w:pStyle w:val="Code"/>
      </w:pPr>
      <w:r>
        <w:t>0000000000004A80  04 0C 03 00 F2 67 00 00-04 00 03 00 F3 67 04 00  *.....g.......g..*</w:t>
      </w:r>
    </w:p>
    <w:p w:rsidR="00696235" w:rsidRDefault="009626DC">
      <w:pPr>
        <w:pStyle w:val="Code"/>
      </w:pPr>
      <w:r>
        <w:t>0000000000004A90  04 01 23 22 00 00 02 00-00 00 22 80 00 00 00 00  *..#"......".....*</w:t>
      </w:r>
    </w:p>
    <w:p w:rsidR="00696235" w:rsidRDefault="009626DC">
      <w:pPr>
        <w:pStyle w:val="Code"/>
      </w:pPr>
      <w:r>
        <w:t>0000000000004AA0  00 00 42 80 00</w:t>
      </w:r>
      <w:r>
        <w:t xml:space="preserve"> 00 01 00-00 00 22 80 00 00 0E 00  *..B.......".....*</w:t>
      </w:r>
    </w:p>
    <w:p w:rsidR="00696235" w:rsidRDefault="009626DC">
      <w:pPr>
        <w:pStyle w:val="Code"/>
      </w:pPr>
      <w:r>
        <w:t>0000000000004AB0  00 00 A0 00 00 00 00 00-00 00 00 00 00 00 00 00  *................*</w:t>
      </w:r>
    </w:p>
    <w:p w:rsidR="00696235" w:rsidRDefault="009626DC">
      <w:pPr>
        <w:pStyle w:val="Code"/>
      </w:pPr>
      <w:r>
        <w:t>0000000000004AC0  00 00 00 00 00 00 00 00-00 00 00 00 00 00 00 00  *................*</w:t>
      </w:r>
    </w:p>
    <w:p w:rsidR="00696235" w:rsidRDefault="009626DC">
      <w:pPr>
        <w:pStyle w:val="Code"/>
      </w:pPr>
      <w:r>
        <w:t xml:space="preserve">0000000000004AD0  00 00 00 00 </w:t>
      </w:r>
      <w:r>
        <w:t>00 00 00 00-00 00 00 00 00 00 01 FC  *................*</w:t>
      </w:r>
    </w:p>
    <w:p w:rsidR="00696235" w:rsidRDefault="009626DC">
      <w:pPr>
        <w:pStyle w:val="Code"/>
      </w:pPr>
      <w:r>
        <w:t>0000000000004AE0  00 42 80 00 00 06 00 00-00 C0 00 00 00 00 00 00  *.B..............*</w:t>
      </w:r>
    </w:p>
    <w:p w:rsidR="00696235" w:rsidRDefault="009626DC">
      <w:pPr>
        <w:pStyle w:val="Code"/>
      </w:pPr>
      <w:r>
        <w:t>0000000000004AF0  00 00 00 00 00 00 00 00-00 00 00 00 00 00 00 00  *................*</w:t>
      </w:r>
    </w:p>
    <w:p w:rsidR="00696235" w:rsidRDefault="009626DC">
      <w:pPr>
        <w:pStyle w:val="Code"/>
      </w:pPr>
      <w:r>
        <w:t>0000000000004B00  00 00 00 0</w:t>
      </w:r>
      <w:r>
        <w:t>0 00 00 00 00-00 00 00 00 00 00 00 00  *................*</w:t>
      </w:r>
    </w:p>
    <w:p w:rsidR="00696235" w:rsidRDefault="009626DC">
      <w:pPr>
        <w:pStyle w:val="Code"/>
      </w:pPr>
      <w:r>
        <w:t>0000000000004B10  00 00 00 00 00 00 FC 00-23 22 00 00 0B 00 00 00  *........#"......*</w:t>
      </w:r>
    </w:p>
    <w:p w:rsidR="00696235" w:rsidRDefault="009626DC">
      <w:pPr>
        <w:pStyle w:val="Code"/>
      </w:pPr>
      <w:r>
        <w:t>0000000000004B20  E0 00 00 00 00 00 00 00-00 00 00 00 00 00 00 00  *................*</w:t>
      </w:r>
    </w:p>
    <w:p w:rsidR="00696235" w:rsidRDefault="009626DC">
      <w:pPr>
        <w:pStyle w:val="Code"/>
      </w:pPr>
      <w:r>
        <w:t>0000000000004B30  00 00 00</w:t>
      </w:r>
      <w:r>
        <w:t xml:space="preserve"> 00 00 00 00 00-00 00 00 00 00 00 00 00  *................*</w:t>
      </w:r>
    </w:p>
    <w:p w:rsidR="00696235" w:rsidRDefault="009626DC">
      <w:pPr>
        <w:pStyle w:val="Code"/>
      </w:pPr>
      <w:r>
        <w:t>0000000000004B40  00 00 00 00 00 00 00 00-00 00 00 00 00 FC 00 54  *...............T*</w:t>
      </w:r>
    </w:p>
    <w:p w:rsidR="00696235" w:rsidRDefault="009626DC">
      <w:pPr>
        <w:pStyle w:val="Code"/>
      </w:pPr>
      <w:r>
        <w:t>0000000000004B50  00 6F 00 70 00 20 00 6F-00 66 00 20 00 50 00 65  *.o.p. .o.f. .P.e*</w:t>
      </w:r>
    </w:p>
    <w:p w:rsidR="00696235" w:rsidRDefault="009626DC">
      <w:pPr>
        <w:pStyle w:val="Code"/>
      </w:pPr>
      <w:r>
        <w:t xml:space="preserve">0000000000004B60  00 72 </w:t>
      </w:r>
      <w:r>
        <w:t>00 73 00 6F 00 6E-00 61 00 6C 00 20 00 46  *.r.s.o.n.a.l. .F*</w:t>
      </w:r>
    </w:p>
    <w:p w:rsidR="00696235" w:rsidRDefault="009626DC">
      <w:pPr>
        <w:pStyle w:val="Code"/>
      </w:pPr>
      <w:r>
        <w:t>0000000000004B70  00 6F 00 6C 00 64 00 65-00 72 00 73 00 53 00 65  *.o.l.d.e.r.s.S.e*</w:t>
      </w:r>
    </w:p>
    <w:p w:rsidR="00696235" w:rsidRDefault="009626DC">
      <w:pPr>
        <w:pStyle w:val="Code"/>
      </w:pPr>
      <w:r>
        <w:t>0000000000004B80  00 61 00 72 00 63 00 68-00 20 00 52 00 6F 00 6F  *.a.r.c.h. .R.o.o*</w:t>
      </w:r>
    </w:p>
    <w:p w:rsidR="00696235" w:rsidRDefault="009626DC">
      <w:pPr>
        <w:pStyle w:val="Code"/>
      </w:pPr>
      <w:r>
        <w:t xml:space="preserve">0000000000004B90  00 </w:t>
      </w:r>
      <w:r>
        <w:t>74 00 53 00 50 00 41-00 4D 00 20 00 53 00 65  *.t.S.P.A.M. .S.e*</w:t>
      </w:r>
    </w:p>
    <w:p w:rsidR="00696235" w:rsidRDefault="009626DC">
      <w:pPr>
        <w:pStyle w:val="Code"/>
      </w:pPr>
      <w:r>
        <w:t>0000000000004BA0  00 61 00 72 00 63 00 68-00 20 00 46 00 6F 00 6C  *.a.r.c.h. .F.o.l*</w:t>
      </w:r>
    </w:p>
    <w:p w:rsidR="00696235" w:rsidRDefault="009626DC">
      <w:pPr>
        <w:pStyle w:val="Code"/>
      </w:pPr>
      <w:r>
        <w:t>0000000000004BB0  00 64 00 65 00 72 00 20-00 32 00 00 07 00 00 00  *.d.e.r. .2......*</w:t>
      </w:r>
    </w:p>
    <w:p w:rsidR="00696235" w:rsidRDefault="009626DC">
      <w:pPr>
        <w:pStyle w:val="Code"/>
        <w:numPr>
          <w:ilvl w:val="0"/>
          <w:numId w:val="0"/>
        </w:numPr>
        <w:ind w:left="374" w:hanging="14"/>
      </w:pPr>
      <w:r>
        <w:t>0000000000004BC0  0</w:t>
      </w:r>
      <w:r>
        <w:t>C 00 14 00 92 00 AA 00-4F 01 7D 01 93 01 BB 01  *........O.}.....*</w:t>
      </w:r>
    </w:p>
    <w:p w:rsidR="00696235" w:rsidRDefault="009626DC">
      <w:pPr>
        <w:pStyle w:val="Heading2"/>
      </w:pPr>
      <w:bookmarkStart w:id="669" w:name="section_59235d49bd764759b26c9769e97c4106"/>
      <w:bookmarkStart w:id="670" w:name="_Toc118867313"/>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696235" w:rsidRDefault="009626DC">
      <w:r>
        <w:t>The following is a full content dump of the Root Folder. Note the 4 constituents that collect</w:t>
      </w:r>
      <w:r>
        <w:t xml:space="preserve">ively make up a </w:t>
      </w:r>
      <w:hyperlink w:anchor="gt_0682daa7-c1b8-419b-8a32-6048833d0b72">
        <w:r>
          <w:rPr>
            <w:rStyle w:val="HyperlinkGreen"/>
            <w:b/>
          </w:rPr>
          <w:t>Folder object</w:t>
        </w:r>
      </w:hyperlink>
      <w:r>
        <w:t xml:space="preserve">. The Hierarchy TC indicates that the Root Folder has 3 sub-Folder objects: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696235" w:rsidRDefault="00696235">
      <w:pPr>
        <w:pStyle w:val="Code"/>
      </w:pPr>
    </w:p>
    <w:p w:rsidR="00696235" w:rsidRDefault="009626DC">
      <w:pPr>
        <w:pStyle w:val="Code"/>
      </w:pPr>
      <w:r>
        <w:t>NID: 290 (0x00000122)  &lt; NID_TYPE_NORMAL_FOLDER &gt;  &lt; NID_ROOT_FOLDER &gt;</w:t>
      </w:r>
    </w:p>
    <w:p w:rsidR="00696235" w:rsidRDefault="009626DC">
      <w:pPr>
        <w:pStyle w:val="Code"/>
      </w:pPr>
      <w:r>
        <w:t xml:space="preserve">   </w:t>
      </w:r>
    </w:p>
    <w:p w:rsidR="00696235" w:rsidRDefault="009626DC">
      <w:pPr>
        <w:pStyle w:val="Code"/>
      </w:pPr>
      <w:r>
        <w:t xml:space="preserve">   Parent NID: 0x00000122</w:t>
      </w:r>
    </w:p>
    <w:p w:rsidR="00696235" w:rsidRDefault="009626DC">
      <w:pPr>
        <w:pStyle w:val="Code"/>
      </w:pPr>
      <w:r>
        <w:t xml:space="preserve">   Data BID: 96 (0x60)</w:t>
      </w:r>
    </w:p>
    <w:p w:rsidR="00696235" w:rsidRDefault="009626DC">
      <w:pPr>
        <w:pStyle w:val="Code"/>
      </w:pPr>
      <w:r>
        <w:t xml:space="preserve">   Subnode BID: 0 (0x0)</w:t>
      </w:r>
    </w:p>
    <w:p w:rsidR="00696235" w:rsidRDefault="009626DC">
      <w:pPr>
        <w:pStyle w:val="Code"/>
      </w:pPr>
      <w:r>
        <w:t xml:space="preserve">   </w:t>
      </w:r>
    </w:p>
    <w:p w:rsidR="00696235" w:rsidRDefault="009626DC">
      <w:pPr>
        <w:pStyle w:val="Code"/>
      </w:pPr>
      <w:r>
        <w:t xml:space="preserve">   Bloc</w:t>
      </w:r>
      <w:r>
        <w:t>k Signature: 0xec  &lt; HEAP_SIGNATURE &gt;</w:t>
      </w:r>
    </w:p>
    <w:p w:rsidR="00696235" w:rsidRDefault="009626DC">
      <w:pPr>
        <w:pStyle w:val="Code"/>
      </w:pPr>
      <w:r>
        <w:t xml:space="preserve">   Client Signature: 0xbc  &lt; bTypePC &gt;</w:t>
      </w:r>
    </w:p>
    <w:p w:rsidR="00696235" w:rsidRDefault="009626DC">
      <w:pPr>
        <w:pStyle w:val="Code"/>
      </w:pPr>
      <w:r>
        <w:t xml:space="preserve">   Fill Level: 0x00 0x00 0x00 0x00</w:t>
      </w:r>
    </w:p>
    <w:p w:rsidR="00696235" w:rsidRDefault="009626DC">
      <w:pPr>
        <w:pStyle w:val="Code"/>
      </w:pPr>
      <w:r>
        <w:t xml:space="preserve">   User Root HID: 32 (0x00000020)</w:t>
      </w:r>
    </w:p>
    <w:p w:rsidR="00696235" w:rsidRDefault="009626DC">
      <w:pPr>
        <w:pStyle w:val="Code"/>
      </w:pPr>
      <w:r>
        <w:t xml:space="preserve">   </w:t>
      </w:r>
    </w:p>
    <w:p w:rsidR="00696235" w:rsidRDefault="009626DC">
      <w:pPr>
        <w:pStyle w:val="Code"/>
      </w:pPr>
      <w:r>
        <w:t xml:space="preserve">   Property Context (4 Items)</w:t>
      </w:r>
    </w:p>
    <w:p w:rsidR="00696235" w:rsidRDefault="009626DC">
      <w:pPr>
        <w:pStyle w:val="Code"/>
      </w:pPr>
      <w:r>
        <w:t xml:space="preserve">   </w:t>
      </w:r>
    </w:p>
    <w:p w:rsidR="00696235" w:rsidRDefault="009626DC">
      <w:pPr>
        <w:pStyle w:val="Code"/>
      </w:pPr>
      <w:r>
        <w:t xml:space="preserve">      0x3001001f  PidTagDisplayName                  PtypString       </w:t>
      </w:r>
    </w:p>
    <w:p w:rsidR="00696235" w:rsidRDefault="009626DC">
      <w:pPr>
        <w:pStyle w:val="Code"/>
      </w:pPr>
      <w:r>
        <w:t xml:space="preserve"> </w:t>
      </w:r>
      <w:r>
        <w:t xml:space="preserve">     0x36020003  PidTagContentCount                   PtypInteger32          0x00000000 (0) </w:t>
      </w:r>
    </w:p>
    <w:p w:rsidR="00696235" w:rsidRDefault="009626DC">
      <w:pPr>
        <w:pStyle w:val="Code"/>
      </w:pPr>
      <w:r>
        <w:t xml:space="preserve">      0x36030003  PidTagContentUnreadCount             PtypInteger32          0x00000000 (0) </w:t>
      </w:r>
    </w:p>
    <w:p w:rsidR="00696235" w:rsidRDefault="009626DC">
      <w:pPr>
        <w:pStyle w:val="Code"/>
      </w:pPr>
      <w:r>
        <w:t xml:space="preserve">      0x360a000b  PidTagSubfolders                     PtypBoolean   </w:t>
      </w:r>
      <w:r>
        <w:t xml:space="preserve">    0x01 (1)</w:t>
      </w:r>
    </w:p>
    <w:p w:rsidR="00696235" w:rsidRDefault="00696235">
      <w:pPr>
        <w:pStyle w:val="Code"/>
      </w:pPr>
    </w:p>
    <w:p w:rsidR="00696235" w:rsidRDefault="009626DC">
      <w:pPr>
        <w:pStyle w:val="Code"/>
      </w:pPr>
      <w:r>
        <w:t>=======================================================================</w:t>
      </w:r>
    </w:p>
    <w:p w:rsidR="00696235" w:rsidRDefault="00696235">
      <w:pPr>
        <w:pStyle w:val="Code"/>
      </w:pPr>
    </w:p>
    <w:p w:rsidR="00696235" w:rsidRDefault="009626DC">
      <w:pPr>
        <w:pStyle w:val="Code"/>
      </w:pPr>
      <w:r>
        <w:t>NID: 301 (0x0000012d)  &lt; NID_TYPE_HIERARCHY_TABLE &gt;  &lt; none &gt;</w:t>
      </w:r>
    </w:p>
    <w:p w:rsidR="00696235" w:rsidRDefault="009626DC">
      <w:pPr>
        <w:pStyle w:val="Code"/>
      </w:pPr>
      <w:r>
        <w:t xml:space="preserve">   </w:t>
      </w:r>
    </w:p>
    <w:p w:rsidR="00696235" w:rsidRDefault="009626DC">
      <w:pPr>
        <w:pStyle w:val="Code"/>
      </w:pPr>
      <w:r>
        <w:t xml:space="preserve">   Parent NID: 0x00000000</w:t>
      </w:r>
    </w:p>
    <w:p w:rsidR="00696235" w:rsidRDefault="009626DC">
      <w:pPr>
        <w:pStyle w:val="Code"/>
      </w:pPr>
      <w:r>
        <w:t xml:space="preserve">   Data BID: 164 (0xa4)</w:t>
      </w:r>
    </w:p>
    <w:p w:rsidR="00696235" w:rsidRDefault="009626DC">
      <w:pPr>
        <w:pStyle w:val="Code"/>
      </w:pPr>
      <w:r>
        <w:t xml:space="preserve">   Subnode BID: 0 (0x0)</w:t>
      </w:r>
    </w:p>
    <w:p w:rsidR="00696235" w:rsidRDefault="009626DC">
      <w:pPr>
        <w:pStyle w:val="Code"/>
      </w:pPr>
      <w:r>
        <w:t xml:space="preserve">   </w:t>
      </w:r>
    </w:p>
    <w:p w:rsidR="00696235" w:rsidRDefault="009626DC">
      <w:pPr>
        <w:pStyle w:val="Code"/>
      </w:pPr>
      <w:r>
        <w:t xml:space="preserve">   Block Signature: 0xec  &lt; HEAP_SIGNATURE &gt;</w:t>
      </w:r>
    </w:p>
    <w:p w:rsidR="00696235" w:rsidRDefault="009626DC">
      <w:pPr>
        <w:pStyle w:val="Code"/>
      </w:pPr>
      <w:r>
        <w:t xml:space="preserve">   Client Signature: 0x7c  &lt; bTypeTC &gt;</w:t>
      </w:r>
    </w:p>
    <w:p w:rsidR="00696235" w:rsidRDefault="009626DC">
      <w:pPr>
        <w:pStyle w:val="Code"/>
      </w:pPr>
      <w:r>
        <w:t xml:space="preserve">   Fill Level: 0x00 0x00 0x00 0x00</w:t>
      </w:r>
    </w:p>
    <w:p w:rsidR="00696235" w:rsidRDefault="009626DC">
      <w:pPr>
        <w:pStyle w:val="Code"/>
      </w:pPr>
      <w:r>
        <w:t xml:space="preserve">   User Root HID: 64 (0x00000040)</w:t>
      </w:r>
    </w:p>
    <w:p w:rsidR="00696235" w:rsidRDefault="009626DC">
      <w:pPr>
        <w:pStyle w:val="Code"/>
      </w:pPr>
      <w:r>
        <w:t xml:space="preserve">   </w:t>
      </w:r>
    </w:p>
    <w:p w:rsidR="00696235" w:rsidRDefault="009626DC">
      <w:pPr>
        <w:pStyle w:val="Code"/>
      </w:pPr>
      <w:r>
        <w:t xml:space="preserve">   Table Context (13 Sparse Columns)</w:t>
      </w:r>
    </w:p>
    <w:p w:rsidR="00696235" w:rsidRDefault="009626DC">
      <w:pPr>
        <w:pStyle w:val="Code"/>
      </w:pPr>
      <w:r>
        <w:t xml:space="preserve">   </w:t>
      </w:r>
    </w:p>
    <w:p w:rsidR="00696235" w:rsidRDefault="009626DC">
      <w:pPr>
        <w:pStyle w:val="Code"/>
      </w:pPr>
      <w:r>
        <w:t xml:space="preserve">   Columns:</w:t>
      </w:r>
    </w:p>
    <w:p w:rsidR="00696235" w:rsidRDefault="009626DC">
      <w:pPr>
        <w:pStyle w:val="Code"/>
      </w:pPr>
      <w:r>
        <w:t xml:space="preserve">      0x0e300003  PidTagReplItemid                     (IB: 20, CB: 4, iBit: 6)</w:t>
      </w:r>
    </w:p>
    <w:p w:rsidR="00696235" w:rsidRDefault="009626DC">
      <w:pPr>
        <w:pStyle w:val="Code"/>
      </w:pPr>
      <w:r>
        <w:t xml:space="preserve">      0x0e330014  PidTagReplChangenum                  (IB: 24, CB: 8, iBit: 7)</w:t>
      </w:r>
    </w:p>
    <w:p w:rsidR="00696235" w:rsidRDefault="009626DC">
      <w:pPr>
        <w:pStyle w:val="Code"/>
      </w:pPr>
      <w:r>
        <w:t xml:space="preserve">      0x0e340102  PidTagReplVersionhistory             (IB: 32, CB: 4, iBit: 8)</w:t>
      </w:r>
    </w:p>
    <w:p w:rsidR="00696235" w:rsidRDefault="009626DC">
      <w:pPr>
        <w:pStyle w:val="Code"/>
      </w:pPr>
      <w:r>
        <w:t xml:space="preserve">      0x0e380003</w:t>
      </w:r>
      <w:r>
        <w:t xml:space="preserve">  PidTagReplFlags                      (IB: 36, CB: 4, iBit: 9)</w:t>
      </w:r>
    </w:p>
    <w:p w:rsidR="00696235" w:rsidRDefault="009626DC">
      <w:pPr>
        <w:pStyle w:val="Code"/>
      </w:pPr>
      <w:r>
        <w:t xml:space="preserve">      0x3001001f  PidTagDisplayName_W                  (IB: 8, CB: 4, iBit: 2)</w:t>
      </w:r>
    </w:p>
    <w:p w:rsidR="00696235" w:rsidRDefault="009626DC">
      <w:pPr>
        <w:pStyle w:val="Code"/>
      </w:pPr>
      <w:r>
        <w:t xml:space="preserve">      0x36020003  PidTagContentCount                   (IB: 12, CB: 4, iBit: 3)</w:t>
      </w:r>
    </w:p>
    <w:p w:rsidR="00696235" w:rsidRDefault="009626DC">
      <w:pPr>
        <w:pStyle w:val="Code"/>
      </w:pPr>
      <w:r>
        <w:t xml:space="preserve">      0x36030003  PidTagContentUn</w:t>
      </w:r>
      <w:r>
        <w:t>readCount             (IB: 16, CB: 4, iBit: 4)</w:t>
      </w:r>
    </w:p>
    <w:p w:rsidR="00696235" w:rsidRDefault="009626DC">
      <w:pPr>
        <w:pStyle w:val="Code"/>
      </w:pPr>
      <w:r>
        <w:t xml:space="preserve">      0x360a000b  PidTagSubfolders                     (IB: 52, CB: 1, iBit: 5)</w:t>
      </w:r>
    </w:p>
    <w:p w:rsidR="00696235" w:rsidRDefault="009626DC">
      <w:pPr>
        <w:pStyle w:val="Code"/>
      </w:pPr>
      <w:r>
        <w:t xml:space="preserve">      0x3613001f  PidTagContainerClass_W               (IB: 40, CB: 4, iBit: 10)</w:t>
      </w:r>
    </w:p>
    <w:p w:rsidR="00696235" w:rsidRDefault="009626DC">
      <w:pPr>
        <w:pStyle w:val="Code"/>
      </w:pPr>
      <w:r>
        <w:t xml:space="preserve">      0x66350003  PidTagProfileOabCountAttempted</w:t>
      </w:r>
      <w:r>
        <w:t>Fulldn  OR</w:t>
      </w:r>
    </w:p>
    <w:p w:rsidR="00696235" w:rsidRDefault="009626DC">
      <w:pPr>
        <w:pStyle w:val="Code"/>
      </w:pPr>
      <w:r>
        <w:t xml:space="preserve">                  PidTagPstHiddenCount                 (IB: 44, CB: 4, iBit: 11)</w:t>
      </w:r>
    </w:p>
    <w:p w:rsidR="00696235" w:rsidRDefault="009626DC">
      <w:pPr>
        <w:pStyle w:val="Code"/>
      </w:pPr>
      <w:r>
        <w:t xml:space="preserve">      0x66360003  PidTagProfileOabCountAttemptedIncrdn  OR</w:t>
      </w:r>
    </w:p>
    <w:p w:rsidR="00696235" w:rsidRDefault="009626DC">
      <w:pPr>
        <w:pStyle w:val="Code"/>
      </w:pPr>
      <w:r>
        <w:t xml:space="preserve">                  PidTagPstHiddenUnread                (IB: 48, CB: 4, iBit: 12)</w:t>
      </w:r>
    </w:p>
    <w:p w:rsidR="00696235" w:rsidRDefault="009626DC">
      <w:pPr>
        <w:pStyle w:val="Code"/>
      </w:pPr>
      <w:r>
        <w:t xml:space="preserve">      0x67f20003  PidTag</w:t>
      </w:r>
      <w:r>
        <w:t>LtpRowId                       (IB: 0, CB: 4, iBit: 0)</w:t>
      </w:r>
    </w:p>
    <w:p w:rsidR="00696235" w:rsidRDefault="009626DC">
      <w:pPr>
        <w:pStyle w:val="Code"/>
      </w:pPr>
      <w:r>
        <w:t xml:space="preserve">      0x67f30003  PidTagLtpRowVer                      (IB: 4, CB: 4, iBit: 1)</w:t>
      </w:r>
    </w:p>
    <w:p w:rsidR="00696235" w:rsidRDefault="009626DC">
      <w:pPr>
        <w:pStyle w:val="Code"/>
      </w:pPr>
      <w:r>
        <w:t xml:space="preserve">   </w:t>
      </w:r>
    </w:p>
    <w:p w:rsidR="00696235" w:rsidRDefault="009626DC">
      <w:pPr>
        <w:pStyle w:val="Code"/>
      </w:pPr>
      <w:r>
        <w:t xml:space="preserve">   Row Matrix Data (3 Rows) [HID: 0x00000080]</w:t>
      </w:r>
    </w:p>
    <w:p w:rsidR="00696235" w:rsidRDefault="009626DC">
      <w:pPr>
        <w:pStyle w:val="Code"/>
      </w:pPr>
      <w:r>
        <w:t xml:space="preserve">   </w:t>
      </w:r>
    </w:p>
    <w:p w:rsidR="00696235" w:rsidRDefault="009626DC">
      <w:pPr>
        <w:pStyle w:val="Code"/>
      </w:pPr>
      <w:r>
        <w:t xml:space="preserve">   Row 0:</w:t>
      </w:r>
    </w:p>
    <w:p w:rsidR="00696235" w:rsidRDefault="009626DC">
      <w:pPr>
        <w:pStyle w:val="Code"/>
      </w:pPr>
      <w:r>
        <w:t xml:space="preserve">      0x0e330014  PidTagReplChangenum                                   0x0000000000000000 (0)</w:t>
      </w:r>
    </w:p>
    <w:p w:rsidR="00696235" w:rsidRDefault="009626DC">
      <w:pPr>
        <w:pStyle w:val="Code"/>
      </w:pPr>
      <w:r>
        <w:t xml:space="preserve">      0x3001001f  PidTagDisplayName_W                                   46 Byte(s)</w:t>
      </w:r>
    </w:p>
    <w:p w:rsidR="00696235" w:rsidRDefault="009626DC">
      <w:pPr>
        <w:pStyle w:val="Code"/>
      </w:pPr>
      <w:r>
        <w:t xml:space="preserve">         0000: 54 00 6F 00 70 00 20 00 6F 00 66 00 20 00 50 00 - T.o.p. .o.f. </w:t>
      </w:r>
      <w:r>
        <w:t>.P.</w:t>
      </w:r>
    </w:p>
    <w:p w:rsidR="00696235" w:rsidRDefault="009626DC">
      <w:pPr>
        <w:pStyle w:val="Code"/>
      </w:pPr>
      <w:r>
        <w:t xml:space="preserve">         0010: 65 00 72 00 73 00 6F 00 6E 00 61 00 6C 00 20 00 - e.r.s.o.n.a.l. .</w:t>
      </w:r>
    </w:p>
    <w:p w:rsidR="00696235" w:rsidRDefault="009626DC">
      <w:pPr>
        <w:pStyle w:val="Code"/>
      </w:pPr>
      <w:r>
        <w:t xml:space="preserve">         0020: 46 00 6F 00 6C 00 64 00 65 00 72 00 73 00       - F.o.l.d.e.r.s.</w:t>
      </w:r>
    </w:p>
    <w:p w:rsidR="00696235" w:rsidRDefault="009626DC">
      <w:pPr>
        <w:pStyle w:val="Code"/>
      </w:pPr>
      <w:r>
        <w:t xml:space="preserve">         </w:t>
      </w:r>
    </w:p>
    <w:p w:rsidR="00696235" w:rsidRDefault="009626DC">
      <w:pPr>
        <w:pStyle w:val="Code"/>
      </w:pPr>
      <w:r>
        <w:t xml:space="preserve">      0x36020003  PidTagContentCount                                    0x000000</w:t>
      </w:r>
      <w:r>
        <w:t xml:space="preserve">00 (0) </w:t>
      </w:r>
    </w:p>
    <w:p w:rsidR="00696235" w:rsidRDefault="009626DC">
      <w:pPr>
        <w:pStyle w:val="Code"/>
      </w:pPr>
      <w:r>
        <w:t xml:space="preserve">      0x36030003  PidTagContentUnreadCount                              0x00000000 (0) </w:t>
      </w:r>
    </w:p>
    <w:p w:rsidR="00696235" w:rsidRDefault="009626DC">
      <w:pPr>
        <w:pStyle w:val="Code"/>
      </w:pPr>
      <w:r>
        <w:t xml:space="preserve">      0x360a000b  PidTagSubfolders                                      0x01 (1)</w:t>
      </w:r>
    </w:p>
    <w:p w:rsidR="00696235" w:rsidRDefault="009626DC">
      <w:pPr>
        <w:pStyle w:val="Code"/>
      </w:pPr>
      <w:r>
        <w:lastRenderedPageBreak/>
        <w:t xml:space="preserve">   </w:t>
      </w:r>
    </w:p>
    <w:p w:rsidR="00696235" w:rsidRDefault="009626DC">
      <w:pPr>
        <w:pStyle w:val="Code"/>
      </w:pPr>
      <w:r>
        <w:t xml:space="preserve">   Row 1:</w:t>
      </w:r>
    </w:p>
    <w:p w:rsidR="00696235" w:rsidRDefault="009626DC">
      <w:pPr>
        <w:pStyle w:val="Code"/>
      </w:pPr>
      <w:r>
        <w:t xml:space="preserve">      0x0e330014  PidTagReplChangenum                            </w:t>
      </w:r>
      <w:r>
        <w:t xml:space="preserve">       0x0000000000000000 (0)</w:t>
      </w:r>
    </w:p>
    <w:p w:rsidR="00696235" w:rsidRDefault="009626DC">
      <w:pPr>
        <w:pStyle w:val="Code"/>
      </w:pPr>
      <w:r>
        <w:t xml:space="preserve">      0x3001001f  PidTagDisplayName_W                                   22 Byte(s)</w:t>
      </w:r>
    </w:p>
    <w:p w:rsidR="00696235" w:rsidRDefault="009626DC">
      <w:pPr>
        <w:pStyle w:val="Code"/>
      </w:pPr>
      <w:r>
        <w:t xml:space="preserve">         0000: 53 00 65 00 61 00 72 00 63 00 68 00 20 00 52 00 - S.e.a.r.c.h. .R.</w:t>
      </w:r>
    </w:p>
    <w:p w:rsidR="00696235" w:rsidRDefault="009626DC">
      <w:pPr>
        <w:pStyle w:val="Code"/>
      </w:pPr>
      <w:r>
        <w:t xml:space="preserve">         0010: 6F 00 6F 00 74 00                             </w:t>
      </w:r>
      <w:r>
        <w:t xml:space="preserve">  - o.o.t.</w:t>
      </w:r>
    </w:p>
    <w:p w:rsidR="00696235" w:rsidRDefault="009626DC">
      <w:pPr>
        <w:pStyle w:val="Code"/>
      </w:pPr>
      <w:r>
        <w:t xml:space="preserve">         </w:t>
      </w:r>
    </w:p>
    <w:p w:rsidR="00696235" w:rsidRDefault="009626DC">
      <w:pPr>
        <w:pStyle w:val="Code"/>
      </w:pPr>
      <w:r>
        <w:t xml:space="preserve">      0x36020003  PidTagContentCount                                    0x00000000 (0) </w:t>
      </w:r>
    </w:p>
    <w:p w:rsidR="00696235" w:rsidRDefault="009626DC">
      <w:pPr>
        <w:pStyle w:val="Code"/>
      </w:pPr>
      <w:r>
        <w:t xml:space="preserve">      0x36030003  PidTagContentUnreadCount                              0x00000000 (0) </w:t>
      </w:r>
    </w:p>
    <w:p w:rsidR="00696235" w:rsidRDefault="009626DC">
      <w:pPr>
        <w:pStyle w:val="Code"/>
      </w:pPr>
      <w:r>
        <w:t xml:space="preserve">      0x360a000b  PidTagSubfolders                         </w:t>
      </w:r>
      <w:r>
        <w:t xml:space="preserve">             0x00 (0)</w:t>
      </w:r>
    </w:p>
    <w:p w:rsidR="00696235" w:rsidRDefault="009626DC">
      <w:pPr>
        <w:pStyle w:val="Code"/>
      </w:pPr>
      <w:r>
        <w:t xml:space="preserve">   </w:t>
      </w:r>
    </w:p>
    <w:p w:rsidR="00696235" w:rsidRDefault="009626DC">
      <w:pPr>
        <w:pStyle w:val="Code"/>
      </w:pPr>
      <w:r>
        <w:t xml:space="preserve">   Row 2:</w:t>
      </w:r>
    </w:p>
    <w:p w:rsidR="00696235" w:rsidRDefault="009626DC">
      <w:pPr>
        <w:pStyle w:val="Code"/>
      </w:pPr>
      <w:r>
        <w:t xml:space="preserve">      0x0e330014  PidTagReplChangenum                                   0x0000000000000000 (0)</w:t>
      </w:r>
    </w:p>
    <w:p w:rsidR="00696235" w:rsidRDefault="009626DC">
      <w:pPr>
        <w:pStyle w:val="Code"/>
      </w:pPr>
      <w:r>
        <w:t xml:space="preserve">      0x3001001f  PidTagDisplayName_W                                   40 Byte(s)</w:t>
      </w:r>
    </w:p>
    <w:p w:rsidR="00696235" w:rsidRDefault="009626DC">
      <w:pPr>
        <w:pStyle w:val="Code"/>
      </w:pPr>
      <w:r>
        <w:t xml:space="preserve">         0000: 53 00 50 00 41 00 4D 00 20 </w:t>
      </w:r>
      <w:r>
        <w:t>00 53 00 65 00 61 00 - S.P.A.M. .S.e.a.</w:t>
      </w:r>
    </w:p>
    <w:p w:rsidR="00696235" w:rsidRDefault="009626DC">
      <w:pPr>
        <w:pStyle w:val="Code"/>
      </w:pPr>
      <w:r>
        <w:t xml:space="preserve">         0010: 72 00 63 00 68 00 20 00 46 00 6F 00 6C 00 64 00 - r.c.h. .F.o.l.d.</w:t>
      </w:r>
    </w:p>
    <w:p w:rsidR="00696235" w:rsidRDefault="009626DC">
      <w:pPr>
        <w:pStyle w:val="Code"/>
      </w:pPr>
      <w:r>
        <w:t xml:space="preserve">         0020: 65 00 72 00 20 00 32 00                         - e.r. .2.</w:t>
      </w:r>
    </w:p>
    <w:p w:rsidR="00696235" w:rsidRDefault="009626DC">
      <w:pPr>
        <w:pStyle w:val="Code"/>
      </w:pPr>
      <w:r>
        <w:t xml:space="preserve">         </w:t>
      </w:r>
    </w:p>
    <w:p w:rsidR="00696235" w:rsidRDefault="009626DC">
      <w:pPr>
        <w:pStyle w:val="Code"/>
      </w:pPr>
      <w:r>
        <w:t xml:space="preserve">      0x36020003  PidTagContentCount                                    0x00000000 (0) </w:t>
      </w:r>
    </w:p>
    <w:p w:rsidR="00696235" w:rsidRDefault="009626DC">
      <w:pPr>
        <w:pStyle w:val="Code"/>
      </w:pPr>
      <w:r>
        <w:t xml:space="preserve">      0x36030003  PidTagContentUnreadCount                              0x00000000 (0) </w:t>
      </w:r>
    </w:p>
    <w:p w:rsidR="00696235" w:rsidRDefault="009626DC">
      <w:pPr>
        <w:pStyle w:val="Code"/>
      </w:pPr>
      <w:r>
        <w:t xml:space="preserve">      0x360a000b  PidTagSubfolders                                      0x00 (0)</w:t>
      </w:r>
    </w:p>
    <w:p w:rsidR="00696235" w:rsidRDefault="009626DC">
      <w:pPr>
        <w:pStyle w:val="Code"/>
      </w:pPr>
      <w:r>
        <w:t xml:space="preserve">   </w:t>
      </w:r>
    </w:p>
    <w:p w:rsidR="00696235" w:rsidRDefault="009626DC">
      <w:pPr>
        <w:pStyle w:val="Code"/>
      </w:pPr>
      <w:r>
        <w:t xml:space="preserve">   RowIndex [HID: 0x00000020]</w:t>
      </w:r>
    </w:p>
    <w:p w:rsidR="00696235" w:rsidRDefault="009626DC">
      <w:pPr>
        <w:pStyle w:val="Code"/>
      </w:pPr>
      <w:r>
        <w:t xml:space="preserve">      </w:t>
      </w:r>
    </w:p>
    <w:p w:rsidR="00696235" w:rsidRDefault="009626DC">
      <w:pPr>
        <w:pStyle w:val="Code"/>
      </w:pPr>
      <w:r>
        <w:t xml:space="preserve">      Property Context (3 Items)</w:t>
      </w:r>
    </w:p>
    <w:p w:rsidR="00696235" w:rsidRDefault="009626DC">
      <w:pPr>
        <w:pStyle w:val="Code"/>
      </w:pPr>
      <w:r>
        <w:t xml:space="preserve">      </w:t>
      </w:r>
    </w:p>
    <w:p w:rsidR="00696235" w:rsidRDefault="009626DC">
      <w:pPr>
        <w:pStyle w:val="Code"/>
      </w:pPr>
      <w:r>
        <w:t xml:space="preserve">         0x00002223, 2</w:t>
      </w:r>
    </w:p>
    <w:p w:rsidR="00696235" w:rsidRDefault="009626DC">
      <w:pPr>
        <w:pStyle w:val="Code"/>
      </w:pPr>
      <w:r>
        <w:t xml:space="preserve">         0x00008022, 0</w:t>
      </w:r>
    </w:p>
    <w:p w:rsidR="00696235" w:rsidRDefault="009626DC">
      <w:pPr>
        <w:pStyle w:val="Code"/>
      </w:pPr>
      <w:r>
        <w:t xml:space="preserve">         0x00008042, 1</w:t>
      </w:r>
    </w:p>
    <w:p w:rsidR="00696235" w:rsidRDefault="00696235">
      <w:pPr>
        <w:pStyle w:val="Code"/>
      </w:pPr>
    </w:p>
    <w:p w:rsidR="00696235" w:rsidRDefault="009626DC">
      <w:pPr>
        <w:pStyle w:val="Code"/>
      </w:pPr>
      <w:r>
        <w:t>=======================================================================</w:t>
      </w:r>
    </w:p>
    <w:p w:rsidR="00696235" w:rsidRDefault="00696235">
      <w:pPr>
        <w:pStyle w:val="Code"/>
      </w:pPr>
    </w:p>
    <w:p w:rsidR="00696235" w:rsidRDefault="009626DC">
      <w:pPr>
        <w:pStyle w:val="Code"/>
      </w:pPr>
      <w:r>
        <w:t>NID: 302 (0x0000012e)  &lt; NID_TY</w:t>
      </w:r>
      <w:r>
        <w:t>PE_CONTENTS_TABLE &gt;  &lt; none &gt;</w:t>
      </w:r>
    </w:p>
    <w:p w:rsidR="00696235" w:rsidRDefault="009626DC">
      <w:pPr>
        <w:pStyle w:val="Code"/>
      </w:pPr>
      <w:r>
        <w:t xml:space="preserve">   </w:t>
      </w:r>
    </w:p>
    <w:p w:rsidR="00696235" w:rsidRDefault="009626DC">
      <w:pPr>
        <w:pStyle w:val="Code"/>
      </w:pPr>
      <w:r>
        <w:t xml:space="preserve">   Parent NID: 0x00000000</w:t>
      </w:r>
    </w:p>
    <w:p w:rsidR="00696235" w:rsidRDefault="009626DC">
      <w:pPr>
        <w:pStyle w:val="Code"/>
      </w:pPr>
      <w:r>
        <w:t xml:space="preserve">   Data BID: 8 (0x8)</w:t>
      </w:r>
    </w:p>
    <w:p w:rsidR="00696235" w:rsidRDefault="009626DC">
      <w:pPr>
        <w:pStyle w:val="Code"/>
      </w:pPr>
      <w:r>
        <w:t xml:space="preserve">   Subnode BID: 0 (0x0)</w:t>
      </w:r>
    </w:p>
    <w:p w:rsidR="00696235" w:rsidRDefault="009626DC">
      <w:pPr>
        <w:pStyle w:val="Code"/>
      </w:pPr>
      <w:r>
        <w:t xml:space="preserve">   </w:t>
      </w:r>
    </w:p>
    <w:p w:rsidR="00696235" w:rsidRDefault="009626DC">
      <w:pPr>
        <w:pStyle w:val="Code"/>
      </w:pPr>
      <w:r>
        <w:t xml:space="preserve">   Block Signature: 0xec  &lt; HEAP_SIGNATURE &gt;</w:t>
      </w:r>
    </w:p>
    <w:p w:rsidR="00696235" w:rsidRDefault="009626DC">
      <w:pPr>
        <w:pStyle w:val="Code"/>
      </w:pPr>
      <w:r>
        <w:t xml:space="preserve">   Client Signature: 0x7c  &lt; bTypeTC &gt;</w:t>
      </w:r>
    </w:p>
    <w:p w:rsidR="00696235" w:rsidRDefault="009626DC">
      <w:pPr>
        <w:pStyle w:val="Code"/>
      </w:pPr>
      <w:r>
        <w:t xml:space="preserve">   Fill Level: 0x00 0x00 0x00 0x00</w:t>
      </w:r>
    </w:p>
    <w:p w:rsidR="00696235" w:rsidRDefault="009626DC">
      <w:pPr>
        <w:pStyle w:val="Code"/>
      </w:pPr>
      <w:r>
        <w:t xml:space="preserve">   User Root HID: 64 (0x0000</w:t>
      </w:r>
      <w:r>
        <w:t>0040)</w:t>
      </w:r>
    </w:p>
    <w:p w:rsidR="00696235" w:rsidRDefault="009626DC">
      <w:pPr>
        <w:pStyle w:val="Code"/>
      </w:pPr>
      <w:r>
        <w:t xml:space="preserve">   </w:t>
      </w:r>
    </w:p>
    <w:p w:rsidR="00696235" w:rsidRDefault="009626DC">
      <w:pPr>
        <w:pStyle w:val="Code"/>
      </w:pPr>
      <w:r>
        <w:t xml:space="preserve">   Table Context (27 Sparse Columns)</w:t>
      </w:r>
    </w:p>
    <w:p w:rsidR="00696235" w:rsidRDefault="009626DC">
      <w:pPr>
        <w:pStyle w:val="Code"/>
      </w:pPr>
      <w:r>
        <w:t xml:space="preserve">   </w:t>
      </w:r>
    </w:p>
    <w:p w:rsidR="00696235" w:rsidRDefault="009626DC">
      <w:pPr>
        <w:pStyle w:val="Code"/>
      </w:pPr>
      <w:r>
        <w:t xml:space="preserve">   Columns:</w:t>
      </w:r>
    </w:p>
    <w:p w:rsidR="00696235" w:rsidRDefault="009626DC">
      <w:pPr>
        <w:pStyle w:val="Code"/>
      </w:pPr>
      <w:r>
        <w:t xml:space="preserve">      0x00170003  PidTagImportance                     (IB: 20, CB: 4, iBit: 5)</w:t>
      </w:r>
    </w:p>
    <w:p w:rsidR="00696235" w:rsidRDefault="009626DC">
      <w:pPr>
        <w:pStyle w:val="Code"/>
      </w:pPr>
      <w:r>
        <w:t xml:space="preserve">      0x001a001f  PidTagMessageClass_W                 (IB: 12, CB: 4, iBit: 3)</w:t>
      </w:r>
    </w:p>
    <w:p w:rsidR="00696235" w:rsidRDefault="009626DC">
      <w:pPr>
        <w:pStyle w:val="Code"/>
      </w:pPr>
      <w:r>
        <w:t xml:space="preserve">      0x00360003  PidTagSensitivity                    (IB: 60, CB: 4, iBit: 15)</w:t>
      </w:r>
    </w:p>
    <w:p w:rsidR="00696235" w:rsidRDefault="009626DC">
      <w:pPr>
        <w:pStyle w:val="Code"/>
      </w:pPr>
      <w:r>
        <w:t xml:space="preserve">      0x0037001f  PidTagSubject_W                      (IB: 28, CB: 4, iBit: 7)</w:t>
      </w:r>
    </w:p>
    <w:p w:rsidR="00696235" w:rsidRDefault="009626DC">
      <w:pPr>
        <w:pStyle w:val="Code"/>
      </w:pPr>
      <w:r>
        <w:t xml:space="preserve">      0x00390040  PidTagClientSubmitTime               (IB: 40, CB: 8, iBit: 9)</w:t>
      </w:r>
    </w:p>
    <w:p w:rsidR="00696235" w:rsidRDefault="009626DC">
      <w:pPr>
        <w:pStyle w:val="Code"/>
      </w:pPr>
      <w:r>
        <w:t xml:space="preserve">      0x0042001</w:t>
      </w:r>
      <w:r>
        <w:t>f  PidTagSentRepresentingName_W         (IB: 24, CB: 4, iBit: 6)</w:t>
      </w:r>
    </w:p>
    <w:p w:rsidR="00696235" w:rsidRDefault="009626DC">
      <w:pPr>
        <w:pStyle w:val="Code"/>
      </w:pPr>
      <w:r>
        <w:t xml:space="preserve">      0x0057000b  PidTagMessageToMe                    (IB: 116, CB: 1, iBit: 13)</w:t>
      </w:r>
    </w:p>
    <w:p w:rsidR="00696235" w:rsidRDefault="009626DC">
      <w:pPr>
        <w:pStyle w:val="Code"/>
      </w:pPr>
      <w:r>
        <w:t xml:space="preserve">      0x0058000b  PidTagMessageCcMe                    (IB: 117, CB: 1, iBit: 14)</w:t>
      </w:r>
    </w:p>
    <w:p w:rsidR="00696235" w:rsidRDefault="009626DC">
      <w:pPr>
        <w:pStyle w:val="Code"/>
      </w:pPr>
      <w:r>
        <w:t xml:space="preserve">      0x0070001f  PidTagCon</w:t>
      </w:r>
      <w:r>
        <w:t>versationTopic_W            (IB: 68, CB: 4, iBit: 17)</w:t>
      </w:r>
    </w:p>
    <w:p w:rsidR="00696235" w:rsidRDefault="009626DC">
      <w:pPr>
        <w:pStyle w:val="Code"/>
      </w:pPr>
      <w:r>
        <w:t xml:space="preserve">      0x00710102  PidTagConversationIndex              (IB: 72, CB: 4, iBit: 18)</w:t>
      </w:r>
    </w:p>
    <w:p w:rsidR="00696235" w:rsidRDefault="009626DC">
      <w:pPr>
        <w:pStyle w:val="Code"/>
      </w:pPr>
      <w:r>
        <w:t xml:space="preserve">      0x0e03001f  PidTagDisplayCc_W                    (IB: 56, CB: 4, iBit: 12)</w:t>
      </w:r>
    </w:p>
    <w:p w:rsidR="00696235" w:rsidRDefault="009626DC">
      <w:pPr>
        <w:pStyle w:val="Code"/>
      </w:pPr>
      <w:r>
        <w:t xml:space="preserve">      0x0e04001f  PidTagDisplayTo_W     </w:t>
      </w:r>
      <w:r>
        <w:t xml:space="preserve">               (IB: 52, CB: 4, iBit: 11)</w:t>
      </w:r>
    </w:p>
    <w:p w:rsidR="00696235" w:rsidRDefault="009626DC">
      <w:pPr>
        <w:pStyle w:val="Code"/>
      </w:pPr>
      <w:r>
        <w:t xml:space="preserve">      0x0e060040  PidTagMessageDeliveryTime            (IB: 32, CB: 8, iBit: 8)</w:t>
      </w:r>
    </w:p>
    <w:p w:rsidR="00696235" w:rsidRDefault="009626DC">
      <w:pPr>
        <w:pStyle w:val="Code"/>
      </w:pPr>
      <w:r>
        <w:t xml:space="preserve">      0x0e070003  PidTagMessageFlags                   (IB: 16, CB: 4, iBit: 4)</w:t>
      </w:r>
    </w:p>
    <w:p w:rsidR="00696235" w:rsidRDefault="009626DC">
      <w:pPr>
        <w:pStyle w:val="Code"/>
      </w:pPr>
      <w:r>
        <w:t xml:space="preserve">      0x0e080003  PidTagMessageSize                    </w:t>
      </w:r>
      <w:r>
        <w:t>(IB: 48, CB: 4, iBit: 10)</w:t>
      </w:r>
    </w:p>
    <w:p w:rsidR="00696235" w:rsidRDefault="009626DC">
      <w:pPr>
        <w:pStyle w:val="Code"/>
      </w:pPr>
      <w:r>
        <w:t xml:space="preserve">      0x0e170003  PidTagMessageStatus                  (IB: 8, CB: 4, iBit: 2)</w:t>
      </w:r>
    </w:p>
    <w:p w:rsidR="00696235" w:rsidRDefault="009626DC">
      <w:pPr>
        <w:pStyle w:val="Code"/>
      </w:pPr>
      <w:r>
        <w:t xml:space="preserve">      0x0e300003  PidTagReplItemId                     (IB: 88, CB: 4, iBit: 21)</w:t>
      </w:r>
    </w:p>
    <w:p w:rsidR="00696235" w:rsidRDefault="009626DC">
      <w:pPr>
        <w:pStyle w:val="Code"/>
      </w:pPr>
      <w:r>
        <w:t xml:space="preserve">      0x0e330014  PidTagReplChangenum                  (IB: 92, CB: 8,</w:t>
      </w:r>
      <w:r>
        <w:t xml:space="preserve"> iBit: 22)</w:t>
      </w:r>
    </w:p>
    <w:p w:rsidR="00696235" w:rsidRDefault="009626DC">
      <w:pPr>
        <w:pStyle w:val="Code"/>
      </w:pPr>
      <w:r>
        <w:t xml:space="preserve">      0x0e340102  PidTagReplVersionhistory             (IB: 100, CB: 4, iBit: 23)</w:t>
      </w:r>
    </w:p>
    <w:p w:rsidR="00696235" w:rsidRDefault="009626DC">
      <w:pPr>
        <w:pStyle w:val="Code"/>
      </w:pPr>
      <w:r>
        <w:t xml:space="preserve">      0x0e380003  PidTagReplFlags                      (IB: 112, CB: 4, iBit: 26)</w:t>
      </w:r>
    </w:p>
    <w:p w:rsidR="00696235" w:rsidRDefault="009626DC">
      <w:pPr>
        <w:pStyle w:val="Code"/>
      </w:pPr>
      <w:r>
        <w:t xml:space="preserve">      0x0e3c0102  PidTagReplCopiedfromVersionhistory   (IB: 108, CB: 4, iBit: 25)</w:t>
      </w:r>
    </w:p>
    <w:p w:rsidR="00696235" w:rsidRDefault="009626DC">
      <w:pPr>
        <w:pStyle w:val="Code"/>
      </w:pPr>
      <w:r>
        <w:lastRenderedPageBreak/>
        <w:t xml:space="preserve">      0x0e3d0102  PidTagReplCopiedfromItemid           (IB: 104, CB: 4, iBit: 24)</w:t>
      </w:r>
    </w:p>
    <w:p w:rsidR="00696235" w:rsidRDefault="009626DC">
      <w:pPr>
        <w:pStyle w:val="Code"/>
      </w:pPr>
      <w:r>
        <w:t xml:space="preserve">      0x10970003  PidTagItemTemporaryFlags             (IB: 64, CB: 4, iBit: 16)</w:t>
      </w:r>
    </w:p>
    <w:p w:rsidR="00696235" w:rsidRDefault="009626DC">
      <w:pPr>
        <w:pStyle w:val="Code"/>
      </w:pPr>
      <w:r>
        <w:t xml:space="preserve">      0x30080040  PidTagLastModificationTime           (IB: 80, CB: 8, iBit: 20)</w:t>
      </w:r>
    </w:p>
    <w:p w:rsidR="00696235" w:rsidRDefault="009626DC">
      <w:pPr>
        <w:pStyle w:val="Code"/>
      </w:pPr>
      <w:r>
        <w:t xml:space="preserve">      0x65c</w:t>
      </w:r>
      <w:r>
        <w:t>60003  PidTagSecureSubmitFlags              (IB: 76, CB: 4, iBit: 19)</w:t>
      </w:r>
    </w:p>
    <w:p w:rsidR="00696235" w:rsidRDefault="009626DC">
      <w:pPr>
        <w:pStyle w:val="Code"/>
      </w:pPr>
      <w:r>
        <w:t xml:space="preserve">      0x67f20003  PidTagLtpRowId                       (IB: 0, CB: 4, iBit: 0)</w:t>
      </w:r>
    </w:p>
    <w:p w:rsidR="00696235" w:rsidRDefault="009626DC">
      <w:pPr>
        <w:pStyle w:val="Code"/>
      </w:pPr>
      <w:r>
        <w:t xml:space="preserve">      0x67f30003  PidTagLtpRowVer                      (IB: 4, CB: 4, iBit: 1)</w:t>
      </w:r>
    </w:p>
    <w:p w:rsidR="00696235" w:rsidRDefault="009626DC">
      <w:pPr>
        <w:pStyle w:val="Code"/>
      </w:pPr>
      <w:r>
        <w:t xml:space="preserve">   </w:t>
      </w:r>
    </w:p>
    <w:p w:rsidR="00696235" w:rsidRDefault="009626DC">
      <w:pPr>
        <w:pStyle w:val="Code"/>
      </w:pPr>
      <w:r>
        <w:t xml:space="preserve">   Row Matrix Data Not Present (0 Rows)</w:t>
      </w:r>
    </w:p>
    <w:p w:rsidR="00696235" w:rsidRDefault="009626DC">
      <w:pPr>
        <w:pStyle w:val="Code"/>
      </w:pPr>
      <w:r>
        <w:t xml:space="preserve">   </w:t>
      </w:r>
    </w:p>
    <w:p w:rsidR="00696235" w:rsidRDefault="009626DC">
      <w:pPr>
        <w:pStyle w:val="Code"/>
      </w:pPr>
      <w:r>
        <w:t xml:space="preserve">   RowIndex [HID: 0x00000020]</w:t>
      </w:r>
    </w:p>
    <w:p w:rsidR="00696235" w:rsidRDefault="00696235">
      <w:pPr>
        <w:pStyle w:val="Code"/>
      </w:pPr>
    </w:p>
    <w:p w:rsidR="00696235" w:rsidRDefault="009626DC">
      <w:pPr>
        <w:pStyle w:val="Code"/>
      </w:pPr>
      <w:r>
        <w:t>=======================================================================</w:t>
      </w:r>
    </w:p>
    <w:p w:rsidR="00696235" w:rsidRDefault="00696235">
      <w:pPr>
        <w:pStyle w:val="Code"/>
      </w:pPr>
    </w:p>
    <w:p w:rsidR="00696235" w:rsidRDefault="009626DC">
      <w:pPr>
        <w:pStyle w:val="Code"/>
      </w:pPr>
      <w:r>
        <w:t>NID: 303 (0x0000012f)  &lt; NID_TYPE_ASSOC_CONTENTS_TABLE &gt;  &lt; none &gt;</w:t>
      </w:r>
    </w:p>
    <w:p w:rsidR="00696235" w:rsidRDefault="009626DC">
      <w:pPr>
        <w:pStyle w:val="Code"/>
      </w:pPr>
      <w:r>
        <w:t xml:space="preserve">   </w:t>
      </w:r>
    </w:p>
    <w:p w:rsidR="00696235" w:rsidRDefault="009626DC">
      <w:pPr>
        <w:pStyle w:val="Code"/>
      </w:pPr>
      <w:r>
        <w:t xml:space="preserve">   Parent NID: 0x00000000</w:t>
      </w:r>
    </w:p>
    <w:p w:rsidR="00696235" w:rsidRDefault="009626DC">
      <w:pPr>
        <w:pStyle w:val="Code"/>
      </w:pPr>
      <w:r>
        <w:t xml:space="preserve">   Data BID</w:t>
      </w:r>
      <w:r>
        <w:t>: 284 (0x11c)</w:t>
      </w:r>
    </w:p>
    <w:p w:rsidR="00696235" w:rsidRDefault="009626DC">
      <w:pPr>
        <w:pStyle w:val="Code"/>
      </w:pPr>
      <w:r>
        <w:t xml:space="preserve">   Subnode BID: 0 (0x0)</w:t>
      </w:r>
    </w:p>
    <w:p w:rsidR="00696235" w:rsidRDefault="009626DC">
      <w:pPr>
        <w:pStyle w:val="Code"/>
      </w:pPr>
      <w:r>
        <w:t xml:space="preserve">   </w:t>
      </w:r>
    </w:p>
    <w:p w:rsidR="00696235" w:rsidRDefault="009626DC">
      <w:pPr>
        <w:pStyle w:val="Code"/>
      </w:pPr>
      <w:r>
        <w:t xml:space="preserve">   Block Signature: 0xec  &lt; HEAP_SIGNATURE &gt;</w:t>
      </w:r>
    </w:p>
    <w:p w:rsidR="00696235" w:rsidRDefault="009626DC">
      <w:pPr>
        <w:pStyle w:val="Code"/>
      </w:pPr>
      <w:r>
        <w:t xml:space="preserve">   Client Signature: 0x7c  &lt; bTypeTC &gt;</w:t>
      </w:r>
    </w:p>
    <w:p w:rsidR="00696235" w:rsidRDefault="009626DC">
      <w:pPr>
        <w:pStyle w:val="Code"/>
      </w:pPr>
      <w:r>
        <w:t xml:space="preserve">   Fill Level: 0x00 0x00 0x00 0x00</w:t>
      </w:r>
    </w:p>
    <w:p w:rsidR="00696235" w:rsidRDefault="009626DC">
      <w:pPr>
        <w:pStyle w:val="Code"/>
      </w:pPr>
      <w:r>
        <w:t xml:space="preserve">   User Root HID: 64 (0x00000040)</w:t>
      </w:r>
    </w:p>
    <w:p w:rsidR="00696235" w:rsidRDefault="009626DC">
      <w:pPr>
        <w:pStyle w:val="Code"/>
      </w:pPr>
      <w:r>
        <w:t xml:space="preserve">   </w:t>
      </w:r>
    </w:p>
    <w:p w:rsidR="00696235" w:rsidRDefault="009626DC">
      <w:pPr>
        <w:pStyle w:val="Code"/>
      </w:pPr>
      <w:r>
        <w:t xml:space="preserve">   Table Context (17 Sparse Columns)</w:t>
      </w:r>
    </w:p>
    <w:p w:rsidR="00696235" w:rsidRDefault="009626DC">
      <w:pPr>
        <w:pStyle w:val="Code"/>
      </w:pPr>
      <w:r>
        <w:t xml:space="preserve">   </w:t>
      </w:r>
    </w:p>
    <w:p w:rsidR="00696235" w:rsidRDefault="009626DC">
      <w:pPr>
        <w:pStyle w:val="Code"/>
      </w:pPr>
      <w:r>
        <w:t xml:space="preserve">   Columns:</w:t>
      </w:r>
    </w:p>
    <w:p w:rsidR="00696235" w:rsidRDefault="009626DC">
      <w:pPr>
        <w:pStyle w:val="Code"/>
      </w:pPr>
      <w:r>
        <w:t xml:space="preserve">    </w:t>
      </w:r>
      <w:r>
        <w:t xml:space="preserve">  0x001a001f  PidTagMessageClass_W                 (IB: 12, CB: 4, iBit: 3)</w:t>
      </w:r>
    </w:p>
    <w:p w:rsidR="00696235" w:rsidRDefault="009626DC">
      <w:pPr>
        <w:pStyle w:val="Code"/>
      </w:pPr>
      <w:r>
        <w:t xml:space="preserve">      0x003a001f  PidTagReportName_W                   (IB: 60, CB: 4, iBit: 16)</w:t>
      </w:r>
    </w:p>
    <w:p w:rsidR="00696235" w:rsidRDefault="009626DC">
      <w:pPr>
        <w:pStyle w:val="Code"/>
      </w:pPr>
      <w:r>
        <w:t xml:space="preserve">      0x0070001f  PidTagConversationTopic_W            (IB: 56, CB: 4, iBit: 15)</w:t>
      </w:r>
    </w:p>
    <w:p w:rsidR="00696235" w:rsidRDefault="009626DC">
      <w:pPr>
        <w:pStyle w:val="Code"/>
      </w:pPr>
      <w:r>
        <w:t xml:space="preserve">      0x0e070003  </w:t>
      </w:r>
      <w:r>
        <w:t>PidTagMessageFlags                   (IB: 16, CB: 4, iBit: 4)</w:t>
      </w:r>
    </w:p>
    <w:p w:rsidR="00696235" w:rsidRDefault="009626DC">
      <w:pPr>
        <w:pStyle w:val="Code"/>
      </w:pPr>
      <w:r>
        <w:t xml:space="preserve">      0x0e170003  PidTagMessageStatus                  (IB: 8, CB: 4, iBit: 2)</w:t>
      </w:r>
    </w:p>
    <w:p w:rsidR="00696235" w:rsidRDefault="009626DC">
      <w:pPr>
        <w:pStyle w:val="Code"/>
      </w:pPr>
      <w:r>
        <w:t xml:space="preserve">      0x3001001f  PidTagDisplayName_W                  (IB: 20, CB: 4, iBit: 5)</w:t>
      </w:r>
    </w:p>
    <w:p w:rsidR="00696235" w:rsidRDefault="009626DC">
      <w:pPr>
        <w:pStyle w:val="Code"/>
      </w:pPr>
      <w:r>
        <w:t xml:space="preserve">      0x67f20003  PidTagLtpRowId   </w:t>
      </w:r>
      <w:r>
        <w:t xml:space="preserve">                    (IB: 0, CB: 4, iBit: 0)</w:t>
      </w:r>
    </w:p>
    <w:p w:rsidR="00696235" w:rsidRDefault="009626DC">
      <w:pPr>
        <w:pStyle w:val="Code"/>
      </w:pPr>
      <w:r>
        <w:t xml:space="preserve">      0x67f30003  PidTagLtpRowVer                      (IB: 4, CB: 4, iBit: 1)</w:t>
      </w:r>
    </w:p>
    <w:p w:rsidR="00696235" w:rsidRDefault="009626DC">
      <w:pPr>
        <w:pStyle w:val="Code"/>
      </w:pPr>
      <w:r>
        <w:t xml:space="preserve">      0x6800001f  PidTagMapiformMessageclass_W          OR</w:t>
      </w:r>
    </w:p>
    <w:p w:rsidR="00696235" w:rsidRDefault="009626DC">
      <w:pPr>
        <w:pStyle w:val="Code"/>
      </w:pPr>
      <w:r>
        <w:t xml:space="preserve">                  PidTagIabRemoteServer_W               OR</w:t>
      </w:r>
    </w:p>
    <w:p w:rsidR="00696235" w:rsidRDefault="009626DC">
      <w:pPr>
        <w:pStyle w:val="Code"/>
      </w:pPr>
      <w:r>
        <w:t xml:space="preserve">                  PidTagOfflineAddressBookName_W       (IB: 44, CB: 4, iBit: 11)</w:t>
      </w:r>
    </w:p>
    <w:p w:rsidR="00696235" w:rsidRDefault="009626DC">
      <w:pPr>
        <w:pStyle w:val="Code"/>
      </w:pPr>
      <w:r>
        <w:t xml:space="preserve">      0x6803000b  PidTagFormMultCategorized             OR</w:t>
      </w:r>
    </w:p>
    <w:p w:rsidR="00696235" w:rsidRDefault="009626DC">
      <w:pPr>
        <w:pStyle w:val="Code"/>
      </w:pPr>
      <w:r>
        <w:t xml:space="preserve">                  PidTagSendOutlookRecallReport        (IB: 64, CB: 1, iBit: 12)</w:t>
      </w:r>
    </w:p>
    <w:p w:rsidR="00696235" w:rsidRDefault="009626DC">
      <w:pPr>
        <w:pStyle w:val="Code"/>
      </w:pPr>
      <w:r>
        <w:t xml:space="preserve">      0x68051003  PidTagOfflineAddr</w:t>
      </w:r>
      <w:r>
        <w:t>essBookTruncatedProperties (IB: 48, CB: 4, iBit: 13)</w:t>
      </w:r>
    </w:p>
    <w:p w:rsidR="00696235" w:rsidRDefault="009626DC">
      <w:pPr>
        <w:pStyle w:val="Code"/>
      </w:pPr>
      <w:r>
        <w:t xml:space="preserve">      0x682f001f  PidTagReplItemid                     (IB: 52, CB: 4, iBit: 14)</w:t>
      </w:r>
    </w:p>
    <w:p w:rsidR="00696235" w:rsidRDefault="009626DC">
      <w:pPr>
        <w:pStyle w:val="Code"/>
      </w:pPr>
      <w:r>
        <w:t xml:space="preserve">      0x70030003  PidTagViewDescriptorFlags            (IB: 24, CB: 4, iBit: 6)</w:t>
      </w:r>
    </w:p>
    <w:p w:rsidR="00696235" w:rsidRDefault="009626DC">
      <w:pPr>
        <w:pStyle w:val="Code"/>
      </w:pPr>
      <w:r>
        <w:t xml:space="preserve">      0x70040102  PidTagViewDescriptorLink</w:t>
      </w:r>
      <w:r>
        <w:t>To           (IB: 28, CB: 4, iBit: 7)</w:t>
      </w:r>
    </w:p>
    <w:p w:rsidR="00696235" w:rsidRDefault="009626DC">
      <w:pPr>
        <w:pStyle w:val="Code"/>
      </w:pPr>
      <w:r>
        <w:t xml:space="preserve">      0x70050102  PidTagViewDescriptorViewFolder       (IB: 32, CB: 4, iBit: 8)</w:t>
      </w:r>
    </w:p>
    <w:p w:rsidR="00696235" w:rsidRDefault="009626DC">
      <w:pPr>
        <w:pStyle w:val="Code"/>
      </w:pPr>
      <w:r>
        <w:t xml:space="preserve">      0x7006001f  PidTagViewDescriptorName              OR</w:t>
      </w:r>
    </w:p>
    <w:p w:rsidR="00696235" w:rsidRDefault="009626DC">
      <w:pPr>
        <w:pStyle w:val="Code"/>
      </w:pPr>
      <w:r>
        <w:t xml:space="preserve">                  PidTagViewDescriptorName_W           (IB: 36, CB: 4, iBit: 9)</w:t>
      </w:r>
    </w:p>
    <w:p w:rsidR="00696235" w:rsidRDefault="009626DC">
      <w:pPr>
        <w:pStyle w:val="Code"/>
      </w:pPr>
      <w:r>
        <w:t xml:space="preserve">      0x70070003  PidTagViewDescriptorVersion          (IB: 40, CB: 4, iBit: 10)</w:t>
      </w:r>
    </w:p>
    <w:p w:rsidR="00696235" w:rsidRDefault="009626DC">
      <w:pPr>
        <w:pStyle w:val="Code"/>
      </w:pPr>
      <w:r>
        <w:t xml:space="preserve">   </w:t>
      </w:r>
    </w:p>
    <w:p w:rsidR="00696235" w:rsidRDefault="009626DC">
      <w:pPr>
        <w:pStyle w:val="Code"/>
      </w:pPr>
      <w:r>
        <w:t xml:space="preserve">   Row Matrix Data Not Present (0 Rows)</w:t>
      </w:r>
    </w:p>
    <w:p w:rsidR="00696235" w:rsidRDefault="009626DC">
      <w:pPr>
        <w:pStyle w:val="Code"/>
      </w:pPr>
      <w:r>
        <w:t xml:space="preserve">   </w:t>
      </w:r>
    </w:p>
    <w:p w:rsidR="00696235" w:rsidRDefault="009626DC">
      <w:pPr>
        <w:pStyle w:val="Code"/>
      </w:pPr>
      <w:r>
        <w:t xml:space="preserve">   RowIndex [HID: 0x00000020]</w:t>
      </w:r>
    </w:p>
    <w:p w:rsidR="00696235" w:rsidRDefault="00696235">
      <w:pPr>
        <w:pStyle w:val="Code"/>
      </w:pPr>
    </w:p>
    <w:p w:rsidR="00696235" w:rsidRDefault="009626DC">
      <w:pPr>
        <w:pStyle w:val="Heading2"/>
      </w:pPr>
      <w:bookmarkStart w:id="671" w:name="section_5ee9a00a858b47db95b3f91518640ea7"/>
      <w:bookmarkStart w:id="672" w:name="_Toc118867314"/>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w:instrText>
      </w:r>
      <w:r>
        <w:instrText xml:space="preserve"> </w:instrText>
      </w:r>
      <w:r>
        <w:fldChar w:fldCharType="end"/>
      </w:r>
    </w:p>
    <w:p w:rsidR="00696235" w:rsidRDefault="009626DC">
      <w:r>
        <w:t>The following is the parsed content of a sample Message object that is sent from an imaginary user account to itself. The intention of this is to provide a SAMPLE of what types of properties can be found in a typical Message object and is by no means a</w:t>
      </w:r>
      <w:r>
        <w:t xml:space="preserve"> definitive reference. Note the presence of a Recipient TC in addition to the Message object PC.</w:t>
      </w:r>
    </w:p>
    <w:p w:rsidR="00696235" w:rsidRDefault="00696235">
      <w:pPr>
        <w:pStyle w:val="Code"/>
      </w:pPr>
    </w:p>
    <w:p w:rsidR="00696235" w:rsidRDefault="009626DC">
      <w:pPr>
        <w:pStyle w:val="Code"/>
      </w:pPr>
      <w:r>
        <w:t>NID: 2097252 (0x00200064)  &lt; NID_TYPE_NORMAL_MESSAGE &gt;  &lt; none &gt;</w:t>
      </w:r>
    </w:p>
    <w:p w:rsidR="00696235" w:rsidRDefault="009626DC">
      <w:pPr>
        <w:pStyle w:val="Code"/>
      </w:pPr>
      <w:r>
        <w:t xml:space="preserve">   </w:t>
      </w:r>
    </w:p>
    <w:p w:rsidR="00696235" w:rsidRDefault="009626DC">
      <w:pPr>
        <w:pStyle w:val="Code"/>
      </w:pPr>
      <w:r>
        <w:t xml:space="preserve">   Parent NID: 0x00008082</w:t>
      </w:r>
    </w:p>
    <w:p w:rsidR="00696235" w:rsidRDefault="009626DC">
      <w:pPr>
        <w:pStyle w:val="Code"/>
      </w:pPr>
      <w:r>
        <w:lastRenderedPageBreak/>
        <w:t xml:space="preserve">   Data BID: 5400 (0x1518)</w:t>
      </w:r>
    </w:p>
    <w:p w:rsidR="00696235" w:rsidRDefault="009626DC">
      <w:pPr>
        <w:pStyle w:val="Code"/>
      </w:pPr>
      <w:r>
        <w:t xml:space="preserve">   Subnode BID: 5394 (0x1512)</w:t>
      </w:r>
    </w:p>
    <w:p w:rsidR="00696235" w:rsidRDefault="009626DC">
      <w:pPr>
        <w:pStyle w:val="Code"/>
      </w:pPr>
      <w:r>
        <w:t xml:space="preserve">   </w:t>
      </w:r>
    </w:p>
    <w:p w:rsidR="00696235" w:rsidRDefault="009626DC">
      <w:pPr>
        <w:pStyle w:val="Code"/>
      </w:pPr>
      <w:r>
        <w:t xml:space="preserve">   Block: IB=9472512 (0x908a00), 4092 (0xffc) bytes</w:t>
      </w:r>
    </w:p>
    <w:p w:rsidR="00696235" w:rsidRDefault="009626DC">
      <w:pPr>
        <w:pStyle w:val="Code"/>
      </w:pPr>
      <w:r>
        <w:t xml:space="preserve">   Block Signature: 0xec  &lt; HEAP_SIGNATURE &gt;</w:t>
      </w:r>
    </w:p>
    <w:p w:rsidR="00696235" w:rsidRDefault="009626DC">
      <w:pPr>
        <w:pStyle w:val="Code"/>
      </w:pPr>
      <w:r>
        <w:t xml:space="preserve">   Client Signature: 0xbc  &lt; bTypePC &gt;</w:t>
      </w:r>
    </w:p>
    <w:p w:rsidR="00696235" w:rsidRDefault="009626DC">
      <w:pPr>
        <w:pStyle w:val="Code"/>
      </w:pPr>
      <w:r>
        <w:t xml:space="preserve">   Fill Level: 0x00 0x00 0x00 0x00</w:t>
      </w:r>
    </w:p>
    <w:p w:rsidR="00696235" w:rsidRDefault="009626DC">
      <w:pPr>
        <w:pStyle w:val="Code"/>
      </w:pPr>
      <w:r>
        <w:t xml:space="preserve">   User Root HID: 32 (0x00000020)</w:t>
      </w:r>
    </w:p>
    <w:p w:rsidR="00696235" w:rsidRDefault="009626DC">
      <w:pPr>
        <w:pStyle w:val="Code"/>
      </w:pPr>
      <w:r>
        <w:t xml:space="preserve">   </w:t>
      </w:r>
    </w:p>
    <w:p w:rsidR="00696235" w:rsidRDefault="009626DC">
      <w:pPr>
        <w:pStyle w:val="Code"/>
      </w:pPr>
      <w:r>
        <w:t xml:space="preserve">   Property Context (100 Items)</w:t>
      </w:r>
    </w:p>
    <w:p w:rsidR="00696235" w:rsidRDefault="009626DC">
      <w:pPr>
        <w:pStyle w:val="Code"/>
      </w:pPr>
      <w:r>
        <w:t xml:space="preserve">   </w:t>
      </w:r>
    </w:p>
    <w:p w:rsidR="00696235" w:rsidRDefault="009626DC">
      <w:pPr>
        <w:pStyle w:val="Code"/>
      </w:pPr>
      <w:r>
        <w:t xml:space="preserve">      0x0002000b  PidTagAlternateRecipientAllowed      PtypBoolean       0x01 (1)</w:t>
      </w:r>
    </w:p>
    <w:p w:rsidR="00696235" w:rsidRDefault="009626DC">
      <w:pPr>
        <w:pStyle w:val="Code"/>
      </w:pPr>
      <w:r>
        <w:t xml:space="preserve">      0x00170003  PidTagImportance                     PtypInteger32          0x00000001 (1) </w:t>
      </w:r>
    </w:p>
    <w:p w:rsidR="00696235" w:rsidRDefault="009626DC">
      <w:pPr>
        <w:pStyle w:val="Code"/>
      </w:pPr>
      <w:r>
        <w:t xml:space="preserve">      0x001a001f  PidTagMessageClass_W                 PtypString         16 Byt</w:t>
      </w:r>
      <w:r>
        <w:t>e(s)</w:t>
      </w:r>
    </w:p>
    <w:p w:rsidR="00696235" w:rsidRDefault="009626DC">
      <w:pPr>
        <w:pStyle w:val="Code"/>
      </w:pPr>
      <w:r>
        <w:t xml:space="preserve">         0000: 49 00 50 00 4D 00 2E 00 4E 00 6F 00 74 00 65 00 - I.P.M...N.o.t.e.</w:t>
      </w:r>
    </w:p>
    <w:p w:rsidR="00696235" w:rsidRDefault="009626DC">
      <w:pPr>
        <w:pStyle w:val="Code"/>
      </w:pPr>
      <w:r>
        <w:t xml:space="preserve">         </w:t>
      </w:r>
    </w:p>
    <w:p w:rsidR="00696235" w:rsidRDefault="009626DC">
      <w:pPr>
        <w:pStyle w:val="Code"/>
      </w:pPr>
      <w:r>
        <w:t xml:space="preserve">      0x0023000b  PidTagOriginatorDeliveryReportRequested</w:t>
      </w:r>
    </w:p>
    <w:p w:rsidR="00696235" w:rsidRDefault="009626DC">
      <w:pPr>
        <w:pStyle w:val="Code"/>
      </w:pPr>
      <w:r>
        <w:t xml:space="preserve">                                                       PtypBoolean       0x00 (0)</w:t>
      </w:r>
    </w:p>
    <w:p w:rsidR="00696235" w:rsidRDefault="009626DC">
      <w:pPr>
        <w:pStyle w:val="Code"/>
      </w:pPr>
      <w:r>
        <w:t xml:space="preserve">      0x00260003  P</w:t>
      </w:r>
      <w:r>
        <w:t xml:space="preserve">idTagPriority                       PtypInteger32          0x00000000 (0) </w:t>
      </w:r>
    </w:p>
    <w:p w:rsidR="00696235" w:rsidRDefault="009626DC">
      <w:pPr>
        <w:pStyle w:val="Code"/>
      </w:pPr>
      <w:r>
        <w:t xml:space="preserve">      0x0029000b  PidTagReadReceiptRequested           PtypBoolean       0x00 (0)</w:t>
      </w:r>
    </w:p>
    <w:p w:rsidR="00696235" w:rsidRDefault="009626DC">
      <w:pPr>
        <w:pStyle w:val="Code"/>
      </w:pPr>
      <w:r>
        <w:t xml:space="preserve">      0x00360003  PidTagSensitivity                    PtypInteger32          0x00000000 (0) </w:t>
      </w:r>
    </w:p>
    <w:p w:rsidR="00696235" w:rsidRDefault="009626DC">
      <w:pPr>
        <w:pStyle w:val="Code"/>
      </w:pPr>
      <w:r>
        <w:t xml:space="preserve">     </w:t>
      </w:r>
      <w:r>
        <w:t xml:space="preserve"> 0x0037001f  PidTagSubject_W                      PtypBinary        28 Byte(s)</w:t>
      </w:r>
    </w:p>
    <w:p w:rsidR="00696235" w:rsidRDefault="009626DC">
      <w:pPr>
        <w:pStyle w:val="Code"/>
      </w:pPr>
      <w:r>
        <w:t xml:space="preserve">         0000: 53 00 61 00 6D 00 70 00 6C 00 65 00 20 00 4D 00 - S.a.m.p.l.e. .M.</w:t>
      </w:r>
    </w:p>
    <w:p w:rsidR="00696235" w:rsidRDefault="009626DC">
      <w:pPr>
        <w:pStyle w:val="Code"/>
      </w:pPr>
      <w:r>
        <w:t xml:space="preserve">         0010: 65 00 73 00 73 00 61 00 67 00 65 00             - e.s.s.a.g.e.</w:t>
      </w:r>
    </w:p>
    <w:p w:rsidR="00696235" w:rsidRDefault="009626DC">
      <w:pPr>
        <w:pStyle w:val="Code"/>
      </w:pPr>
      <w:r>
        <w:t xml:space="preserve">         </w:t>
      </w:r>
    </w:p>
    <w:p w:rsidR="00696235" w:rsidRDefault="009626DC">
      <w:pPr>
        <w:pStyle w:val="Code"/>
      </w:pPr>
      <w:r>
        <w:t xml:space="preserve">      0</w:t>
      </w:r>
      <w:r>
        <w:t>x00390040  PidTagClientSubmitTime               PtypTime       2009/10/22 16:32:03.000</w:t>
      </w:r>
    </w:p>
    <w:p w:rsidR="00696235" w:rsidRDefault="009626DC">
      <w:pPr>
        <w:pStyle w:val="Code"/>
      </w:pPr>
      <w:r>
        <w:t xml:space="preserve">      0x003b0102  PidTagSentRepresentingSearchKey      PtypBinary        93 Byte(s)</w:t>
      </w:r>
    </w:p>
    <w:p w:rsidR="00696235" w:rsidRDefault="009626DC">
      <w:pPr>
        <w:pStyle w:val="Code"/>
      </w:pPr>
      <w:r>
        <w:t xml:space="preserve">         0000: 45 58 3A 2F 4F 3D 4D 49 43 52 4F 53 4F 46 54 2F - EX:/O=MICROSOFT/</w:t>
      </w:r>
    </w:p>
    <w:p w:rsidR="00696235" w:rsidRDefault="009626DC">
      <w:pPr>
        <w:pStyle w:val="Code"/>
      </w:pPr>
      <w:r>
        <w:t xml:space="preserve">   </w:t>
      </w:r>
      <w:r>
        <w:t xml:space="preserve">      0010: 4F 55 3D 45 58 43 48 41 4E 47 45 20 41 44 4D 49 - OU=EXCHANGE ADMI</w:t>
      </w:r>
    </w:p>
    <w:p w:rsidR="00696235" w:rsidRDefault="009626DC">
      <w:pPr>
        <w:pStyle w:val="Code"/>
      </w:pPr>
      <w:r>
        <w:t xml:space="preserve">         0020: 4E 49 53 54 52 41 54 49 56 45 20 47 52 4F 55 50 - NISTRATIVE GROUP</w:t>
      </w:r>
    </w:p>
    <w:p w:rsidR="00696235" w:rsidRDefault="009626DC">
      <w:pPr>
        <w:pStyle w:val="Code"/>
      </w:pPr>
      <w:r>
        <w:t xml:space="preserve">         0030: 20 28 46 59 44 49 42 4F 48 46 32 33 53 50 44 4C -  (FYDIBOHF23SPDL</w:t>
      </w:r>
    </w:p>
    <w:p w:rsidR="00696235" w:rsidRDefault="009626DC">
      <w:pPr>
        <w:pStyle w:val="Code"/>
      </w:pPr>
      <w:r>
        <w:t xml:space="preserve">         0040</w:t>
      </w:r>
      <w:r>
        <w:t>: 54 29 2F 43 4E 3D 52 45 43 49 50 49 45 4E 54 53 - T)/CN=RECIPIENTS</w:t>
      </w:r>
    </w:p>
    <w:p w:rsidR="00696235" w:rsidRDefault="009626DC">
      <w:pPr>
        <w:pStyle w:val="Code"/>
      </w:pPr>
      <w:r>
        <w:t xml:space="preserve">         0050: 2F 43 4E 3D 4A 4F 48 4E 2E 44 4F 45 00          - /CN=JOHN.DOE.</w:t>
      </w:r>
    </w:p>
    <w:p w:rsidR="00696235" w:rsidRDefault="009626DC">
      <w:pPr>
        <w:pStyle w:val="Code"/>
      </w:pPr>
      <w:r>
        <w:t xml:space="preserve">         </w:t>
      </w:r>
    </w:p>
    <w:p w:rsidR="00696235" w:rsidRDefault="009626DC">
      <w:pPr>
        <w:pStyle w:val="Code"/>
      </w:pPr>
      <w:r>
        <w:t xml:space="preserve">      0x003f0102  PidTagReceivedByEntryId              PtypBinary        118 Byte(s)</w:t>
      </w:r>
    </w:p>
    <w:p w:rsidR="00696235" w:rsidRDefault="009626DC">
      <w:pPr>
        <w:pStyle w:val="Code"/>
      </w:pPr>
      <w:r>
        <w:t xml:space="preserve">         0000: 00 00 00 00 DC A7 40 C8 C0 42 10 1A B4 B9 08 00 - ......@..B......</w:t>
      </w:r>
    </w:p>
    <w:p w:rsidR="00696235" w:rsidRDefault="009626DC">
      <w:pPr>
        <w:pStyle w:val="Code"/>
      </w:pPr>
      <w:r>
        <w:t xml:space="preserve">         0010: 2B 2F E1 82 01 00 00 00 00 00 00 00 2F 4F 3D 4D - +/........../O=M</w:t>
      </w:r>
    </w:p>
    <w:p w:rsidR="00696235" w:rsidRDefault="009626DC">
      <w:pPr>
        <w:pStyle w:val="Code"/>
      </w:pPr>
      <w:r>
        <w:t xml:space="preserve">         0020: 49 43 52 4F 53 4F 46 54 2F 4F 55 3D 45 58 43 48 - ICROSOFT/OU=EXCH</w:t>
      </w:r>
    </w:p>
    <w:p w:rsidR="00696235" w:rsidRDefault="009626DC">
      <w:pPr>
        <w:pStyle w:val="Code"/>
      </w:pPr>
      <w:r>
        <w:t xml:space="preserve">         0</w:t>
      </w:r>
      <w:r>
        <w:t>030: 41 4E 47 45 20 41 44 4D 49 4E 49 53 54 52 41 54 - ANGE ADMINISTRAT</w:t>
      </w:r>
    </w:p>
    <w:p w:rsidR="00696235" w:rsidRDefault="009626DC">
      <w:pPr>
        <w:pStyle w:val="Code"/>
      </w:pPr>
      <w:r>
        <w:t xml:space="preserve">         0040: 49 56 45 20 47 52 4F 55 50 20 28 46 59 44 49 42 - IVE GROUP (FYDIB</w:t>
      </w:r>
    </w:p>
    <w:p w:rsidR="00696235" w:rsidRDefault="009626DC">
      <w:pPr>
        <w:pStyle w:val="Code"/>
      </w:pPr>
      <w:r>
        <w:t xml:space="preserve">         0050: 4F 48 46 32 33 53 50 44 4C 54 29 2F 43 4E 3D 52 - OHF23SPDLT)/CN=R</w:t>
      </w:r>
    </w:p>
    <w:p w:rsidR="00696235" w:rsidRDefault="009626DC">
      <w:pPr>
        <w:pStyle w:val="Code"/>
      </w:pPr>
      <w:r>
        <w:t xml:space="preserve">         0060: 45 43</w:t>
      </w:r>
      <w:r>
        <w:t xml:space="preserve"> 49 50 49 45 4E 54 53 2F 43 4E 3D 4A 4F 48 - ECIPIENTS/CN=JOH</w:t>
      </w:r>
    </w:p>
    <w:p w:rsidR="00696235" w:rsidRDefault="009626DC">
      <w:pPr>
        <w:pStyle w:val="Code"/>
      </w:pPr>
      <w:r>
        <w:t xml:space="preserve">         0070: 4E 2E 44 4F 45 00                               - N.DOE.</w:t>
      </w:r>
    </w:p>
    <w:p w:rsidR="00696235" w:rsidRDefault="009626DC">
      <w:pPr>
        <w:pStyle w:val="Code"/>
      </w:pPr>
      <w:r>
        <w:t xml:space="preserve">         </w:t>
      </w:r>
    </w:p>
    <w:p w:rsidR="00696235" w:rsidRDefault="009626DC">
      <w:pPr>
        <w:pStyle w:val="Code"/>
      </w:pPr>
      <w:r>
        <w:t xml:space="preserve">      0x0040001f  PidTagReceivedByName_W               PtypBinary        58 Byte(s)</w:t>
      </w:r>
    </w:p>
    <w:p w:rsidR="00696235" w:rsidRDefault="009626DC">
      <w:pPr>
        <w:pStyle w:val="Code"/>
      </w:pPr>
      <w:r>
        <w:t xml:space="preserve">         0000: 4A 00 6F 00 6</w:t>
      </w:r>
      <w:r>
        <w:t>8 00 6E 00 20 00 44 00 6F 00 65 00 - J.o.h.n. .D.o.e.</w:t>
      </w:r>
    </w:p>
    <w:p w:rsidR="00696235" w:rsidRDefault="009626DC">
      <w:pPr>
        <w:pStyle w:val="Code"/>
      </w:pPr>
      <w:r>
        <w:t xml:space="preserve">         0010: 20 00 28 00 6E 00 6F 00 74 00 20 00 61 00 20 00 -  .(.n.o.t. .a. .</w:t>
      </w:r>
    </w:p>
    <w:p w:rsidR="00696235" w:rsidRDefault="009626DC">
      <w:pPr>
        <w:pStyle w:val="Code"/>
      </w:pPr>
      <w:r>
        <w:t xml:space="preserve">         0020: 72 00 65 00 61 00 6C 00 20 00 61 00 64 00 64 00 - r.e.a.l. .a.d.d.</w:t>
      </w:r>
    </w:p>
    <w:p w:rsidR="00696235" w:rsidRDefault="009626DC">
      <w:pPr>
        <w:pStyle w:val="Code"/>
      </w:pPr>
      <w:r>
        <w:t xml:space="preserve">         0030: 72 00 65 00 73 00 73 00 29 00                   - r.e.s.s.).</w:t>
      </w:r>
    </w:p>
    <w:p w:rsidR="00696235" w:rsidRDefault="009626DC">
      <w:pPr>
        <w:pStyle w:val="Code"/>
      </w:pPr>
      <w:r>
        <w:t xml:space="preserve">         </w:t>
      </w:r>
    </w:p>
    <w:p w:rsidR="00696235" w:rsidRDefault="009626DC">
      <w:pPr>
        <w:pStyle w:val="Code"/>
      </w:pPr>
      <w:r>
        <w:t xml:space="preserve">      0x00410102  PidTagSentRepresentingEntryId        PtypBinary        118 Byte(s)</w:t>
      </w:r>
    </w:p>
    <w:p w:rsidR="00696235" w:rsidRDefault="009626DC">
      <w:pPr>
        <w:pStyle w:val="Code"/>
      </w:pPr>
      <w:r>
        <w:t xml:space="preserve">         0000: 00 00 00 00 DC A7 40 C8 C0 42 10 1A B4 B9 08 00 - ......@..B......</w:t>
      </w:r>
    </w:p>
    <w:p w:rsidR="00696235" w:rsidRDefault="009626DC">
      <w:pPr>
        <w:pStyle w:val="Code"/>
      </w:pPr>
      <w:r>
        <w:t xml:space="preserve">   </w:t>
      </w:r>
      <w:r>
        <w:t xml:space="preserve">      0010: 2B 2F E1 82 01 00 00 00 00 00 00 00 2F 4F 3D 4D - +/........../O=M</w:t>
      </w:r>
    </w:p>
    <w:p w:rsidR="00696235" w:rsidRDefault="009626DC">
      <w:pPr>
        <w:pStyle w:val="Code"/>
      </w:pPr>
      <w:r>
        <w:t xml:space="preserve">         0020: 49 43 52 4F 53 4F 46 54 2F 4F 55 3D 45 58 43 48 - ICROSOFT/OU=EXCH</w:t>
      </w:r>
    </w:p>
    <w:p w:rsidR="00696235" w:rsidRDefault="009626DC">
      <w:pPr>
        <w:pStyle w:val="Code"/>
      </w:pPr>
      <w:r>
        <w:t xml:space="preserve">         0030: 41 4E 47 45 20 41 44 4D 49 4E 49 53 54 52 41 54 - ANGE ADMINISTRAT</w:t>
      </w:r>
    </w:p>
    <w:p w:rsidR="00696235" w:rsidRDefault="009626DC">
      <w:pPr>
        <w:pStyle w:val="Code"/>
      </w:pPr>
      <w:r>
        <w:t xml:space="preserve">         0040</w:t>
      </w:r>
      <w:r>
        <w:t>: 49 56 45 20 47 52 4F 55 50 20 28 46 59 44 49 42 - IVE GROUP (FYDIB</w:t>
      </w:r>
    </w:p>
    <w:p w:rsidR="00696235" w:rsidRDefault="009626DC">
      <w:pPr>
        <w:pStyle w:val="Code"/>
      </w:pPr>
      <w:r>
        <w:t xml:space="preserve">         0050: 4F 48 46 32 33 53 50 44 4C 54 29 2F 43 4E 3D 52 - OHF23SPDLT)/CN=R</w:t>
      </w:r>
    </w:p>
    <w:p w:rsidR="00696235" w:rsidRDefault="009626DC">
      <w:pPr>
        <w:pStyle w:val="Code"/>
      </w:pPr>
      <w:r>
        <w:t xml:space="preserve">         0060: 45 43 49 50 49 45 4E 54 53 2F 43 4E 3D 4A 4F 48 - ECIPIENTS/CN=JOH</w:t>
      </w:r>
    </w:p>
    <w:p w:rsidR="00696235" w:rsidRDefault="009626DC">
      <w:pPr>
        <w:pStyle w:val="Code"/>
      </w:pPr>
      <w:r>
        <w:t xml:space="preserve">         0070: 4E 2E 44</w:t>
      </w:r>
      <w:r>
        <w:t xml:space="preserve"> 4F 45 00                               - N.DOE.</w:t>
      </w:r>
    </w:p>
    <w:p w:rsidR="00696235" w:rsidRDefault="009626DC">
      <w:pPr>
        <w:pStyle w:val="Code"/>
      </w:pPr>
      <w:r>
        <w:t xml:space="preserve">         </w:t>
      </w:r>
    </w:p>
    <w:p w:rsidR="00696235" w:rsidRDefault="009626DC">
      <w:pPr>
        <w:pStyle w:val="Code"/>
      </w:pPr>
      <w:r>
        <w:t xml:space="preserve">      0x0042001f  PidTagSentRepresentingName_W         PtypBinary        58 Byte(s)</w:t>
      </w:r>
    </w:p>
    <w:p w:rsidR="00696235" w:rsidRDefault="009626DC">
      <w:pPr>
        <w:pStyle w:val="Code"/>
      </w:pPr>
      <w:r>
        <w:t xml:space="preserve">         0000: 4A 00 6F 00 68 00 6E 00 20 00 44 00 6F 00 65 00 - J.o.h.n. .D.o.e.</w:t>
      </w:r>
    </w:p>
    <w:p w:rsidR="00696235" w:rsidRDefault="009626DC">
      <w:pPr>
        <w:pStyle w:val="Code"/>
      </w:pPr>
      <w:r>
        <w:t xml:space="preserve">         0010: 20 00 28 00 6E 0</w:t>
      </w:r>
      <w:r>
        <w:t>0 6F 00 74 00 20 00 61 00 20 00 -  .(.n.o.t. .a. .</w:t>
      </w:r>
    </w:p>
    <w:p w:rsidR="00696235" w:rsidRDefault="009626DC">
      <w:pPr>
        <w:pStyle w:val="Code"/>
      </w:pPr>
      <w:r>
        <w:t xml:space="preserve">         0020: 72 00 65 00 61 00 6C 00 20 00 61 00 64 00 64 00 - r.e.a.l. .a.d.d.</w:t>
      </w:r>
    </w:p>
    <w:p w:rsidR="00696235" w:rsidRDefault="009626DC">
      <w:pPr>
        <w:pStyle w:val="Code"/>
      </w:pPr>
      <w:r>
        <w:t xml:space="preserve">         0030: 72 00 65 00 73 00 73 00 29 00                   - r.e.s.s.).</w:t>
      </w:r>
    </w:p>
    <w:p w:rsidR="00696235" w:rsidRDefault="009626DC">
      <w:pPr>
        <w:pStyle w:val="Code"/>
      </w:pPr>
      <w:r>
        <w:t xml:space="preserve">         </w:t>
      </w:r>
    </w:p>
    <w:p w:rsidR="00696235" w:rsidRDefault="009626DC">
      <w:pPr>
        <w:pStyle w:val="Code"/>
      </w:pPr>
      <w:r>
        <w:t xml:space="preserve">      0x00430102  PidTagReceivedRepresentingEntryId    PtypBinary        118 Byte(s)</w:t>
      </w:r>
    </w:p>
    <w:p w:rsidR="00696235" w:rsidRDefault="009626DC">
      <w:pPr>
        <w:pStyle w:val="Code"/>
      </w:pPr>
      <w:r>
        <w:t xml:space="preserve">         0000: 00 00 00 00 DC A7 40 C8 C0 42 10 1A B4 B9 08 00 - ......@..B......</w:t>
      </w:r>
    </w:p>
    <w:p w:rsidR="00696235" w:rsidRDefault="009626DC">
      <w:pPr>
        <w:pStyle w:val="Code"/>
      </w:pPr>
      <w:r>
        <w:t xml:space="preserve">         0010: 2B 2F E1 82 01 00 00 00 00 00 00 00 2F 4F 3D 4D - +/........../O=M</w:t>
      </w:r>
    </w:p>
    <w:p w:rsidR="00696235" w:rsidRDefault="009626DC">
      <w:pPr>
        <w:pStyle w:val="Code"/>
      </w:pPr>
      <w:r>
        <w:lastRenderedPageBreak/>
        <w:t xml:space="preserve">       </w:t>
      </w:r>
      <w:r>
        <w:t xml:space="preserve">  0020: 49 43 52 4F 53 4F 46 54 2F 4F 55 3D 45 58 43 48 - ICROSOFT/OU=EXCH</w:t>
      </w:r>
    </w:p>
    <w:p w:rsidR="00696235" w:rsidRDefault="009626DC">
      <w:pPr>
        <w:pStyle w:val="Code"/>
      </w:pPr>
      <w:r>
        <w:t xml:space="preserve">         0030: 41 4E 47 45 20 41 44 4D 49 4E 49 53 54 52 41 54 - ANGE ADMINISTRAT</w:t>
      </w:r>
    </w:p>
    <w:p w:rsidR="00696235" w:rsidRDefault="009626DC">
      <w:pPr>
        <w:pStyle w:val="Code"/>
      </w:pPr>
      <w:r>
        <w:t xml:space="preserve">         0040: 49 56 45 20 47 52 4F 55 50 20 28 46 59 44 49 42 - IVE GROUP (FYDIB</w:t>
      </w:r>
    </w:p>
    <w:p w:rsidR="00696235" w:rsidRDefault="009626DC">
      <w:pPr>
        <w:pStyle w:val="Code"/>
      </w:pPr>
      <w:r>
        <w:t xml:space="preserve">         0050: 4F</w:t>
      </w:r>
      <w:r>
        <w:t xml:space="preserve"> 48 46 32 33 53 50 44 4C 54 29 2F 43 4E 3D 52 - OHF23SPDLT)/CN=R</w:t>
      </w:r>
    </w:p>
    <w:p w:rsidR="00696235" w:rsidRDefault="009626DC">
      <w:pPr>
        <w:pStyle w:val="Code"/>
      </w:pPr>
      <w:r>
        <w:t xml:space="preserve">         0060: 45 43 49 50 49 45 4E 54 53 2F 43 4E 3D 4A 4F 48 - ECIPIENTS/CN=JOH</w:t>
      </w:r>
    </w:p>
    <w:p w:rsidR="00696235" w:rsidRDefault="009626DC">
      <w:pPr>
        <w:pStyle w:val="Code"/>
      </w:pPr>
      <w:r>
        <w:t xml:space="preserve">         0070: 4E 2E 44 4F 45 00                               - N.DOE.</w:t>
      </w:r>
    </w:p>
    <w:p w:rsidR="00696235" w:rsidRDefault="009626DC">
      <w:pPr>
        <w:pStyle w:val="Code"/>
      </w:pPr>
      <w:r>
        <w:t xml:space="preserve">         </w:t>
      </w:r>
    </w:p>
    <w:p w:rsidR="00696235" w:rsidRDefault="009626DC">
      <w:pPr>
        <w:pStyle w:val="Code"/>
      </w:pPr>
      <w:r>
        <w:t xml:space="preserve">      0x0044001f  PidTagRec</w:t>
      </w:r>
      <w:r>
        <w:t>eivedRepresentingName_W     PtypBinary        58 Byte(s)</w:t>
      </w:r>
    </w:p>
    <w:p w:rsidR="00696235" w:rsidRDefault="009626DC">
      <w:pPr>
        <w:pStyle w:val="Code"/>
      </w:pPr>
      <w:r>
        <w:t xml:space="preserve">         0000: 4A 00 6F 00 68 00 6E 00 20 00 44 00 6F 00 65 00 - J.o.h.n. .D.o.e.</w:t>
      </w:r>
    </w:p>
    <w:p w:rsidR="00696235" w:rsidRDefault="009626DC">
      <w:pPr>
        <w:pStyle w:val="Code"/>
      </w:pPr>
      <w:r>
        <w:t xml:space="preserve">         0010: 20 00 28 00 6E 00 6F 00 74 00 20 00 61 00 20 00 -  .(.n.o.t. .a. .</w:t>
      </w:r>
    </w:p>
    <w:p w:rsidR="00696235" w:rsidRDefault="009626DC">
      <w:pPr>
        <w:pStyle w:val="Code"/>
      </w:pPr>
      <w:r>
        <w:t xml:space="preserve">         0020: 72 00 65 00 61 00 6C</w:t>
      </w:r>
      <w:r>
        <w:t xml:space="preserve"> 00 20 00 61 00 64 00 64 00 - r.e.a.l. .a.d.d.</w:t>
      </w:r>
    </w:p>
    <w:p w:rsidR="00696235" w:rsidRDefault="009626DC">
      <w:pPr>
        <w:pStyle w:val="Code"/>
      </w:pPr>
      <w:r>
        <w:t xml:space="preserve">         0030: 72 00 65 00 73 00 73 00 29 00                   - r.e.s.s.).</w:t>
      </w:r>
    </w:p>
    <w:p w:rsidR="00696235" w:rsidRDefault="009626DC">
      <w:pPr>
        <w:pStyle w:val="Code"/>
      </w:pPr>
      <w:r>
        <w:t xml:space="preserve">         </w:t>
      </w:r>
    </w:p>
    <w:p w:rsidR="00696235" w:rsidRDefault="009626DC">
      <w:pPr>
        <w:pStyle w:val="Code"/>
      </w:pPr>
      <w:r>
        <w:t xml:space="preserve">      0x00470102  PidTagMessageSubmissionId            PtypBinary        53 Byte(s)</w:t>
      </w:r>
    </w:p>
    <w:p w:rsidR="00696235" w:rsidRDefault="009626DC">
      <w:pPr>
        <w:pStyle w:val="Code"/>
      </w:pPr>
      <w:r>
        <w:t xml:space="preserve">         0000: 63 3D 55 53 3B 61 3D 4D </w:t>
      </w:r>
      <w:r>
        <w:t>43 49 3B 70 3D 6D 73 66 - c=US;a=MCI;p=msf</w:t>
      </w:r>
    </w:p>
    <w:p w:rsidR="00696235" w:rsidRDefault="009626DC">
      <w:pPr>
        <w:pStyle w:val="Code"/>
      </w:pPr>
      <w:r>
        <w:t xml:space="preserve">         0010: 74 3B 6C 3D 54 4B 35 45 58 31 34 4D 42 58 43 31 - t;l=TK5EX14MBXC1</w:t>
      </w:r>
    </w:p>
    <w:p w:rsidR="00696235" w:rsidRDefault="009626DC">
      <w:pPr>
        <w:pStyle w:val="Code"/>
      </w:pPr>
      <w:r>
        <w:t xml:space="preserve">         0020: 2D 30 39 31 30 32 32 31 36 33 32 30 34 5A 2D 35 - -091022163204Z-5</w:t>
      </w:r>
    </w:p>
    <w:p w:rsidR="00696235" w:rsidRDefault="009626DC">
      <w:pPr>
        <w:pStyle w:val="Code"/>
      </w:pPr>
      <w:r>
        <w:t xml:space="preserve">         0030: 36 34 38 30 00                    </w:t>
      </w:r>
      <w:r>
        <w:t xml:space="preserve">              - 6480.</w:t>
      </w:r>
    </w:p>
    <w:p w:rsidR="00696235" w:rsidRDefault="009626DC">
      <w:pPr>
        <w:pStyle w:val="Code"/>
      </w:pPr>
      <w:r>
        <w:t xml:space="preserve">         </w:t>
      </w:r>
    </w:p>
    <w:p w:rsidR="00696235" w:rsidRDefault="009626DC">
      <w:pPr>
        <w:pStyle w:val="Code"/>
      </w:pPr>
      <w:r>
        <w:t xml:space="preserve">      0x00510102  PidTagReceivedBySearchKey            PtypBinary        93 Byte(s)</w:t>
      </w:r>
    </w:p>
    <w:p w:rsidR="00696235" w:rsidRDefault="009626DC">
      <w:pPr>
        <w:pStyle w:val="Code"/>
      </w:pPr>
      <w:r>
        <w:t xml:space="preserve">         0000: 45 58 3A 2F 4F 3D 4D 49 43 52 4F 53 4F 46 54 2F - EX:/O=MICROSOFT/</w:t>
      </w:r>
    </w:p>
    <w:p w:rsidR="00696235" w:rsidRDefault="009626DC">
      <w:pPr>
        <w:pStyle w:val="Code"/>
      </w:pPr>
      <w:r>
        <w:t xml:space="preserve">         0010: 4F 55 3D 45 58 43 48 41 4E 47 45 20 41 44 4</w:t>
      </w:r>
      <w:r>
        <w:t>D 49 - OU=EXCHANGE ADMI</w:t>
      </w:r>
    </w:p>
    <w:p w:rsidR="00696235" w:rsidRDefault="009626DC">
      <w:pPr>
        <w:pStyle w:val="Code"/>
      </w:pPr>
      <w:r>
        <w:t xml:space="preserve">         0020: 4E 49 53 54 52 41 54 49 56 45 20 47 52 4F 55 50 - NISTRATIVE GROUP</w:t>
      </w:r>
    </w:p>
    <w:p w:rsidR="00696235" w:rsidRDefault="009626DC">
      <w:pPr>
        <w:pStyle w:val="Code"/>
      </w:pPr>
      <w:r>
        <w:t xml:space="preserve">         0030: 20 28 46 59 44 49 42 4F 48 46 32 33 53 50 44 4C -  (FYDIBOHF23SPDL</w:t>
      </w:r>
    </w:p>
    <w:p w:rsidR="00696235" w:rsidRDefault="009626DC">
      <w:pPr>
        <w:pStyle w:val="Code"/>
      </w:pPr>
      <w:r>
        <w:t xml:space="preserve">         0040: 54 29 2F 43 4E 3D 52 45 43 49 50 49 45 4E 54 53 - T)/CN=RECIPIENTS</w:t>
      </w:r>
    </w:p>
    <w:p w:rsidR="00696235" w:rsidRDefault="009626DC">
      <w:pPr>
        <w:pStyle w:val="Code"/>
      </w:pPr>
      <w:r>
        <w:t xml:space="preserve">         0050: 2F 43 4E 3D 4A 4F 48 4E 2E 44 4F 45 00          - /CN=JOHN.DOE.</w:t>
      </w:r>
    </w:p>
    <w:p w:rsidR="00696235" w:rsidRDefault="009626DC">
      <w:pPr>
        <w:pStyle w:val="Code"/>
      </w:pPr>
      <w:r>
        <w:t xml:space="preserve">         </w:t>
      </w:r>
    </w:p>
    <w:p w:rsidR="00696235" w:rsidRDefault="009626DC">
      <w:pPr>
        <w:pStyle w:val="Code"/>
      </w:pPr>
      <w:r>
        <w:t xml:space="preserve">      0x00520102  PidTagReceivedRepresentingSearchKey  PtypBinary        93 Byte(s)</w:t>
      </w:r>
    </w:p>
    <w:p w:rsidR="00696235" w:rsidRDefault="009626DC">
      <w:pPr>
        <w:pStyle w:val="Code"/>
      </w:pPr>
      <w:r>
        <w:t xml:space="preserve">         0000: 45 58 3A 2F 4F 3D 4D 49 43 52 4F 53 4F 46 54 2F - EX:/O=MICROSOFT/</w:t>
      </w:r>
    </w:p>
    <w:p w:rsidR="00696235" w:rsidRDefault="009626DC">
      <w:pPr>
        <w:pStyle w:val="Code"/>
      </w:pPr>
      <w:r>
        <w:t xml:space="preserve">         0010: 4F 55 3D 45 58 43 48 41 4E 47 45 20 41 44 4D 49 - OU=EXCHANGE ADMI</w:t>
      </w:r>
    </w:p>
    <w:p w:rsidR="00696235" w:rsidRDefault="009626DC">
      <w:pPr>
        <w:pStyle w:val="Code"/>
      </w:pPr>
      <w:r>
        <w:t xml:space="preserve">         0020: 4E 49 53 54 52 41 54 49 56 45 20 47 52 4F 55 50 - NISTRATIVE GROUP</w:t>
      </w:r>
    </w:p>
    <w:p w:rsidR="00696235" w:rsidRDefault="009626DC">
      <w:pPr>
        <w:pStyle w:val="Code"/>
      </w:pPr>
      <w:r>
        <w:t xml:space="preserve">         0</w:t>
      </w:r>
      <w:r>
        <w:t>030: 20 28 46 59 44 49 42 4F 48 46 32 33 53 50 44 4C -  (FYDIBOHF23SPDL</w:t>
      </w:r>
    </w:p>
    <w:p w:rsidR="00696235" w:rsidRDefault="009626DC">
      <w:pPr>
        <w:pStyle w:val="Code"/>
      </w:pPr>
      <w:r>
        <w:t xml:space="preserve">         0040: 54 29 2F 43 4E 3D 52 45 43 49 50 49 45 4E 54 53 - T)/CN=RECIPIENTS</w:t>
      </w:r>
    </w:p>
    <w:p w:rsidR="00696235" w:rsidRDefault="009626DC">
      <w:pPr>
        <w:pStyle w:val="Code"/>
      </w:pPr>
      <w:r>
        <w:t xml:space="preserve">         0050: 2F 43 4E 3D 4A 4F 48 4E 2E 44 4F 45 00          - /CN=JOHN.DOE.</w:t>
      </w:r>
    </w:p>
    <w:p w:rsidR="00696235" w:rsidRDefault="009626DC">
      <w:pPr>
        <w:pStyle w:val="Code"/>
      </w:pPr>
      <w:r>
        <w:t xml:space="preserve">         </w:t>
      </w:r>
    </w:p>
    <w:p w:rsidR="00696235" w:rsidRDefault="009626DC">
      <w:pPr>
        <w:pStyle w:val="Code"/>
      </w:pPr>
      <w:r>
        <w:t xml:space="preserve">      0x00570</w:t>
      </w:r>
      <w:r>
        <w:t>00b  PidTagMessageToMe                    PtypBoolean       0x01 (1)</w:t>
      </w:r>
    </w:p>
    <w:p w:rsidR="00696235" w:rsidRDefault="009626DC">
      <w:pPr>
        <w:pStyle w:val="Code"/>
      </w:pPr>
      <w:r>
        <w:t xml:space="preserve">      0x0058000b  PidTagMessageCcMe                    PtypBoolean       0x00 (0)</w:t>
      </w:r>
    </w:p>
    <w:p w:rsidR="00696235" w:rsidRDefault="009626DC">
      <w:pPr>
        <w:pStyle w:val="Code"/>
      </w:pPr>
      <w:r>
        <w:t xml:space="preserve">      0x0064001f  PidTagSentRepresentingAddressType_W  PtypBinary        4 Byte(s)</w:t>
      </w:r>
    </w:p>
    <w:p w:rsidR="00696235" w:rsidRDefault="009626DC">
      <w:pPr>
        <w:pStyle w:val="Code"/>
      </w:pPr>
      <w:r>
        <w:t xml:space="preserve">         0000: 45 00 5</w:t>
      </w:r>
      <w:r>
        <w:t>8 00                                     - E.X.</w:t>
      </w:r>
    </w:p>
    <w:p w:rsidR="00696235" w:rsidRDefault="009626DC">
      <w:pPr>
        <w:pStyle w:val="Code"/>
      </w:pPr>
      <w:r>
        <w:t xml:space="preserve">         </w:t>
      </w:r>
    </w:p>
    <w:p w:rsidR="00696235" w:rsidRDefault="009626DC">
      <w:pPr>
        <w:pStyle w:val="Code"/>
      </w:pPr>
      <w:r>
        <w:t xml:space="preserve">      0x0065001f  PidTagSentRepresentingEmailAddress_W PtypBinary        178 Byte(s)</w:t>
      </w:r>
    </w:p>
    <w:p w:rsidR="00696235" w:rsidRDefault="009626DC">
      <w:pPr>
        <w:pStyle w:val="Code"/>
      </w:pPr>
      <w:r>
        <w:t xml:space="preserve">         0000: 2F 00 4F 00 3D 00 4D 00 49 00 43 00 52 00 4F 00 - /.O.=.M.I.C.R.O.</w:t>
      </w:r>
    </w:p>
    <w:p w:rsidR="00696235" w:rsidRDefault="009626DC">
      <w:pPr>
        <w:pStyle w:val="Code"/>
      </w:pPr>
      <w:r>
        <w:t xml:space="preserve">         0010: 53 00 4F 00 46 0</w:t>
      </w:r>
      <w:r>
        <w:t>0 54 00 2F 00 4F 00 55 00 3D 00 - S.O.F.T./.O.U.=.</w:t>
      </w:r>
    </w:p>
    <w:p w:rsidR="00696235" w:rsidRDefault="009626DC">
      <w:pPr>
        <w:pStyle w:val="Code"/>
      </w:pPr>
      <w:r>
        <w:t xml:space="preserve">         0020: 45 00 58 00 43 00 48 00 41 00 4E 00 47 00 45 00 - E.X.C.H.A.N.G.E.</w:t>
      </w:r>
    </w:p>
    <w:p w:rsidR="00696235" w:rsidRDefault="009626DC">
      <w:pPr>
        <w:pStyle w:val="Code"/>
      </w:pPr>
      <w:r>
        <w:t xml:space="preserve">         0030: 20 00 41 00 44 00 4D 00 49 00 4E 00 49 00 53 00 -  .A.D.M.I.N.I.S.</w:t>
      </w:r>
    </w:p>
    <w:p w:rsidR="00696235" w:rsidRDefault="009626DC">
      <w:pPr>
        <w:pStyle w:val="Code"/>
      </w:pPr>
      <w:r>
        <w:t xml:space="preserve">         0040: 54 00 52 00 41 00 54 00 49</w:t>
      </w:r>
      <w:r>
        <w:t xml:space="preserve"> 00 56 00 45 00 20 00 - T.R.A.T.I.V.E. .</w:t>
      </w:r>
    </w:p>
    <w:p w:rsidR="00696235" w:rsidRDefault="009626DC">
      <w:pPr>
        <w:pStyle w:val="Code"/>
      </w:pPr>
      <w:r>
        <w:t xml:space="preserve">         0050: 47 00 52 00 4F 00 55 00 50 00 20 00 28 00 46 00 - G.R.O.U.P. .(.F.</w:t>
      </w:r>
    </w:p>
    <w:p w:rsidR="00696235" w:rsidRDefault="009626DC">
      <w:pPr>
        <w:pStyle w:val="Code"/>
      </w:pPr>
      <w:r>
        <w:t xml:space="preserve">         0060: 59 00 44 00 49 00 42 00 4F 00 48 00 46 00 32 00 - Y.D.I.B.O.H.F.2.</w:t>
      </w:r>
    </w:p>
    <w:p w:rsidR="00696235" w:rsidRDefault="009626DC">
      <w:pPr>
        <w:pStyle w:val="Code"/>
      </w:pPr>
      <w:r>
        <w:t xml:space="preserve">         0070: 33 00 53 00 50 00 44 00 4C 00 54 00 </w:t>
      </w:r>
      <w:r>
        <w:t>29 00 2F 00 - 3.S.P.D.L.T.)./.</w:t>
      </w:r>
    </w:p>
    <w:p w:rsidR="00696235" w:rsidRDefault="009626DC">
      <w:pPr>
        <w:pStyle w:val="Code"/>
      </w:pPr>
      <w:r>
        <w:t xml:space="preserve">         0080: 43 00 4E 00 3D 00 52 00 45 00 43 00 49 00 50 00 - C.N.=.R.E.C.I.P.</w:t>
      </w:r>
    </w:p>
    <w:p w:rsidR="00696235" w:rsidRDefault="009626DC">
      <w:pPr>
        <w:pStyle w:val="Code"/>
      </w:pPr>
      <w:r>
        <w:t xml:space="preserve">         0090: 49 00 45 00 4E 00 54 00 53 00 2F 00 43 00 4E 00 - I.E.N.T.S./.C.N.</w:t>
      </w:r>
    </w:p>
    <w:p w:rsidR="00696235" w:rsidRDefault="009626DC">
      <w:pPr>
        <w:pStyle w:val="Code"/>
      </w:pPr>
      <w:r>
        <w:t xml:space="preserve">         00a0: 3D 00 4A 00 4F 00 48 00 4E 00 2E 00 44 00 4F 0</w:t>
      </w:r>
      <w:r>
        <w:t>0 - =.J.O.H.N...D.O.</w:t>
      </w:r>
    </w:p>
    <w:p w:rsidR="00696235" w:rsidRDefault="009626DC">
      <w:pPr>
        <w:pStyle w:val="Code"/>
      </w:pPr>
      <w:r>
        <w:t xml:space="preserve">         00b0: 45 00                                           - E.</w:t>
      </w:r>
    </w:p>
    <w:p w:rsidR="00696235" w:rsidRDefault="009626DC">
      <w:pPr>
        <w:pStyle w:val="Code"/>
      </w:pPr>
      <w:r>
        <w:t xml:space="preserve">         </w:t>
      </w:r>
    </w:p>
    <w:p w:rsidR="00696235" w:rsidRDefault="009626DC">
      <w:pPr>
        <w:pStyle w:val="Code"/>
      </w:pPr>
      <w:r>
        <w:t xml:space="preserve">      0x0070001f  PidTagConversationTopic_W            PtypBinary        28 Byte(s)</w:t>
      </w:r>
    </w:p>
    <w:p w:rsidR="00696235" w:rsidRDefault="009626DC">
      <w:pPr>
        <w:pStyle w:val="Code"/>
      </w:pPr>
      <w:r>
        <w:t xml:space="preserve">         0000: 53 00 61 00 6D 00 70 00 6C 00 65 00 20 00 4D 00 - S.a.m.p.l.e. .M.</w:t>
      </w:r>
    </w:p>
    <w:p w:rsidR="00696235" w:rsidRDefault="009626DC">
      <w:pPr>
        <w:pStyle w:val="Code"/>
      </w:pPr>
      <w:r>
        <w:t xml:space="preserve">         0010: 65 00 73 00 73 00 61 00 67 00 65 00             - e.s.s.a.g.e.</w:t>
      </w:r>
    </w:p>
    <w:p w:rsidR="00696235" w:rsidRDefault="009626DC">
      <w:pPr>
        <w:pStyle w:val="Code"/>
      </w:pPr>
      <w:r>
        <w:t xml:space="preserve">         </w:t>
      </w:r>
    </w:p>
    <w:p w:rsidR="00696235" w:rsidRDefault="009626DC">
      <w:pPr>
        <w:pStyle w:val="Code"/>
      </w:pPr>
      <w:r>
        <w:t xml:space="preserve">      0x00710102  PidTagConversationIndex              PtypBinary        22 Byte(s)</w:t>
      </w:r>
    </w:p>
    <w:p w:rsidR="00696235" w:rsidRDefault="009626DC">
      <w:pPr>
        <w:pStyle w:val="Code"/>
      </w:pPr>
      <w:r>
        <w:t xml:space="preserve">  </w:t>
      </w:r>
      <w:r>
        <w:t xml:space="preserve">       0000: 01 CA 53 35 2F 90 75 0B 59 C7 AD 04 40 69 8F 29 - ..S5/.u.Y...@i.)</w:t>
      </w:r>
    </w:p>
    <w:p w:rsidR="00696235" w:rsidRDefault="009626DC">
      <w:pPr>
        <w:pStyle w:val="Code"/>
      </w:pPr>
      <w:r>
        <w:t xml:space="preserve">         0010: 73 86 73 6D 29 E1                               - s.sm).</w:t>
      </w:r>
    </w:p>
    <w:p w:rsidR="00696235" w:rsidRDefault="009626DC">
      <w:pPr>
        <w:pStyle w:val="Code"/>
      </w:pPr>
      <w:r>
        <w:t xml:space="preserve">         </w:t>
      </w:r>
    </w:p>
    <w:p w:rsidR="00696235" w:rsidRDefault="009626DC">
      <w:pPr>
        <w:pStyle w:val="Code"/>
      </w:pPr>
      <w:r>
        <w:t xml:space="preserve">      0x0075001f  PidTagReceivedByAddressType_W        PtypBinary        4 Byte(s)</w:t>
      </w:r>
    </w:p>
    <w:p w:rsidR="00696235" w:rsidRDefault="009626DC">
      <w:pPr>
        <w:pStyle w:val="Code"/>
      </w:pPr>
      <w:r>
        <w:t xml:space="preserve">         00</w:t>
      </w:r>
      <w:r>
        <w:t>00: 45 00 58 00                                     - E.X.</w:t>
      </w:r>
    </w:p>
    <w:p w:rsidR="00696235" w:rsidRDefault="009626DC">
      <w:pPr>
        <w:pStyle w:val="Code"/>
      </w:pPr>
      <w:r>
        <w:t xml:space="preserve">         </w:t>
      </w:r>
    </w:p>
    <w:p w:rsidR="00696235" w:rsidRDefault="009626DC">
      <w:pPr>
        <w:pStyle w:val="Code"/>
      </w:pPr>
      <w:r>
        <w:t xml:space="preserve">      0x0076001f  PidTagReceivedByEmailAddress_W       PtypBinary        178 Byte(s)</w:t>
      </w:r>
    </w:p>
    <w:p w:rsidR="00696235" w:rsidRDefault="009626DC">
      <w:pPr>
        <w:pStyle w:val="Code"/>
      </w:pPr>
      <w:r>
        <w:t xml:space="preserve">         0000: 2F 00 4F 00 3D 00 4D 00 49 00 43 00 52 00 4F 00 - /.O.=.M.I.C.R.O.</w:t>
      </w:r>
    </w:p>
    <w:p w:rsidR="00696235" w:rsidRDefault="009626DC">
      <w:pPr>
        <w:pStyle w:val="Code"/>
      </w:pPr>
      <w:r>
        <w:t xml:space="preserve">         0010: 53 00</w:t>
      </w:r>
      <w:r>
        <w:t xml:space="preserve"> 4F 00 46 00 54 00 2F 00 4F 00 55 00 3D 00 - S.O.F.T./.O.U.=.</w:t>
      </w:r>
    </w:p>
    <w:p w:rsidR="00696235" w:rsidRDefault="009626DC">
      <w:pPr>
        <w:pStyle w:val="Code"/>
      </w:pPr>
      <w:r>
        <w:t xml:space="preserve">         0020: 45 00 58 00 43 00 48 00 41 00 4E 00 47 00 45 00 - E.X.C.H.A.N.G.E.</w:t>
      </w:r>
    </w:p>
    <w:p w:rsidR="00696235" w:rsidRDefault="009626DC">
      <w:pPr>
        <w:pStyle w:val="Code"/>
      </w:pPr>
      <w:r>
        <w:lastRenderedPageBreak/>
        <w:t xml:space="preserve">         0030: 20 00 41 00 44 00 4D 00 49 00 4E 00 49 00 53 00 -  .A.D.M.I.N.I.S.</w:t>
      </w:r>
    </w:p>
    <w:p w:rsidR="00696235" w:rsidRDefault="009626DC">
      <w:pPr>
        <w:pStyle w:val="Code"/>
      </w:pPr>
      <w:r>
        <w:t xml:space="preserve">         0040: 54 00 52 00 41 </w:t>
      </w:r>
      <w:r>
        <w:t>00 54 00 49 00 56 00 45 00 20 00 - T.R.A.T.I.V.E. .</w:t>
      </w:r>
    </w:p>
    <w:p w:rsidR="00696235" w:rsidRDefault="009626DC">
      <w:pPr>
        <w:pStyle w:val="Code"/>
      </w:pPr>
      <w:r>
        <w:t xml:space="preserve">         0050: 47 00 52 00 4F 00 55 00 50 00 20 00 28 00 46 00 - G.R.O.U.P. .(.F.</w:t>
      </w:r>
    </w:p>
    <w:p w:rsidR="00696235" w:rsidRDefault="009626DC">
      <w:pPr>
        <w:pStyle w:val="Code"/>
      </w:pPr>
      <w:r>
        <w:t xml:space="preserve">         0060: 59 00 44 00 49 00 42 00 4F 00 48 00 46 00 32 00 - Y.D.I.B.O.H.F.2.</w:t>
      </w:r>
    </w:p>
    <w:p w:rsidR="00696235" w:rsidRDefault="009626DC">
      <w:pPr>
        <w:pStyle w:val="Code"/>
      </w:pPr>
      <w:r>
        <w:t xml:space="preserve">         0070: 33 00 53 00 50 00 44 00 4</w:t>
      </w:r>
      <w:r>
        <w:t>C 00 54 00 29 00 2F 00 - 3.S.P.D.L.T.)./.</w:t>
      </w:r>
    </w:p>
    <w:p w:rsidR="00696235" w:rsidRDefault="009626DC">
      <w:pPr>
        <w:pStyle w:val="Code"/>
      </w:pPr>
      <w:r>
        <w:t xml:space="preserve">         0080: 43 00 4E 00 3D 00 52 00 45 00 43 00 49 00 50 00 - C.N.=.R.E.C.I.P.</w:t>
      </w:r>
    </w:p>
    <w:p w:rsidR="00696235" w:rsidRDefault="009626DC">
      <w:pPr>
        <w:pStyle w:val="Code"/>
      </w:pPr>
      <w:r>
        <w:t xml:space="preserve">         0090: 49 00 45 00 4E 00 54 00 53 00 2F 00 43 00 4E 00 - I.E.N.T.S./.C.N.</w:t>
      </w:r>
    </w:p>
    <w:p w:rsidR="00696235" w:rsidRDefault="009626DC">
      <w:pPr>
        <w:pStyle w:val="Code"/>
      </w:pPr>
      <w:r>
        <w:t xml:space="preserve">         00a0: 3D 00 4A 00 4F 00 48 00 4E 00 2E 00</w:t>
      </w:r>
      <w:r>
        <w:t xml:space="preserve"> 44 00 4F 00 - =.J.O.H.N...D.O.</w:t>
      </w:r>
    </w:p>
    <w:p w:rsidR="00696235" w:rsidRDefault="009626DC">
      <w:pPr>
        <w:pStyle w:val="Code"/>
      </w:pPr>
      <w:r>
        <w:t xml:space="preserve">         00b0: 45 00                                           - E.</w:t>
      </w:r>
    </w:p>
    <w:p w:rsidR="00696235" w:rsidRDefault="009626DC">
      <w:pPr>
        <w:pStyle w:val="Code"/>
      </w:pPr>
      <w:r>
        <w:t xml:space="preserve">         </w:t>
      </w:r>
    </w:p>
    <w:p w:rsidR="00696235" w:rsidRDefault="009626DC">
      <w:pPr>
        <w:pStyle w:val="Code"/>
      </w:pPr>
      <w:r>
        <w:t xml:space="preserve">      0x0077001f  PidTagReceivedRepresentingAddressType_W PtypBinary        4 Byte(s)</w:t>
      </w:r>
    </w:p>
    <w:p w:rsidR="00696235" w:rsidRDefault="009626DC">
      <w:pPr>
        <w:pStyle w:val="Code"/>
      </w:pPr>
      <w:r>
        <w:t xml:space="preserve">         0000: 45 00 58 00                                     - E.X.</w:t>
      </w:r>
    </w:p>
    <w:p w:rsidR="00696235" w:rsidRDefault="009626DC">
      <w:pPr>
        <w:pStyle w:val="Code"/>
      </w:pPr>
      <w:r>
        <w:t xml:space="preserve">         </w:t>
      </w:r>
    </w:p>
    <w:p w:rsidR="00696235" w:rsidRDefault="009626DC">
      <w:pPr>
        <w:pStyle w:val="Code"/>
      </w:pPr>
      <w:r>
        <w:t xml:space="preserve">      0x0078001f  PidTagReceivedRepresentingEmailAddress_W PtypBinary        178 Byte(s)</w:t>
      </w:r>
    </w:p>
    <w:p w:rsidR="00696235" w:rsidRDefault="009626DC">
      <w:pPr>
        <w:pStyle w:val="Code"/>
      </w:pPr>
      <w:r>
        <w:t xml:space="preserve">         0000: 2F 00 4F 00 3D 00 4D 00 49 00 43 00 52 00 4F 00 - /.O.=.M.I.C.R.O.</w:t>
      </w:r>
    </w:p>
    <w:p w:rsidR="00696235" w:rsidRDefault="009626DC">
      <w:pPr>
        <w:pStyle w:val="Code"/>
      </w:pPr>
      <w:r>
        <w:t xml:space="preserve">         0010: 53 00 4F 00 46 00 54 00 2F 00 4F 00 55 00 3D 00 - S.O.F.T./.O.U.=.</w:t>
      </w:r>
    </w:p>
    <w:p w:rsidR="00696235" w:rsidRDefault="009626DC">
      <w:pPr>
        <w:pStyle w:val="Code"/>
      </w:pPr>
      <w:r>
        <w:t xml:space="preserve">         0020: 45 00 58 00 43 00 48 00 41 00 4E 00 47 00 45 00 - E.X.C.H.A.N.G.E.</w:t>
      </w:r>
    </w:p>
    <w:p w:rsidR="00696235" w:rsidRDefault="009626DC">
      <w:pPr>
        <w:pStyle w:val="Code"/>
      </w:pPr>
      <w:r>
        <w:t xml:space="preserve">         0030: 20 00 41 00 44 00 4D 00 49 00 4E 00 49 00 53 00 -  .A.D.M.I.N.I.S.</w:t>
      </w:r>
    </w:p>
    <w:p w:rsidR="00696235" w:rsidRDefault="009626DC">
      <w:pPr>
        <w:pStyle w:val="Code"/>
      </w:pPr>
      <w:r>
        <w:t xml:space="preserve">         0</w:t>
      </w:r>
      <w:r>
        <w:t>040: 54 00 52 00 41 00 54 00 49 00 56 00 45 00 20 00 - T.R.A.T.I.V.E. .</w:t>
      </w:r>
    </w:p>
    <w:p w:rsidR="00696235" w:rsidRDefault="009626DC">
      <w:pPr>
        <w:pStyle w:val="Code"/>
      </w:pPr>
      <w:r>
        <w:t xml:space="preserve">         0050: 47 00 52 00 4F 00 55 00 50 00 20 00 28 00 46 00 - G.R.O.U.P. .(.F.</w:t>
      </w:r>
    </w:p>
    <w:p w:rsidR="00696235" w:rsidRDefault="009626DC">
      <w:pPr>
        <w:pStyle w:val="Code"/>
      </w:pPr>
      <w:r>
        <w:t xml:space="preserve">         0060: 59 00 44 00 49 00 42 00 4F 00 48 00 46 00 32 00 - Y.D.I.B.O.H.F.2.</w:t>
      </w:r>
    </w:p>
    <w:p w:rsidR="00696235" w:rsidRDefault="009626DC">
      <w:pPr>
        <w:pStyle w:val="Code"/>
      </w:pPr>
      <w:r>
        <w:t xml:space="preserve">         0070: 33 00</w:t>
      </w:r>
      <w:r>
        <w:t xml:space="preserve"> 53 00 50 00 44 00 4C 00 54 00 29 00 2F 00 - 3.S.P.D.L.T.)./.</w:t>
      </w:r>
    </w:p>
    <w:p w:rsidR="00696235" w:rsidRDefault="009626DC">
      <w:pPr>
        <w:pStyle w:val="Code"/>
      </w:pPr>
      <w:r>
        <w:t xml:space="preserve">         0080: 43 00 4E 00 3D 00 52 00 45 00 43 00 49 00 50 00 - C.N.=.R.E.C.I.P.</w:t>
      </w:r>
    </w:p>
    <w:p w:rsidR="00696235" w:rsidRDefault="009626DC">
      <w:pPr>
        <w:pStyle w:val="Code"/>
      </w:pPr>
      <w:r>
        <w:t xml:space="preserve">         0090: 49 00 45 00 4E 00 54 00 53 00 2F 00 43 00 4E 00 - I.E.N.T.S./.C.N.</w:t>
      </w:r>
    </w:p>
    <w:p w:rsidR="00696235" w:rsidRDefault="009626DC">
      <w:pPr>
        <w:pStyle w:val="Code"/>
      </w:pPr>
      <w:r>
        <w:t xml:space="preserve">         00a0: 3D 00 4A 00 4F </w:t>
      </w:r>
      <w:r>
        <w:t>00 48 00 4E 00 2E 00 44 00 4F 00 - =.J.O.H.N...D.O.</w:t>
      </w:r>
    </w:p>
    <w:p w:rsidR="00696235" w:rsidRDefault="009626DC">
      <w:pPr>
        <w:pStyle w:val="Code"/>
      </w:pPr>
      <w:r>
        <w:t xml:space="preserve">         00b0: 45 00                                           - E.</w:t>
      </w:r>
    </w:p>
    <w:p w:rsidR="00696235" w:rsidRDefault="009626DC">
      <w:pPr>
        <w:pStyle w:val="Code"/>
      </w:pPr>
      <w:r>
        <w:t xml:space="preserve">         </w:t>
      </w:r>
    </w:p>
    <w:p w:rsidR="00696235" w:rsidRDefault="009626DC">
      <w:pPr>
        <w:pStyle w:val="Code"/>
      </w:pPr>
      <w:r>
        <w:t xml:space="preserve">      0x007f0102  PidTagTnefCorrelationKey             PtypBinary        83 Byte(s)</w:t>
      </w:r>
    </w:p>
    <w:p w:rsidR="00696235" w:rsidRDefault="009626DC">
      <w:pPr>
        <w:pStyle w:val="Code"/>
      </w:pPr>
      <w:r>
        <w:t xml:space="preserve">         0000: 3C 36 43 35 37 46 41 35 30 </w:t>
      </w:r>
      <w:r>
        <w:t>30 34 36 37 39 42 34 - &lt;6C57FA5004679B4</w:t>
      </w:r>
    </w:p>
    <w:p w:rsidR="00696235" w:rsidRDefault="009626DC">
      <w:pPr>
        <w:pStyle w:val="Code"/>
      </w:pPr>
      <w:r>
        <w:t xml:space="preserve">         0010: 31 38 31 37 46 44 46 39 30 32 45 45 42 42 38 39 - 1817FDF902EEBB89</w:t>
      </w:r>
    </w:p>
    <w:p w:rsidR="00696235" w:rsidRDefault="009626DC">
      <w:pPr>
        <w:pStyle w:val="Code"/>
      </w:pPr>
      <w:r>
        <w:t xml:space="preserve">         0020: 36 35 44 37 44 33 33 40 54 4B 35 45 58 31 34 4D - 65D7D33@TK5EX14M</w:t>
      </w:r>
    </w:p>
    <w:p w:rsidR="00696235" w:rsidRDefault="009626DC">
      <w:pPr>
        <w:pStyle w:val="Code"/>
      </w:pPr>
      <w:r>
        <w:t xml:space="preserve">         0030: 42 58 43 31 31 31 2E 72 65 64 6D 6F 6</w:t>
      </w:r>
      <w:r>
        <w:t>E 64 2E 63 - BXC111.redmond.c</w:t>
      </w:r>
    </w:p>
    <w:p w:rsidR="00696235" w:rsidRDefault="009626DC">
      <w:pPr>
        <w:pStyle w:val="Code"/>
      </w:pPr>
      <w:r>
        <w:t xml:space="preserve">         0040: 6F 72 70 2E 6D 69 63 72 6F 73 6F 66 74 2E 63 6F - orp.microsoft.co</w:t>
      </w:r>
    </w:p>
    <w:p w:rsidR="00696235" w:rsidRDefault="009626DC">
      <w:pPr>
        <w:pStyle w:val="Code"/>
      </w:pPr>
      <w:r>
        <w:t xml:space="preserve">         0050: 6D 3E 00                                        - m&gt;.</w:t>
      </w:r>
    </w:p>
    <w:p w:rsidR="00696235" w:rsidRDefault="009626DC">
      <w:pPr>
        <w:pStyle w:val="Code"/>
      </w:pPr>
      <w:r>
        <w:t xml:space="preserve">         </w:t>
      </w:r>
    </w:p>
    <w:p w:rsidR="00696235" w:rsidRDefault="009626DC">
      <w:pPr>
        <w:pStyle w:val="Code"/>
      </w:pPr>
      <w:r>
        <w:t xml:space="preserve">      0x0c190102  PidTagSenderEntryId                  PtypBinary</w:t>
      </w:r>
      <w:r>
        <w:t xml:space="preserve">        118 Byte(s)</w:t>
      </w:r>
    </w:p>
    <w:p w:rsidR="00696235" w:rsidRDefault="009626DC">
      <w:pPr>
        <w:pStyle w:val="Code"/>
      </w:pPr>
      <w:r>
        <w:t xml:space="preserve">         0000: 00 00 00 00 DC A7 40 C8 C0 42 10 1A B4 B9 08 00 - ......@..B......</w:t>
      </w:r>
    </w:p>
    <w:p w:rsidR="00696235" w:rsidRDefault="009626DC">
      <w:pPr>
        <w:pStyle w:val="Code"/>
      </w:pPr>
      <w:r>
        <w:t xml:space="preserve">         0010: 2B 2F E1 82 01 00 00 00 00 00 00 00 2F 4F 3D 4D - +/........../O=M</w:t>
      </w:r>
    </w:p>
    <w:p w:rsidR="00696235" w:rsidRDefault="009626DC">
      <w:pPr>
        <w:pStyle w:val="Code"/>
      </w:pPr>
      <w:r>
        <w:t xml:space="preserve">         0020: 49 43 52 4F 53 4F 46 54 2F 4F 55 3D 45 58 43 48 - ICROSOF</w:t>
      </w:r>
      <w:r>
        <w:t>T/OU=EXCH</w:t>
      </w:r>
    </w:p>
    <w:p w:rsidR="00696235" w:rsidRDefault="009626DC">
      <w:pPr>
        <w:pStyle w:val="Code"/>
      </w:pPr>
      <w:r>
        <w:t xml:space="preserve">         0030: 41 4E 47 45 20 41 44 4D 49 4E 49 53 54 52 41 54 - ANGE ADMINISTRAT</w:t>
      </w:r>
    </w:p>
    <w:p w:rsidR="00696235" w:rsidRDefault="009626DC">
      <w:pPr>
        <w:pStyle w:val="Code"/>
      </w:pPr>
      <w:r>
        <w:t xml:space="preserve">         0040: 49 56 45 20 47 52 4F 55 50 20 28 46 59 44 49 42 - IVE GROUP (FYDIB</w:t>
      </w:r>
    </w:p>
    <w:p w:rsidR="00696235" w:rsidRDefault="009626DC">
      <w:pPr>
        <w:pStyle w:val="Code"/>
      </w:pPr>
      <w:r>
        <w:t xml:space="preserve">         0050: 4F 48 46 32 33 53 50 44 4C 54 29 2F 43 4E 3D 52 - OHF23SPDLT)/CN=R</w:t>
      </w:r>
    </w:p>
    <w:p w:rsidR="00696235" w:rsidRDefault="009626DC">
      <w:pPr>
        <w:pStyle w:val="Code"/>
      </w:pPr>
      <w:r>
        <w:t xml:space="preserve">         0060: 45 43 49 50 49 45 4E 54 53 2F 43 4E 3D 4A 4F 48 - ECIPIENTS/CN=JOH</w:t>
      </w:r>
    </w:p>
    <w:p w:rsidR="00696235" w:rsidRDefault="009626DC">
      <w:pPr>
        <w:pStyle w:val="Code"/>
      </w:pPr>
      <w:r>
        <w:t xml:space="preserve">         0070: 4E 2E 44 4F 45 00                               - N.DOE.</w:t>
      </w:r>
    </w:p>
    <w:p w:rsidR="00696235" w:rsidRDefault="009626DC">
      <w:pPr>
        <w:pStyle w:val="Code"/>
      </w:pPr>
      <w:r>
        <w:t xml:space="preserve">         </w:t>
      </w:r>
    </w:p>
    <w:p w:rsidR="00696235" w:rsidRDefault="009626DC">
      <w:pPr>
        <w:pStyle w:val="Code"/>
      </w:pPr>
      <w:r>
        <w:t xml:space="preserve">      0x0c1a001f  PidTagSenderName_W                   PtypBinary        58 Byte(s)</w:t>
      </w:r>
    </w:p>
    <w:p w:rsidR="00696235" w:rsidRDefault="009626DC">
      <w:pPr>
        <w:pStyle w:val="Code"/>
      </w:pPr>
      <w:r>
        <w:t xml:space="preserve">        </w:t>
      </w:r>
      <w:r>
        <w:t xml:space="preserve"> 0000: 4A 00 6F 00 68 00 6E 00 20 00 44 00 6F 00 65 00 - J.o.h.n. .D.o.e.</w:t>
      </w:r>
    </w:p>
    <w:p w:rsidR="00696235" w:rsidRDefault="009626DC">
      <w:pPr>
        <w:pStyle w:val="Code"/>
      </w:pPr>
      <w:r>
        <w:t xml:space="preserve">         0010: 20 00 28 00 6E 00 6F 00 74 00 20 00 61 00 20 00 -  .(.n.o.t. .a. .</w:t>
      </w:r>
    </w:p>
    <w:p w:rsidR="00696235" w:rsidRDefault="009626DC">
      <w:pPr>
        <w:pStyle w:val="Code"/>
      </w:pPr>
      <w:r>
        <w:t xml:space="preserve">         0020: 72 00 65 00 61 00 6C 00 20 00 61 00 64 00 64 00 - r.e.a.l. .a.d.d.</w:t>
      </w:r>
    </w:p>
    <w:p w:rsidR="00696235" w:rsidRDefault="009626DC">
      <w:pPr>
        <w:pStyle w:val="Code"/>
      </w:pPr>
      <w:r>
        <w:t xml:space="preserve">         0030: 72 </w:t>
      </w:r>
      <w:r>
        <w:t>00 65 00 73 00 73 00 29 00                   - r.e.s.s.).</w:t>
      </w:r>
    </w:p>
    <w:p w:rsidR="00696235" w:rsidRDefault="009626DC">
      <w:pPr>
        <w:pStyle w:val="Code"/>
      </w:pPr>
      <w:r>
        <w:t xml:space="preserve">         </w:t>
      </w:r>
    </w:p>
    <w:p w:rsidR="00696235" w:rsidRDefault="009626DC">
      <w:pPr>
        <w:pStyle w:val="Code"/>
      </w:pPr>
      <w:r>
        <w:t xml:space="preserve">      0x0c1d0102  PidTagSenderSearchKey                PtypBinary        93 Byte(s)</w:t>
      </w:r>
    </w:p>
    <w:p w:rsidR="00696235" w:rsidRDefault="009626DC">
      <w:pPr>
        <w:pStyle w:val="Code"/>
      </w:pPr>
      <w:r>
        <w:t xml:space="preserve">         0000: 45 58 3A 2F 4F 3D 4D 49 43 52 4F 53 4F 46 54 2F - EX:/O=MICROSOFT/</w:t>
      </w:r>
    </w:p>
    <w:p w:rsidR="00696235" w:rsidRDefault="009626DC">
      <w:pPr>
        <w:pStyle w:val="Code"/>
      </w:pPr>
      <w:r>
        <w:t xml:space="preserve">         0010: 4F 55 3</w:t>
      </w:r>
      <w:r>
        <w:t>D 45 58 43 48 41 4E 47 45 20 41 44 4D 49 - OU=EXCHANGE ADMI</w:t>
      </w:r>
    </w:p>
    <w:p w:rsidR="00696235" w:rsidRDefault="009626DC">
      <w:pPr>
        <w:pStyle w:val="Code"/>
      </w:pPr>
      <w:r>
        <w:t xml:space="preserve">         0020: 4E 49 53 54 52 41 54 49 56 45 20 47 52 4F 55 50 - NISTRATIVE GROUP</w:t>
      </w:r>
    </w:p>
    <w:p w:rsidR="00696235" w:rsidRDefault="009626DC">
      <w:pPr>
        <w:pStyle w:val="Code"/>
      </w:pPr>
      <w:r>
        <w:t xml:space="preserve">         0030: 20 28 46 59 44 49 42 4F 48 46 32 33 53 50 44 4C -  (FYDIBOHF23SPDL</w:t>
      </w:r>
    </w:p>
    <w:p w:rsidR="00696235" w:rsidRDefault="009626DC">
      <w:pPr>
        <w:pStyle w:val="Code"/>
      </w:pPr>
      <w:r>
        <w:t xml:space="preserve">         0040: 54 29 2F 43 4E 3D</w:t>
      </w:r>
      <w:r>
        <w:t xml:space="preserve"> 52 45 43 49 50 49 45 4E 54 53 - T)/CN=RECIPIENTS</w:t>
      </w:r>
    </w:p>
    <w:p w:rsidR="00696235" w:rsidRDefault="009626DC">
      <w:pPr>
        <w:pStyle w:val="Code"/>
      </w:pPr>
      <w:r>
        <w:t xml:space="preserve">         0050: 2F 43 4E 3D 4A 4F 48 4E 2E 44 4F 45 00          - /CN=JOHN.DOE.</w:t>
      </w:r>
    </w:p>
    <w:p w:rsidR="00696235" w:rsidRDefault="009626DC">
      <w:pPr>
        <w:pStyle w:val="Code"/>
      </w:pPr>
      <w:r>
        <w:t xml:space="preserve">         </w:t>
      </w:r>
    </w:p>
    <w:p w:rsidR="00696235" w:rsidRDefault="009626DC">
      <w:pPr>
        <w:pStyle w:val="Code"/>
      </w:pPr>
      <w:r>
        <w:t xml:space="preserve">      0x0c1e001f  PidTagSenderAddressType_W            PtypBinary        4 Byte(s)</w:t>
      </w:r>
    </w:p>
    <w:p w:rsidR="00696235" w:rsidRDefault="009626DC">
      <w:pPr>
        <w:pStyle w:val="Code"/>
      </w:pPr>
      <w:r>
        <w:t xml:space="preserve">         0000: 45 00 58 00                                     - E.X.</w:t>
      </w:r>
    </w:p>
    <w:p w:rsidR="00696235" w:rsidRDefault="009626DC">
      <w:pPr>
        <w:pStyle w:val="Code"/>
      </w:pPr>
      <w:r>
        <w:t xml:space="preserve">         </w:t>
      </w:r>
    </w:p>
    <w:p w:rsidR="00696235" w:rsidRDefault="009626DC">
      <w:pPr>
        <w:pStyle w:val="Code"/>
      </w:pPr>
      <w:r>
        <w:t xml:space="preserve">      0x0c1f001f  PidTagSenderEmailAddress_W           PtypBinary        178 Byte(s)</w:t>
      </w:r>
    </w:p>
    <w:p w:rsidR="00696235" w:rsidRDefault="009626DC">
      <w:pPr>
        <w:pStyle w:val="Code"/>
      </w:pPr>
      <w:r>
        <w:t xml:space="preserve">         0000: 2F 00 4F 00 3D 00 4D 00 49 00 43 00 52 00 4F 00 - /.O.=.M.I.C.R.O.</w:t>
      </w:r>
    </w:p>
    <w:p w:rsidR="00696235" w:rsidRDefault="009626DC">
      <w:pPr>
        <w:pStyle w:val="Code"/>
      </w:pPr>
      <w:r>
        <w:t xml:space="preserve">         </w:t>
      </w:r>
      <w:r>
        <w:t>0010: 53 00 4F 00 46 00 54 00 2F 00 4F 00 55 00 3D 00 - S.O.F.T./.O.U.=.</w:t>
      </w:r>
    </w:p>
    <w:p w:rsidR="00696235" w:rsidRDefault="009626DC">
      <w:pPr>
        <w:pStyle w:val="Code"/>
      </w:pPr>
      <w:r>
        <w:t xml:space="preserve">         0020: 45 00 58 00 43 00 48 00 41 00 4E 00 47 00 45 00 - E.X.C.H.A.N.G.E.</w:t>
      </w:r>
    </w:p>
    <w:p w:rsidR="00696235" w:rsidRDefault="009626DC">
      <w:pPr>
        <w:pStyle w:val="Code"/>
      </w:pPr>
      <w:r>
        <w:t xml:space="preserve">         0030: 20 00 41 00 44 00 4D 00 49 00 4E 00 49 00 53 00 -  .A.D.M.I.N.I.S.</w:t>
      </w:r>
    </w:p>
    <w:p w:rsidR="00696235" w:rsidRDefault="009626DC">
      <w:pPr>
        <w:pStyle w:val="Code"/>
      </w:pPr>
      <w:r>
        <w:t xml:space="preserve">         0040: 54 0</w:t>
      </w:r>
      <w:r>
        <w:t>0 52 00 41 00 54 00 49 00 56 00 45 00 20 00 - T.R.A.T.I.V.E. .</w:t>
      </w:r>
    </w:p>
    <w:p w:rsidR="00696235" w:rsidRDefault="009626DC">
      <w:pPr>
        <w:pStyle w:val="Code"/>
      </w:pPr>
      <w:r>
        <w:t xml:space="preserve">         0050: 47 00 52 00 4F 00 55 00 50 00 20 00 28 00 46 00 - G.R.O.U.P. .(.F.</w:t>
      </w:r>
    </w:p>
    <w:p w:rsidR="00696235" w:rsidRDefault="009626DC">
      <w:pPr>
        <w:pStyle w:val="Code"/>
      </w:pPr>
      <w:r>
        <w:lastRenderedPageBreak/>
        <w:t xml:space="preserve">         0060: 59 00 44 00 49 00 42 00 4F 00 48 00 46 00 32 00 - Y.D.I.B.O.H.F.2.</w:t>
      </w:r>
    </w:p>
    <w:p w:rsidR="00696235" w:rsidRDefault="009626DC">
      <w:pPr>
        <w:pStyle w:val="Code"/>
      </w:pPr>
      <w:r>
        <w:t xml:space="preserve">         0070: 33 00 53 00 50 00 44 00 4C 00 54 00 29 00 2F 00 - 3.S.P.D.L.T.)./.</w:t>
      </w:r>
    </w:p>
    <w:p w:rsidR="00696235" w:rsidRDefault="009626DC">
      <w:pPr>
        <w:pStyle w:val="Code"/>
      </w:pPr>
      <w:r>
        <w:t xml:space="preserve">         0080: 43 00 4E 00 3D 00 52 00 45 00 43 00 49 00 50 00 - C.N.=.R.E.C.I.P.</w:t>
      </w:r>
    </w:p>
    <w:p w:rsidR="00696235" w:rsidRDefault="009626DC">
      <w:pPr>
        <w:pStyle w:val="Code"/>
      </w:pPr>
      <w:r>
        <w:t xml:space="preserve">         0090: 49 00 45 00 4E 00 54 00 53 00 2F 00 43 00 4E 00 - I.E.N.T.S./.C.N.</w:t>
      </w:r>
    </w:p>
    <w:p w:rsidR="00696235" w:rsidRDefault="009626DC">
      <w:pPr>
        <w:pStyle w:val="Code"/>
      </w:pPr>
      <w:r>
        <w:t xml:space="preserve">         0</w:t>
      </w:r>
      <w:r>
        <w:t>0a0: 3D 00 4A 00 4F 00 48 00 4E 00 2E 00 44 00 4F 00 - =.J.O.H.N...D.O.</w:t>
      </w:r>
    </w:p>
    <w:p w:rsidR="00696235" w:rsidRDefault="009626DC">
      <w:pPr>
        <w:pStyle w:val="Code"/>
      </w:pPr>
      <w:r>
        <w:t xml:space="preserve">         00b0: 45 00                                           - E.</w:t>
      </w:r>
    </w:p>
    <w:p w:rsidR="00696235" w:rsidRDefault="009626DC">
      <w:pPr>
        <w:pStyle w:val="Code"/>
      </w:pPr>
      <w:r>
        <w:t xml:space="preserve">         </w:t>
      </w:r>
    </w:p>
    <w:p w:rsidR="00696235" w:rsidRDefault="009626DC">
      <w:pPr>
        <w:pStyle w:val="Code"/>
      </w:pPr>
      <w:r>
        <w:t xml:space="preserve">      0x0e04001f  PidTagDisplayTo_W                    PtypBinary        58 Byte(s)</w:t>
      </w:r>
    </w:p>
    <w:p w:rsidR="00696235" w:rsidRDefault="009626DC">
      <w:pPr>
        <w:pStyle w:val="Code"/>
      </w:pPr>
      <w:r>
        <w:t xml:space="preserve">         0000: 4A 00 6</w:t>
      </w:r>
      <w:r>
        <w:t>F 00 68 00 6E 00 20 00 44 00 6F 00 65 00 - J.o.h.n. .D.o.e.</w:t>
      </w:r>
    </w:p>
    <w:p w:rsidR="00696235" w:rsidRDefault="009626DC">
      <w:pPr>
        <w:pStyle w:val="Code"/>
      </w:pPr>
      <w:r>
        <w:t xml:space="preserve">         0010: 20 00 28 00 6E 00 6F 00 74 00 20 00 61 00 20 00 -  .(.n.o.t. .a. .</w:t>
      </w:r>
    </w:p>
    <w:p w:rsidR="00696235" w:rsidRDefault="009626DC">
      <w:pPr>
        <w:pStyle w:val="Code"/>
      </w:pPr>
      <w:r>
        <w:t xml:space="preserve">         0020: 72 00 65 00 61 00 6C 00 20 00 61 00 64 00 64 00 - r.e.a.l. .a.d.d.</w:t>
      </w:r>
    </w:p>
    <w:p w:rsidR="00696235" w:rsidRDefault="009626DC">
      <w:pPr>
        <w:pStyle w:val="Code"/>
      </w:pPr>
      <w:r>
        <w:t xml:space="preserve">         0030: 72 00 65 00 73 00</w:t>
      </w:r>
      <w:r>
        <w:t xml:space="preserve"> 73 00 29 00                   - r.e.s.s.).</w:t>
      </w:r>
    </w:p>
    <w:p w:rsidR="00696235" w:rsidRDefault="009626DC">
      <w:pPr>
        <w:pStyle w:val="Code"/>
      </w:pPr>
      <w:r>
        <w:t xml:space="preserve">         </w:t>
      </w:r>
    </w:p>
    <w:p w:rsidR="00696235" w:rsidRDefault="009626DC">
      <w:pPr>
        <w:pStyle w:val="Code"/>
      </w:pPr>
      <w:r>
        <w:t xml:space="preserve">      0x0e060040  PidTagMessageDeliveryTime            PtypTime       2009/10/22 16:32:05.902</w:t>
      </w:r>
    </w:p>
    <w:p w:rsidR="00696235" w:rsidRDefault="009626DC">
      <w:pPr>
        <w:pStyle w:val="Code"/>
      </w:pPr>
      <w:r>
        <w:t xml:space="preserve">      0x0e070003  PidTagMessageFlags                   PtypInteger32          0x00000021 (33) </w:t>
      </w:r>
    </w:p>
    <w:p w:rsidR="00696235" w:rsidRDefault="009626DC">
      <w:pPr>
        <w:pStyle w:val="Code"/>
      </w:pPr>
      <w:r>
        <w:t xml:space="preserve">      0x0e080</w:t>
      </w:r>
      <w:r>
        <w:t xml:space="preserve">003  PidTagMessageSize                    PtypInteger32          0x00002418 (9240) </w:t>
      </w:r>
    </w:p>
    <w:p w:rsidR="00696235" w:rsidRDefault="009626DC">
      <w:pPr>
        <w:pStyle w:val="Code"/>
      </w:pPr>
      <w:r>
        <w:t xml:space="preserve">      0x0e230003  PidTagInternetArticleNumber          PtypInteger32          0x0000135f (4959) </w:t>
      </w:r>
    </w:p>
    <w:p w:rsidR="00696235" w:rsidRDefault="009626DC">
      <w:pPr>
        <w:pStyle w:val="Code"/>
      </w:pPr>
      <w:r>
        <w:t xml:space="preserve">      0x0e2f0003  *[ptagIMAPId]                        PtypInteger32       </w:t>
      </w:r>
      <w:r>
        <w:t xml:space="preserve">   0x0000135f (4959) </w:t>
      </w:r>
    </w:p>
    <w:p w:rsidR="00696235" w:rsidRDefault="009626DC">
      <w:pPr>
        <w:pStyle w:val="Code"/>
      </w:pPr>
      <w:r>
        <w:t xml:space="preserve">      0x0e790003  PidTagTrustSender                    PtypInteger32          0x00000001 (1) </w:t>
      </w:r>
    </w:p>
    <w:p w:rsidR="00696235" w:rsidRDefault="009626DC">
      <w:pPr>
        <w:pStyle w:val="Code"/>
      </w:pPr>
      <w:r>
        <w:t xml:space="preserve">      0x1000001f  PidTagBody_W                         PtypBinary        58 Byte(s)</w:t>
      </w:r>
    </w:p>
    <w:p w:rsidR="00696235" w:rsidRDefault="009626DC">
      <w:pPr>
        <w:pStyle w:val="Code"/>
      </w:pPr>
      <w:r>
        <w:t xml:space="preserve">         0000: 54 00 68 00 69 00 73 00 20 00 69 00 73 00</w:t>
      </w:r>
      <w:r>
        <w:t xml:space="preserve"> 20 00 - T.h.i.s. .i.s. .</w:t>
      </w:r>
    </w:p>
    <w:p w:rsidR="00696235" w:rsidRDefault="009626DC">
      <w:pPr>
        <w:pStyle w:val="Code"/>
      </w:pPr>
      <w:r>
        <w:t xml:space="preserve">         0010: 61 00 20 00 73 00 61 00 6D 00 70 00 6C 00 65 00 - a. .s.a.m.p.l.e.</w:t>
      </w:r>
    </w:p>
    <w:p w:rsidR="00696235" w:rsidRDefault="009626DC">
      <w:pPr>
        <w:pStyle w:val="Code"/>
      </w:pPr>
      <w:r>
        <w:t xml:space="preserve">         0020: 20 00 6D 00 65 00 73 00 73 00 61 00 67 00 65 00 -  .m.e.s.s.a.g.e.</w:t>
      </w:r>
    </w:p>
    <w:p w:rsidR="00696235" w:rsidRDefault="009626DC">
      <w:pPr>
        <w:pStyle w:val="Code"/>
      </w:pPr>
      <w:r>
        <w:t xml:space="preserve">         0030: 2E 00 0D 00 0A 00 0D 00 0A 00                   - .</w:t>
      </w:r>
      <w:r>
        <w:t>.........</w:t>
      </w:r>
    </w:p>
    <w:p w:rsidR="00696235" w:rsidRDefault="009626DC">
      <w:pPr>
        <w:pStyle w:val="Code"/>
      </w:pPr>
      <w:r>
        <w:t xml:space="preserve">         </w:t>
      </w:r>
    </w:p>
    <w:p w:rsidR="00696235" w:rsidRDefault="009626DC">
      <w:pPr>
        <w:pStyle w:val="Code"/>
      </w:pPr>
      <w:r>
        <w:t xml:space="preserve">      0x10130102  PidTagHtml                           PtypBinary        1638 Byte(s)</w:t>
      </w:r>
    </w:p>
    <w:p w:rsidR="00696235" w:rsidRDefault="009626DC">
      <w:pPr>
        <w:pStyle w:val="Code"/>
      </w:pPr>
      <w:r>
        <w:t xml:space="preserve">         0000: 3C 68 74 6D 6C 20 78 6D 6C 6E 73 3A 76 3D 22 75 - &lt;html xmlns:v="u</w:t>
      </w:r>
    </w:p>
    <w:p w:rsidR="00696235" w:rsidRDefault="009626DC">
      <w:pPr>
        <w:pStyle w:val="Code"/>
      </w:pPr>
      <w:r>
        <w:t xml:space="preserve">         0010: 72 6E 3A 73 63 68 65 6D 61 73 2D 6D 69 63 72 6F - rn:</w:t>
      </w:r>
      <w:r>
        <w:t>schemas-micro</w:t>
      </w:r>
    </w:p>
    <w:p w:rsidR="00696235" w:rsidRDefault="009626DC">
      <w:pPr>
        <w:pStyle w:val="Code"/>
      </w:pPr>
      <w:r>
        <w:t xml:space="preserve">         0020: 73 6F 66 74 2D 63 6F 6D 3A 76 6D 6C 22 20 78 6D - soft-com:vml" xm</w:t>
      </w:r>
    </w:p>
    <w:p w:rsidR="00696235" w:rsidRDefault="009626DC">
      <w:pPr>
        <w:pStyle w:val="Code"/>
      </w:pPr>
      <w:r>
        <w:t xml:space="preserve">         0030: 6C 6E 73 3A 6F 3D 22 75 72 6E 3A 73 63 68 65 6D - lns:o="urn:schem</w:t>
      </w:r>
    </w:p>
    <w:p w:rsidR="00696235" w:rsidRDefault="009626DC">
      <w:pPr>
        <w:pStyle w:val="Code"/>
      </w:pPr>
      <w:r>
        <w:t xml:space="preserve">         0040: 61 73 2D 6D 69 63 72 6F 73 6F 66 74 2D 63 6F 6D - as-microsoft-com</w:t>
      </w:r>
    </w:p>
    <w:p w:rsidR="00696235" w:rsidRDefault="009626DC">
      <w:pPr>
        <w:pStyle w:val="Code"/>
      </w:pPr>
      <w:r>
        <w:t xml:space="preserve">         0050: 3A 6F 66 66 69 63 65 3A 6F 66 66 69 63 65 22 20 - :office:office" </w:t>
      </w:r>
    </w:p>
    <w:p w:rsidR="00696235" w:rsidRDefault="009626DC">
      <w:pPr>
        <w:pStyle w:val="Code"/>
      </w:pPr>
      <w:r>
        <w:t xml:space="preserve">         0060: 78 6D 6C 6E 73 3A 77 3D 22 75 72 6E 3A 73 63 68 - xmlns:w="urn:sch</w:t>
      </w:r>
    </w:p>
    <w:p w:rsidR="00696235" w:rsidRDefault="009626DC">
      <w:pPr>
        <w:pStyle w:val="Code"/>
      </w:pPr>
      <w:r>
        <w:t xml:space="preserve">         0</w:t>
      </w:r>
      <w:r>
        <w:t>070: 65 6D 61 73 2D 6D 69 63 72 6F 73 6F 66 74 2D 63 - emas-microsoft-c</w:t>
      </w:r>
    </w:p>
    <w:p w:rsidR="00696235" w:rsidRDefault="009626DC">
      <w:pPr>
        <w:pStyle w:val="Code"/>
      </w:pPr>
      <w:r>
        <w:t xml:space="preserve">         0080: 6F 6D 3A 6F 66 66 69 63 65 3A 77 6F 72 64 22 20 - om:office:word" </w:t>
      </w:r>
    </w:p>
    <w:p w:rsidR="00696235" w:rsidRDefault="009626DC">
      <w:pPr>
        <w:pStyle w:val="Code"/>
      </w:pPr>
      <w:r>
        <w:t xml:space="preserve">         0090: 78 6D 6C 6E 73 3A 6D 3D 22 68 74 74 70 3A 2F 2F - xmlns:m="http://</w:t>
      </w:r>
    </w:p>
    <w:p w:rsidR="00696235" w:rsidRDefault="009626DC">
      <w:pPr>
        <w:pStyle w:val="Code"/>
      </w:pPr>
      <w:r>
        <w:t xml:space="preserve">         00a0: 73 63</w:t>
      </w:r>
      <w:r>
        <w:t xml:space="preserve"> 68 65 6D 61 73 2E 6D 69 63 72 6F 73 6F 66 - schemas.microsof</w:t>
      </w:r>
    </w:p>
    <w:p w:rsidR="00696235" w:rsidRDefault="009626DC">
      <w:pPr>
        <w:pStyle w:val="Code"/>
      </w:pPr>
      <w:r>
        <w:t xml:space="preserve">         00b0: 74 2E 63 6F 6D 2F 6F 66 66 69 63 65 2F 32 30 30 - t.com/office/200</w:t>
      </w:r>
    </w:p>
    <w:p w:rsidR="00696235" w:rsidRDefault="009626DC">
      <w:pPr>
        <w:pStyle w:val="Code"/>
      </w:pPr>
      <w:r>
        <w:t xml:space="preserve">         00c0: 34 2F 31 32 2F 6F 6D 6D 6C 22 20 78 6D 6C 6E 73 - 4/12/omml" xmlns</w:t>
      </w:r>
    </w:p>
    <w:p w:rsidR="00696235" w:rsidRDefault="009626DC">
      <w:pPr>
        <w:pStyle w:val="Code"/>
      </w:pPr>
      <w:r>
        <w:t xml:space="preserve">         00d0: 3D 22 68 74 74 </w:t>
      </w:r>
      <w:r>
        <w:t>70 3A 2F 2F 77 77 77 2E 77 33 2E - ="http://www.w3.</w:t>
      </w:r>
    </w:p>
    <w:p w:rsidR="00696235" w:rsidRDefault="009626DC">
      <w:pPr>
        <w:pStyle w:val="Code"/>
      </w:pPr>
      <w:r>
        <w:t xml:space="preserve">         00e0: 6F 72 67 2F 54 52 2F 52 45 43 2D 68 74 6D 6C 34 - org/TR/REC-html4</w:t>
      </w:r>
    </w:p>
    <w:p w:rsidR="00696235" w:rsidRDefault="009626DC">
      <w:pPr>
        <w:pStyle w:val="Code"/>
      </w:pPr>
      <w:r>
        <w:t xml:space="preserve">         00f0: 30 22 3E 0D 0A 0D 0A 3C 68 65 61 64 3E 0D 0A 3C - 0"&gt;....&lt;head&gt;..&lt;</w:t>
      </w:r>
    </w:p>
    <w:p w:rsidR="00696235" w:rsidRDefault="009626DC">
      <w:pPr>
        <w:pStyle w:val="Code"/>
      </w:pPr>
      <w:r>
        <w:t xml:space="preserve">               ... (Only 256 of 1638 bytes dumped)</w:t>
      </w:r>
    </w:p>
    <w:p w:rsidR="00696235" w:rsidRDefault="009626DC">
      <w:pPr>
        <w:pStyle w:val="Code"/>
      </w:pPr>
      <w:r>
        <w:t xml:space="preserve">         </w:t>
      </w:r>
    </w:p>
    <w:p w:rsidR="00696235" w:rsidRDefault="009626DC">
      <w:pPr>
        <w:pStyle w:val="Code"/>
      </w:pPr>
      <w:r>
        <w:t xml:space="preserve">      0x1035001f  PidTagInternetMessageId_W            PtypBinary        164 Byte(s)</w:t>
      </w:r>
    </w:p>
    <w:p w:rsidR="00696235" w:rsidRDefault="009626DC">
      <w:pPr>
        <w:pStyle w:val="Code"/>
      </w:pPr>
      <w:r>
        <w:t xml:space="preserve">         0000: 3C 00 36 00 43 00 35 00 37 00 46 00 41 00 35 00 - &lt;.6.C.5.7.F.A.5.</w:t>
      </w:r>
    </w:p>
    <w:p w:rsidR="00696235" w:rsidRDefault="009626DC">
      <w:pPr>
        <w:pStyle w:val="Code"/>
      </w:pPr>
      <w:r>
        <w:t xml:space="preserve">         0010: 30 00 30 00 3</w:t>
      </w:r>
      <w:r>
        <w:t>4 00 36 00 37 00 39 00 42 00 34 00 - 0.0.4.6.7.9.B.4.</w:t>
      </w:r>
    </w:p>
    <w:p w:rsidR="00696235" w:rsidRDefault="009626DC">
      <w:pPr>
        <w:pStyle w:val="Code"/>
      </w:pPr>
      <w:r>
        <w:t xml:space="preserve">         0020: 31 00 38 00 31 00 37 00 46 00 44 00 46 00 39 00 - 1.8.1.7.F.D.F.9.</w:t>
      </w:r>
    </w:p>
    <w:p w:rsidR="00696235" w:rsidRDefault="009626DC">
      <w:pPr>
        <w:pStyle w:val="Code"/>
      </w:pPr>
      <w:r>
        <w:t xml:space="preserve">         0030: 30 00 32 00 45 00 45 00 42 00 42 00 38 00 39 00 - 0.2.E.E.B.B.8.9.</w:t>
      </w:r>
    </w:p>
    <w:p w:rsidR="00696235" w:rsidRDefault="009626DC">
      <w:pPr>
        <w:pStyle w:val="Code"/>
      </w:pPr>
      <w:r>
        <w:t xml:space="preserve">         0040: 36 00 35 00 44 00 37 00</w:t>
      </w:r>
      <w:r>
        <w:t xml:space="preserve"> 44 00 33 00 33 00 40 00 - 6.5.D.7.D.3.3.@.</w:t>
      </w:r>
    </w:p>
    <w:p w:rsidR="00696235" w:rsidRDefault="009626DC">
      <w:pPr>
        <w:pStyle w:val="Code"/>
      </w:pPr>
      <w:r>
        <w:t xml:space="preserve">         0050: 54 00 4B 00 35 00 45 00 58 00 31 00 34 00 4D 00 - T.K.5.E.X.1.4.M.</w:t>
      </w:r>
    </w:p>
    <w:p w:rsidR="00696235" w:rsidRDefault="009626DC">
      <w:pPr>
        <w:pStyle w:val="Code"/>
      </w:pPr>
      <w:r>
        <w:t xml:space="preserve">         0060: 42 00 58 00 43 00 31 00 31 00 31 00 2E 00 72 00 - B.X.C.1.1.1...r.</w:t>
      </w:r>
    </w:p>
    <w:p w:rsidR="00696235" w:rsidRDefault="009626DC">
      <w:pPr>
        <w:pStyle w:val="Code"/>
      </w:pPr>
      <w:r>
        <w:t xml:space="preserve">         0070: 65 00 64 00 6D 00 6F 00 6E 00 64 </w:t>
      </w:r>
      <w:r>
        <w:t>00 2E 00 63 00 - e.d.m.o.n.d...c.</w:t>
      </w:r>
    </w:p>
    <w:p w:rsidR="00696235" w:rsidRDefault="009626DC">
      <w:pPr>
        <w:pStyle w:val="Code"/>
      </w:pPr>
      <w:r>
        <w:t xml:space="preserve">         0080: 6F 00 72 00 70 00 2E 00 6D 00 69 00 63 00 72 00 - o.r.p...m.i.c.r.</w:t>
      </w:r>
    </w:p>
    <w:p w:rsidR="00696235" w:rsidRDefault="009626DC">
      <w:pPr>
        <w:pStyle w:val="Code"/>
      </w:pPr>
      <w:r>
        <w:t xml:space="preserve">         0090: 6F 00 73 00 6F 00 66 00 74 00 2E 00 63 00 6F 00 - o.s.o.f.t...c.o.</w:t>
      </w:r>
    </w:p>
    <w:p w:rsidR="00696235" w:rsidRDefault="009626DC">
      <w:pPr>
        <w:pStyle w:val="Code"/>
      </w:pPr>
      <w:r>
        <w:t xml:space="preserve">         00a0: 6D 00 3E 00                                </w:t>
      </w:r>
      <w:r>
        <w:t xml:space="preserve">     - m.&gt;.</w:t>
      </w:r>
    </w:p>
    <w:p w:rsidR="00696235" w:rsidRDefault="009626DC">
      <w:pPr>
        <w:pStyle w:val="Code"/>
      </w:pPr>
      <w:r>
        <w:t xml:space="preserve">         </w:t>
      </w:r>
    </w:p>
    <w:p w:rsidR="00696235" w:rsidRDefault="009626DC">
      <w:pPr>
        <w:pStyle w:val="Code"/>
      </w:pPr>
      <w:r>
        <w:t xml:space="preserve">      0x10800003  PidTagIconIndex                      PtypInteger32          0xffffffff (4294967295) </w:t>
      </w:r>
    </w:p>
    <w:p w:rsidR="00696235" w:rsidRDefault="009626DC">
      <w:pPr>
        <w:pStyle w:val="Code"/>
      </w:pPr>
      <w:r>
        <w:t xml:space="preserve">      0x30070040  PidTagCreationTime                   PtypTime       2009/10/22 16:32:05.886</w:t>
      </w:r>
    </w:p>
    <w:p w:rsidR="00696235" w:rsidRDefault="009626DC">
      <w:pPr>
        <w:pStyle w:val="Code"/>
      </w:pPr>
      <w:r>
        <w:t xml:space="preserve">      0x30080040  PidTagLastModificationTime           PtypTime       2009/10/22 16:38:03.559</w:t>
      </w:r>
    </w:p>
    <w:p w:rsidR="00696235" w:rsidRDefault="009626DC">
      <w:pPr>
        <w:pStyle w:val="Code"/>
      </w:pPr>
      <w:r>
        <w:t xml:space="preserve">      0x300b0102  PidTagSearchKey                      PtypBinary        16 Byte(s)</w:t>
      </w:r>
    </w:p>
    <w:p w:rsidR="00696235" w:rsidRDefault="009626DC">
      <w:pPr>
        <w:pStyle w:val="Code"/>
      </w:pPr>
      <w:r>
        <w:t xml:space="preserve">         0000: 2E 5C D2 C6 51 3E 4F 41 80 78 06 4C 55 9D 39 4B - .\..Q&gt;OA.x.LU</w:t>
      </w:r>
      <w:r>
        <w:t>.9K</w:t>
      </w:r>
    </w:p>
    <w:p w:rsidR="00696235" w:rsidRDefault="009626DC">
      <w:pPr>
        <w:pStyle w:val="Code"/>
      </w:pPr>
      <w:r>
        <w:t xml:space="preserve">         </w:t>
      </w:r>
    </w:p>
    <w:p w:rsidR="00696235" w:rsidRDefault="009626DC">
      <w:pPr>
        <w:pStyle w:val="Code"/>
      </w:pPr>
      <w:r>
        <w:t xml:space="preserve">      0x30100102  PidTagTargetEntryId                  PtypBinary        70 Byte(s)</w:t>
      </w:r>
    </w:p>
    <w:p w:rsidR="00696235" w:rsidRDefault="009626DC">
      <w:pPr>
        <w:pStyle w:val="Code"/>
      </w:pPr>
      <w:r>
        <w:t xml:space="preserve">         0000: 00 00 00 00 9E 5F D9 7C 9F E1 4E 4B BE B2 87 E6 - ....._.|..NK....</w:t>
      </w:r>
    </w:p>
    <w:p w:rsidR="00696235" w:rsidRDefault="009626DC">
      <w:pPr>
        <w:pStyle w:val="Code"/>
      </w:pPr>
      <w:r>
        <w:lastRenderedPageBreak/>
        <w:t xml:space="preserve">         0010: 47 60 74 EC 07 00 40 B3 02 86 AD 76 0A 43 8A 86 - G`t...@....</w:t>
      </w:r>
      <w:r>
        <w:t>v.C..</w:t>
      </w:r>
    </w:p>
    <w:p w:rsidR="00696235" w:rsidRDefault="009626DC">
      <w:pPr>
        <w:pStyle w:val="Code"/>
      </w:pPr>
      <w:r>
        <w:t xml:space="preserve">         0020: B8 3D 48 81 5C DD 00 20 22 81 3D DB 00 00 FE 25 - .=H.\.. ".=....%%</w:t>
      </w:r>
    </w:p>
    <w:p w:rsidR="00696235" w:rsidRDefault="009626DC">
      <w:pPr>
        <w:pStyle w:val="Code"/>
      </w:pPr>
      <w:r>
        <w:t xml:space="preserve">         0030: 4C B6 2C B6 BD 48 9B 92 DF 3F 31 6E 58 AD 00 22 - L.,..H...?1nX.."</w:t>
      </w:r>
    </w:p>
    <w:p w:rsidR="00696235" w:rsidRDefault="009626DC">
      <w:pPr>
        <w:pStyle w:val="Code"/>
      </w:pPr>
      <w:r>
        <w:t xml:space="preserve">         0040: F9 49 6D D4 00 00                               - .Im...</w:t>
      </w:r>
    </w:p>
    <w:p w:rsidR="00696235" w:rsidRDefault="009626DC">
      <w:pPr>
        <w:pStyle w:val="Code"/>
      </w:pPr>
      <w:r>
        <w:t xml:space="preserve">         </w:t>
      </w:r>
    </w:p>
    <w:p w:rsidR="00696235" w:rsidRDefault="009626DC">
      <w:pPr>
        <w:pStyle w:val="Code"/>
      </w:pPr>
      <w:r>
        <w:t xml:space="preserve">   </w:t>
      </w:r>
      <w:r>
        <w:t xml:space="preserve">   0x30140102  PidTagBody                           PtypBinary        12 Byte(s)</w:t>
      </w:r>
    </w:p>
    <w:p w:rsidR="00696235" w:rsidRDefault="009626DC">
      <w:pPr>
        <w:pStyle w:val="Code"/>
      </w:pPr>
      <w:r>
        <w:t xml:space="preserve">         0000: 05 00 00 00 13 75 8B ED F2 4E 2B 8C             - .....u...N+.</w:t>
      </w:r>
    </w:p>
    <w:p w:rsidR="00696235" w:rsidRDefault="009626DC">
      <w:pPr>
        <w:pStyle w:val="Code"/>
      </w:pPr>
      <w:r>
        <w:t xml:space="preserve">         </w:t>
      </w:r>
    </w:p>
    <w:p w:rsidR="00696235" w:rsidRDefault="009626DC">
      <w:pPr>
        <w:pStyle w:val="Code"/>
      </w:pPr>
      <w:r>
        <w:t xml:space="preserve">      0x30150014  PidTagConversationIndexTrackingObsolete</w:t>
      </w:r>
    </w:p>
    <w:p w:rsidR="00696235" w:rsidRDefault="009626DC">
      <w:pPr>
        <w:pStyle w:val="Code"/>
      </w:pPr>
      <w:r>
        <w:t xml:space="preserve">                             </w:t>
      </w:r>
      <w:r>
        <w:t xml:space="preserve">                          PtypInteger64      0x0000000000000000 (0)</w:t>
      </w:r>
    </w:p>
    <w:p w:rsidR="00696235" w:rsidRDefault="009626DC">
      <w:pPr>
        <w:pStyle w:val="Code"/>
      </w:pPr>
      <w:r>
        <w:t xml:space="preserve">      0x3016000b  PidTagConversationIndexTracking      PtypBoolean       0x01 (1)</w:t>
      </w:r>
    </w:p>
    <w:p w:rsidR="00696235" w:rsidRDefault="009626DC">
      <w:pPr>
        <w:pStyle w:val="Code"/>
      </w:pPr>
      <w:r>
        <w:t xml:space="preserve">      0x3a40000b  PidTagSendRichInfo                   PtypBoolean       0x01 (1)</w:t>
      </w:r>
    </w:p>
    <w:p w:rsidR="00696235" w:rsidRDefault="009626DC">
      <w:pPr>
        <w:pStyle w:val="Code"/>
      </w:pPr>
      <w:r>
        <w:t xml:space="preserve">      0x3fde0003  PidTag</w:t>
      </w:r>
      <w:r>
        <w:t xml:space="preserve">InternetCodepage               PtypInteger32          0x00004e9f (20127) </w:t>
      </w:r>
    </w:p>
    <w:p w:rsidR="00696235" w:rsidRDefault="009626DC">
      <w:pPr>
        <w:pStyle w:val="Code"/>
      </w:pPr>
      <w:r>
        <w:t xml:space="preserve">      0x3ff10003  PidTagMessageLocaleId                PtypInteger32          0x00000409 (1033) </w:t>
      </w:r>
    </w:p>
    <w:p w:rsidR="00696235" w:rsidRDefault="009626DC">
      <w:pPr>
        <w:pStyle w:val="Code"/>
      </w:pPr>
      <w:r>
        <w:t xml:space="preserve">      0x3ffa001f  PidTagLastModifierName_W             PtypBinary        58 Byte(s)</w:t>
      </w:r>
    </w:p>
    <w:p w:rsidR="00696235" w:rsidRDefault="009626DC">
      <w:pPr>
        <w:pStyle w:val="Code"/>
      </w:pPr>
      <w:r>
        <w:t xml:space="preserve"> </w:t>
      </w:r>
      <w:r>
        <w:t xml:space="preserve">        0000: 4A 00 6F 00 68 00 6E 00 20 00 44 00 6F 00 65 00 - J.o.h.n. .D.o.e.</w:t>
      </w:r>
    </w:p>
    <w:p w:rsidR="00696235" w:rsidRDefault="009626DC">
      <w:pPr>
        <w:pStyle w:val="Code"/>
      </w:pPr>
      <w:r>
        <w:t xml:space="preserve">         0010: 20 00 28 00 6E 00 6F 00 74 00 20 00 61 00 20 00 -  .(.n.o.t. .a. .</w:t>
      </w:r>
    </w:p>
    <w:p w:rsidR="00696235" w:rsidRDefault="009626DC">
      <w:pPr>
        <w:pStyle w:val="Code"/>
      </w:pPr>
      <w:r>
        <w:t xml:space="preserve">         0020: 72 00 65 00 61 00 6C 00 20 00 61 00 64 00 64 00 - r.e.a.l. .a.d.d.</w:t>
      </w:r>
    </w:p>
    <w:p w:rsidR="00696235" w:rsidRDefault="009626DC">
      <w:pPr>
        <w:pStyle w:val="Code"/>
      </w:pPr>
      <w:r>
        <w:t xml:space="preserve">         00</w:t>
      </w:r>
      <w:r>
        <w:t>30: 72 00 65 00 73 00 73 00 29 00                   - r.e.s.s.).</w:t>
      </w:r>
    </w:p>
    <w:p w:rsidR="00696235" w:rsidRDefault="009626DC">
      <w:pPr>
        <w:pStyle w:val="Code"/>
      </w:pPr>
      <w:r>
        <w:t xml:space="preserve">         </w:t>
      </w:r>
    </w:p>
    <w:p w:rsidR="00696235" w:rsidRDefault="009626DC">
      <w:pPr>
        <w:pStyle w:val="Code"/>
      </w:pPr>
      <w:r>
        <w:t xml:space="preserve">      0x3ffd0003  PidTagMessageCodepage                PtypInteger32          0x000004e4 (1252) </w:t>
      </w:r>
    </w:p>
    <w:p w:rsidR="00696235" w:rsidRDefault="009626DC">
      <w:pPr>
        <w:pStyle w:val="Code"/>
      </w:pPr>
      <w:r>
        <w:t xml:space="preserve">      0x40190003  PidTagSenderFlags                    PtypInteger32          0x0000</w:t>
      </w:r>
      <w:r>
        <w:t xml:space="preserve">0000 (0) </w:t>
      </w:r>
    </w:p>
    <w:p w:rsidR="00696235" w:rsidRDefault="009626DC">
      <w:pPr>
        <w:pStyle w:val="Code"/>
      </w:pPr>
      <w:r>
        <w:t xml:space="preserve">      0x401a0003  PidTagSentRepresentingFlags          PtypInteger32          0x00000000 (0) </w:t>
      </w:r>
    </w:p>
    <w:p w:rsidR="00696235" w:rsidRDefault="009626DC">
      <w:pPr>
        <w:pStyle w:val="Code"/>
      </w:pPr>
      <w:r>
        <w:t xml:space="preserve">      0x401b0003  PidTagReceivedByFlags                PtypInteger32          0x00000000 (0) </w:t>
      </w:r>
    </w:p>
    <w:p w:rsidR="00696235" w:rsidRDefault="009626DC">
      <w:pPr>
        <w:pStyle w:val="Code"/>
      </w:pPr>
      <w:r>
        <w:t xml:space="preserve">      0x401c0003  PidTagReceivedRepresentingFlags      PtypInteger32          0x00000000 (0) </w:t>
      </w:r>
    </w:p>
    <w:p w:rsidR="00696235" w:rsidRDefault="009626DC">
      <w:pPr>
        <w:pStyle w:val="Code"/>
      </w:pPr>
      <w:r>
        <w:t xml:space="preserve">      0x59020003  PidTagInternetMailOverrideFormat     PtypInteger32          0x00160000 (1441792) </w:t>
      </w:r>
    </w:p>
    <w:p w:rsidR="00696235" w:rsidRDefault="009626DC">
      <w:pPr>
        <w:pStyle w:val="Code"/>
      </w:pPr>
      <w:r>
        <w:t xml:space="preserve">      0x59090003  PidTagMessageEditorFormat            PtypInteger32          0x00000002 (2) </w:t>
      </w:r>
    </w:p>
    <w:p w:rsidR="00696235" w:rsidRDefault="009626DC">
      <w:pPr>
        <w:pStyle w:val="Code"/>
      </w:pPr>
      <w:r>
        <w:t xml:space="preserve">      0x5d01001f  PidTagRecipientSenderSMTPAddress_W   PtypBinary        44 Byte(s)</w:t>
      </w:r>
    </w:p>
    <w:p w:rsidR="00696235" w:rsidRDefault="009626DC">
      <w:pPr>
        <w:pStyle w:val="Code"/>
      </w:pPr>
      <w:r>
        <w:t xml:space="preserve">         0000: 6A 00 6F 00 68 00 6E 00 2E 00 64 00 6F 00 65 00 - j.o.h.n...d.o</w:t>
      </w:r>
      <w:r>
        <w:t>.e.</w:t>
      </w:r>
    </w:p>
    <w:p w:rsidR="00696235" w:rsidRDefault="009626DC">
      <w:pPr>
        <w:pStyle w:val="Code"/>
      </w:pPr>
      <w:r>
        <w:t xml:space="preserve">         0010: 40 00 6D 00 69 00 63 00 72 00 6F 00 73 00 6F 00 - @.m.i.c.r.o.s.o.</w:t>
      </w:r>
    </w:p>
    <w:p w:rsidR="00696235" w:rsidRDefault="009626DC">
      <w:pPr>
        <w:pStyle w:val="Code"/>
      </w:pPr>
      <w:r>
        <w:t xml:space="preserve">         0020: 66 00 74 00 2E 00 63 00 6F 00 6D 00             - f.t...c.o.m.</w:t>
      </w:r>
    </w:p>
    <w:p w:rsidR="00696235" w:rsidRDefault="009626DC">
      <w:pPr>
        <w:pStyle w:val="Code"/>
      </w:pPr>
      <w:r>
        <w:t xml:space="preserve">         </w:t>
      </w:r>
    </w:p>
    <w:p w:rsidR="00696235" w:rsidRDefault="009626DC">
      <w:pPr>
        <w:pStyle w:val="Code"/>
      </w:pPr>
      <w:r>
        <w:t xml:space="preserve">      0x5d02001f  *[ptagRecipientSentRepresentingSMTPAddress_W] PtypBinary        </w:t>
      </w:r>
      <w:r>
        <w:t>44 Byte(s)</w:t>
      </w:r>
    </w:p>
    <w:p w:rsidR="00696235" w:rsidRDefault="009626DC">
      <w:pPr>
        <w:pStyle w:val="Code"/>
      </w:pPr>
      <w:r>
        <w:t xml:space="preserve">         0000: 6A 00 6F 00 68 00 6E 00 2E 00 64 00 6F 00 65 00 - j.o.h.n...d.o.e.</w:t>
      </w:r>
    </w:p>
    <w:p w:rsidR="00696235" w:rsidRDefault="009626DC">
      <w:pPr>
        <w:pStyle w:val="Code"/>
      </w:pPr>
      <w:r>
        <w:t xml:space="preserve">         0010: 40 00 6D 00 69 00 63 00 72 00 6F 00 73 00 6F 00 - @.m.i.c.r.o.s.o.</w:t>
      </w:r>
    </w:p>
    <w:p w:rsidR="00696235" w:rsidRDefault="009626DC">
      <w:pPr>
        <w:pStyle w:val="Code"/>
      </w:pPr>
      <w:r>
        <w:t xml:space="preserve">         0020: 66 00 74 00 2E 00 63 00 6F 00 6D 00             - f.t...c.o.m.</w:t>
      </w:r>
    </w:p>
    <w:p w:rsidR="00696235" w:rsidRDefault="009626DC">
      <w:pPr>
        <w:pStyle w:val="Code"/>
      </w:pPr>
      <w:r>
        <w:t xml:space="preserve">   </w:t>
      </w:r>
      <w:r>
        <w:t xml:space="preserve">      </w:t>
      </w:r>
    </w:p>
    <w:p w:rsidR="00696235" w:rsidRDefault="009626DC">
      <w:pPr>
        <w:pStyle w:val="Code"/>
      </w:pPr>
      <w:r>
        <w:t xml:space="preserve">      0x65e20102  PidTagChangeKey                      PtypBinary        22 Byte(s)</w:t>
      </w:r>
    </w:p>
    <w:p w:rsidR="00696235" w:rsidRDefault="009626DC">
      <w:pPr>
        <w:pStyle w:val="Code"/>
      </w:pPr>
      <w:r>
        <w:t xml:space="preserve">         0000: 6C 57 FA 50 04 67 9B 41 81 7F DF 90 2E EB B8 96 - lW.P.g.A........</w:t>
      </w:r>
    </w:p>
    <w:p w:rsidR="00696235" w:rsidRDefault="009626DC">
      <w:pPr>
        <w:pStyle w:val="Code"/>
      </w:pPr>
      <w:r>
        <w:t xml:space="preserve">         0010: 00 00 00 5D 7D 4C                               - ...]}L</w:t>
      </w:r>
    </w:p>
    <w:p w:rsidR="00696235" w:rsidRDefault="009626DC">
      <w:pPr>
        <w:pStyle w:val="Code"/>
      </w:pPr>
      <w:r>
        <w:t xml:space="preserve">         </w:t>
      </w:r>
    </w:p>
    <w:p w:rsidR="00696235" w:rsidRDefault="009626DC">
      <w:pPr>
        <w:pStyle w:val="Code"/>
      </w:pPr>
      <w:r>
        <w:t xml:space="preserve"> </w:t>
      </w:r>
      <w:r>
        <w:t xml:space="preserve">     0x65e30102  PidTagPredecessorChangeList          PtypBinary        23 Byte(s)</w:t>
      </w:r>
    </w:p>
    <w:p w:rsidR="00696235" w:rsidRDefault="009626DC">
      <w:pPr>
        <w:pStyle w:val="Code"/>
      </w:pPr>
      <w:r>
        <w:t xml:space="preserve">         0000: 16 6C 57 FA 50 04 67 9B 41 81 7F DF 90 2E EB B8 - .lW.P.g.A.......</w:t>
      </w:r>
    </w:p>
    <w:p w:rsidR="00696235" w:rsidRDefault="009626DC">
      <w:pPr>
        <w:pStyle w:val="Code"/>
      </w:pPr>
      <w:r>
        <w:t xml:space="preserve">         0010: 96 00 00 00 5D 7D 4C                            - ....]}L</w:t>
      </w:r>
    </w:p>
    <w:p w:rsidR="00696235" w:rsidRDefault="009626DC">
      <w:pPr>
        <w:pStyle w:val="Code"/>
      </w:pPr>
      <w:r>
        <w:t xml:space="preserve">             </w:t>
      </w:r>
    </w:p>
    <w:p w:rsidR="00696235" w:rsidRDefault="009626DC">
      <w:pPr>
        <w:pStyle w:val="Code"/>
      </w:pPr>
      <w:r>
        <w:t xml:space="preserve">    </w:t>
      </w:r>
      <w:r>
        <w:t xml:space="preserve">  0x80100003  &lt;PSETID_Common&gt; PidLidSideEffects    PtypInteger32          0x00000000 (0) </w:t>
      </w:r>
    </w:p>
    <w:p w:rsidR="00696235" w:rsidRDefault="009626DC">
      <w:pPr>
        <w:pStyle w:val="Code"/>
      </w:pPr>
      <w:r>
        <w:t xml:space="preserve">      0x8016000b  &lt;PSETID_Common&gt; PidLidReminderSet    PtypBoolean       0x00 (0)</w:t>
      </w:r>
    </w:p>
    <w:p w:rsidR="00696235" w:rsidRDefault="009626DC">
      <w:pPr>
        <w:pStyle w:val="Code"/>
      </w:pPr>
      <w:r>
        <w:t xml:space="preserve">      0x801b000b  &lt;PSETID_Task&gt; PidLidTaskComplete     PtypBoolean       0x00 (0)</w:t>
      </w:r>
    </w:p>
    <w:p w:rsidR="00696235" w:rsidRDefault="009626DC">
      <w:pPr>
        <w:pStyle w:val="Code"/>
      </w:pPr>
      <w:r>
        <w:t xml:space="preserve">  </w:t>
      </w:r>
      <w:r>
        <w:t xml:space="preserve">    0x801d0003  &lt;PSETID_Task&gt; PidLidTaskStatus       PtypInteger32          0x00000000 (0) </w:t>
      </w:r>
    </w:p>
    <w:p w:rsidR="00696235" w:rsidRDefault="009626DC">
      <w:pPr>
        <w:pStyle w:val="Code"/>
      </w:pPr>
      <w:r>
        <w:t xml:space="preserve">      0x8020000b  &lt;PSETID_Common&gt; PidLidPrivate        PtypBoolean       0x00 (0)</w:t>
      </w:r>
    </w:p>
    <w:p w:rsidR="00696235" w:rsidRDefault="009626DC">
      <w:pPr>
        <w:pStyle w:val="Code"/>
      </w:pPr>
      <w:r>
        <w:t xml:space="preserve">      0x8021000b  &lt;PSETID_Common&gt; PidLidAgingDontAgeMe PtypBoolean       0x00 (0)</w:t>
      </w:r>
    </w:p>
    <w:p w:rsidR="00696235" w:rsidRDefault="009626DC">
      <w:pPr>
        <w:pStyle w:val="Code"/>
      </w:pPr>
      <w:r>
        <w:t xml:space="preserve">      0x80220003  &lt;PSETID_Common&gt; PidLidReminderDelta  PtypInteger32          0x00000000 (0) </w:t>
      </w:r>
    </w:p>
    <w:p w:rsidR="00696235" w:rsidRDefault="009626DC">
      <w:pPr>
        <w:pStyle w:val="Code"/>
      </w:pPr>
      <w:r>
        <w:t xml:space="preserve">      0x80230003  &lt;PSETID_Common&gt; PidLidTaskMode       PtypInteger32          0x00000000 (0) </w:t>
      </w:r>
    </w:p>
    <w:p w:rsidR="00696235" w:rsidRDefault="009626DC">
      <w:pPr>
        <w:pStyle w:val="Code"/>
      </w:pPr>
      <w:r>
        <w:t xml:space="preserve">      0x8024000b  &lt;PSETID_Common&gt;</w:t>
      </w:r>
      <w:r>
        <w:t xml:space="preserve"> PidLidSendRichInfo   PtypBoolean       0x00 (0)</w:t>
      </w:r>
    </w:p>
    <w:p w:rsidR="00696235" w:rsidRDefault="009626DC">
      <w:pPr>
        <w:pStyle w:val="Code"/>
      </w:pPr>
      <w:r>
        <w:t xml:space="preserve">      0x8027001f  acceptlanguage                       PtypBinary        10 Byte(s)</w:t>
      </w:r>
    </w:p>
    <w:p w:rsidR="00696235" w:rsidRDefault="009626DC">
      <w:pPr>
        <w:pStyle w:val="Code"/>
      </w:pPr>
      <w:r>
        <w:t xml:space="preserve">         0000: 65 00 6E 00 2D 00 55 00 53 00                   - e.n.-.U.S.</w:t>
      </w:r>
    </w:p>
    <w:p w:rsidR="00696235" w:rsidRDefault="009626DC">
      <w:pPr>
        <w:pStyle w:val="Code"/>
      </w:pPr>
      <w:r>
        <w:t xml:space="preserve">         </w:t>
      </w:r>
    </w:p>
    <w:p w:rsidR="00696235" w:rsidRDefault="009626DC">
      <w:pPr>
        <w:pStyle w:val="Code"/>
      </w:pPr>
      <w:r>
        <w:t xml:space="preserve">      0x8028001f  x-ms-exchange-organ</w:t>
      </w:r>
      <w:r>
        <w:t>ization-authas    PtypBinary        16 Byte(s)</w:t>
      </w:r>
    </w:p>
    <w:p w:rsidR="00696235" w:rsidRDefault="009626DC">
      <w:pPr>
        <w:pStyle w:val="Code"/>
      </w:pPr>
      <w:r>
        <w:t xml:space="preserve">         0000: 49 00 6E 00 74 00 65 00 72 00 6E 00 61 00 6C 00 - I.n.t.e.r.n.a.l.</w:t>
      </w:r>
    </w:p>
    <w:p w:rsidR="00696235" w:rsidRDefault="009626DC">
      <w:pPr>
        <w:pStyle w:val="Code"/>
      </w:pPr>
      <w:r>
        <w:t xml:space="preserve">         </w:t>
      </w:r>
    </w:p>
    <w:p w:rsidR="00696235" w:rsidRDefault="009626DC">
      <w:pPr>
        <w:pStyle w:val="Code"/>
      </w:pPr>
      <w:r>
        <w:t xml:space="preserve">      0x8029001f  x-ms-exchange-organization-authmechanism PtypBinary        4 Byte(s)</w:t>
      </w:r>
    </w:p>
    <w:p w:rsidR="00696235" w:rsidRDefault="009626DC">
      <w:pPr>
        <w:pStyle w:val="Code"/>
      </w:pPr>
      <w:r>
        <w:t xml:space="preserve">         0000: 30 00 34 00    </w:t>
      </w:r>
      <w:r>
        <w:t xml:space="preserve">                                 - 0.4.</w:t>
      </w:r>
    </w:p>
    <w:p w:rsidR="00696235" w:rsidRDefault="009626DC">
      <w:pPr>
        <w:pStyle w:val="Code"/>
      </w:pPr>
      <w:r>
        <w:t xml:space="preserve">         </w:t>
      </w:r>
    </w:p>
    <w:p w:rsidR="00696235" w:rsidRDefault="009626DC">
      <w:pPr>
        <w:pStyle w:val="Code"/>
      </w:pPr>
      <w:r>
        <w:t xml:space="preserve">      0x802a001f  x-ms-exchange-organization-authsource PtypBinary        82 Byte(s)</w:t>
      </w:r>
    </w:p>
    <w:p w:rsidR="00696235" w:rsidRDefault="009626DC">
      <w:pPr>
        <w:pStyle w:val="Code"/>
      </w:pPr>
      <w:r>
        <w:lastRenderedPageBreak/>
        <w:t xml:space="preserve">         0000: 54 00 4B 00 35 00 45 00 58 00 31 00 34 00 4D 00 - T.K.5.E.X.1.4.M.</w:t>
      </w:r>
    </w:p>
    <w:p w:rsidR="00696235" w:rsidRDefault="009626DC">
      <w:pPr>
        <w:pStyle w:val="Code"/>
      </w:pPr>
      <w:r>
        <w:t xml:space="preserve">         0010: 4C 00 54 00 43 00 31 00 </w:t>
      </w:r>
      <w:r>
        <w:t>30 00 32 00 2E 00 72 00 - L.T.C.1.0.2...r.</w:t>
      </w:r>
    </w:p>
    <w:p w:rsidR="00696235" w:rsidRDefault="009626DC">
      <w:pPr>
        <w:pStyle w:val="Code"/>
      </w:pPr>
      <w:r>
        <w:t xml:space="preserve">         0020: 65 00 64 00 6D 00 6F 00 6E 00 64 00 2E 00 63 00 - e.d.m.o.n.d...c.</w:t>
      </w:r>
    </w:p>
    <w:p w:rsidR="00696235" w:rsidRDefault="009626DC">
      <w:pPr>
        <w:pStyle w:val="Code"/>
      </w:pPr>
      <w:r>
        <w:t xml:space="preserve">         0030: 6F 00 72 00 70 00 2E 00 6D 00 69 00 63 00 72 00 - o.r.p...m.i.c.r.</w:t>
      </w:r>
    </w:p>
    <w:p w:rsidR="00696235" w:rsidRDefault="009626DC">
      <w:pPr>
        <w:pStyle w:val="Code"/>
      </w:pPr>
      <w:r>
        <w:t xml:space="preserve">         0040: 6F 00 73 00 6F 00 66 00 74 00 2E 0</w:t>
      </w:r>
      <w:r>
        <w:t>0 63 00 6F 00 - o.s.o.f.t...c.o.</w:t>
      </w:r>
    </w:p>
    <w:p w:rsidR="00696235" w:rsidRDefault="009626DC">
      <w:pPr>
        <w:pStyle w:val="Code"/>
      </w:pPr>
      <w:r>
        <w:t xml:space="preserve">         0050: 6D 00                                           - m.</w:t>
      </w:r>
    </w:p>
    <w:p w:rsidR="00696235" w:rsidRDefault="009626DC">
      <w:pPr>
        <w:pStyle w:val="Code"/>
      </w:pPr>
      <w:r>
        <w:t xml:space="preserve">         </w:t>
      </w:r>
    </w:p>
    <w:p w:rsidR="00696235" w:rsidRDefault="009626DC">
      <w:pPr>
        <w:pStyle w:val="Code"/>
      </w:pPr>
      <w:r>
        <w:t xml:space="preserve">      0x802b0005  &lt;PSETID_Task&gt; PidLidPercentComplete  PT_DOUBLE        0</w:t>
      </w:r>
    </w:p>
    <w:p w:rsidR="00696235" w:rsidRDefault="009626DC">
      <w:pPr>
        <w:pStyle w:val="Code"/>
      </w:pPr>
      <w:r>
        <w:t xml:space="preserve">      0x802c0003  &lt;PSETID_Task&gt; PidLidTaskActualEffort PtypInteger32   </w:t>
      </w:r>
      <w:r>
        <w:t xml:space="preserve">       0x00000000 (0) </w:t>
      </w:r>
    </w:p>
    <w:p w:rsidR="00696235" w:rsidRDefault="009626DC">
      <w:pPr>
        <w:pStyle w:val="Code"/>
      </w:pPr>
      <w:r>
        <w:t xml:space="preserve">      0x802d0003  &lt;PSETID_Task&gt; PidLidTaskEstimatedEffort PtypInteger32          0x00000000 (0) </w:t>
      </w:r>
    </w:p>
    <w:p w:rsidR="00696235" w:rsidRDefault="009626DC">
      <w:pPr>
        <w:pStyle w:val="Code"/>
      </w:pPr>
      <w:r>
        <w:t xml:space="preserve">      0x8035000b  &lt;PSETID_Task&gt; PidLidTaskNoCompute    PtypBoolean       0x00 (0)</w:t>
      </w:r>
    </w:p>
    <w:p w:rsidR="00696235" w:rsidRDefault="009626DC">
      <w:pPr>
        <w:pStyle w:val="Code"/>
      </w:pPr>
      <w:r>
        <w:t xml:space="preserve">      0x8036000b  &lt;PSETID_Task&gt;</w:t>
      </w:r>
      <w:r>
        <w:t xml:space="preserve"> PidLidTaskFFixOffline  PtypBoolean       0x00 (0)</w:t>
      </w:r>
    </w:p>
    <w:p w:rsidR="00696235" w:rsidRDefault="009626DC">
      <w:pPr>
        <w:pStyle w:val="Code"/>
      </w:pPr>
      <w:r>
        <w:t xml:space="preserve">      0x80370003  &lt;PSETID_Task&gt; PidLidTaskOwnership    PtypInteger32          0x00000000 (0) </w:t>
      </w:r>
    </w:p>
    <w:p w:rsidR="00696235" w:rsidRDefault="009626DC">
      <w:pPr>
        <w:pStyle w:val="Code"/>
      </w:pPr>
      <w:r>
        <w:t xml:space="preserve">      0x80380003  &lt;PSETID_Task&gt; PidLidTaskAcceptanceState PtypInteger32          0x00000000 (0) </w:t>
      </w:r>
    </w:p>
    <w:p w:rsidR="00696235" w:rsidRDefault="009626DC">
      <w:pPr>
        <w:pStyle w:val="Code"/>
      </w:pPr>
      <w:r>
        <w:t xml:space="preserve">      0x803d00</w:t>
      </w:r>
      <w:r>
        <w:t xml:space="preserve">1f  &lt;PSETID_Task&gt; PidLidTaskRole         PtypString       </w:t>
      </w:r>
    </w:p>
    <w:p w:rsidR="00696235" w:rsidRDefault="009626DC">
      <w:pPr>
        <w:pStyle w:val="Code"/>
      </w:pPr>
      <w:r>
        <w:t xml:space="preserve">      0x80450003  &lt;PSETID_Task&gt; PidLidTaskVersion      PtypInteger32          0x00000001 (1) </w:t>
      </w:r>
    </w:p>
    <w:p w:rsidR="00696235" w:rsidRDefault="009626DC">
      <w:pPr>
        <w:pStyle w:val="Code"/>
      </w:pPr>
      <w:r>
        <w:t xml:space="preserve">      0x80460003  &lt;PSETID_Task&gt; PidLidTaskState        PtypInteger32          0x00000001 (1) </w:t>
      </w:r>
    </w:p>
    <w:p w:rsidR="00696235" w:rsidRDefault="009626DC">
      <w:pPr>
        <w:pStyle w:val="Code"/>
      </w:pPr>
      <w:r>
        <w:t xml:space="preserve">      0x804a001f  &lt;PSETID_Task&gt; PidLidTaskAssigner     PtypString       </w:t>
      </w:r>
    </w:p>
    <w:p w:rsidR="00696235" w:rsidRDefault="009626DC">
      <w:pPr>
        <w:pStyle w:val="Code"/>
      </w:pPr>
      <w:r>
        <w:t xml:space="preserve">      0x804d000b  &lt;PSETID_Task&gt; PidLidTeamTask         PtypBoolean       0x00 (0)</w:t>
      </w:r>
    </w:p>
    <w:p w:rsidR="00696235" w:rsidRDefault="009626DC">
      <w:pPr>
        <w:pStyle w:val="Code"/>
      </w:pPr>
      <w:r>
        <w:t xml:space="preserve">      0x804e0003  &lt;PSETID_Task&gt; PidLidTaskOrdinal      PtypInteger32          0x7fffffff (2147483647)</w:t>
      </w:r>
      <w:r>
        <w:t xml:space="preserve"> </w:t>
      </w:r>
    </w:p>
    <w:p w:rsidR="00696235" w:rsidRDefault="009626DC">
      <w:pPr>
        <w:pStyle w:val="Code"/>
      </w:pPr>
      <w:r>
        <w:t xml:space="preserve">      0x804f000b  &lt;PSETID_Task&gt; PidLidTaskFRecurring   PtypBoolean       0x00 (0)</w:t>
      </w:r>
    </w:p>
    <w:p w:rsidR="00696235" w:rsidRDefault="009626DC">
      <w:pPr>
        <w:pStyle w:val="Code"/>
      </w:pPr>
      <w:r>
        <w:t xml:space="preserve">      0x809c001f  ConversationIndexTrackingEx          PtypBinary        220 Byte(s)</w:t>
      </w:r>
    </w:p>
    <w:p w:rsidR="00696235" w:rsidRDefault="009626DC">
      <w:pPr>
        <w:pStyle w:val="Code"/>
      </w:pPr>
      <w:r>
        <w:t xml:space="preserve">         0000: 42 00 54 00 3D 00 30 00 3B 00 49 00 49 00 3D 00 - B.T.=.0.;.I.I.=.</w:t>
      </w:r>
    </w:p>
    <w:p w:rsidR="00696235" w:rsidRDefault="009626DC">
      <w:pPr>
        <w:pStyle w:val="Code"/>
      </w:pPr>
      <w:r>
        <w:t xml:space="preserve">     </w:t>
      </w:r>
      <w:r>
        <w:t xml:space="preserve">    0010: 30 00 31 00 43 00 41 00 35 00 33 00 33 00 35 00 - 0.1.C.A.5.3.3.5.</w:t>
      </w:r>
    </w:p>
    <w:p w:rsidR="00696235" w:rsidRDefault="009626DC">
      <w:pPr>
        <w:pStyle w:val="Code"/>
      </w:pPr>
      <w:r>
        <w:t xml:space="preserve">         0020: 32 00 46 00 39 00 30 00 37 00 35 00 30 00 42 00 - 2.F.9.0.7.5.0.B.</w:t>
      </w:r>
    </w:p>
    <w:p w:rsidR="00696235" w:rsidRDefault="009626DC">
      <w:pPr>
        <w:pStyle w:val="Code"/>
      </w:pPr>
      <w:r>
        <w:t xml:space="preserve">         0030: 35 00 39 00 43 00 37 00 41 00 44 00 30 00 34 00 - 5.9.C.7.A.D.0.4.</w:t>
      </w:r>
    </w:p>
    <w:p w:rsidR="00696235" w:rsidRDefault="009626DC">
      <w:pPr>
        <w:pStyle w:val="Code"/>
      </w:pPr>
      <w:r>
        <w:t xml:space="preserve">         0040: </w:t>
      </w:r>
      <w:r>
        <w:t>34 00 30 00 36 00 39 00 38 00 46 00 32 00 39 00 - 4.0.6.9.8.F.2.9.</w:t>
      </w:r>
    </w:p>
    <w:p w:rsidR="00696235" w:rsidRDefault="009626DC">
      <w:pPr>
        <w:pStyle w:val="Code"/>
      </w:pPr>
      <w:r>
        <w:t xml:space="preserve">         0050: 37 00 33 00 38 00 36 00 37 00 33 00 36 00 44 00 - 7.3.8.6.7.3.6.D.</w:t>
      </w:r>
    </w:p>
    <w:p w:rsidR="00696235" w:rsidRDefault="009626DC">
      <w:pPr>
        <w:pStyle w:val="Code"/>
      </w:pPr>
      <w:r>
        <w:t xml:space="preserve">         0060: 32 00 39 00 45 00 31 00 3B 00 46 00 49 00 58 00 - 2.9.E.1.;.F.I.X.</w:t>
      </w:r>
    </w:p>
    <w:p w:rsidR="00696235" w:rsidRDefault="009626DC">
      <w:pPr>
        <w:pStyle w:val="Code"/>
      </w:pPr>
      <w:r>
        <w:t xml:space="preserve">         0070: 55 00 50 0</w:t>
      </w:r>
      <w:r>
        <w:t>0 3D 00 30 00 2E 00 35 00 31 00 35 00 - U.P.=.0...5.1.5.</w:t>
      </w:r>
    </w:p>
    <w:p w:rsidR="00696235" w:rsidRDefault="009626DC">
      <w:pPr>
        <w:pStyle w:val="Code"/>
      </w:pPr>
      <w:r>
        <w:t xml:space="preserve">         0080: 31 00 3B 00 56 00 65 00 72 00 73 00 69 00 6F 00 - 1.;.V.e.r.s.i.o.</w:t>
      </w:r>
    </w:p>
    <w:p w:rsidR="00696235" w:rsidRDefault="009626DC">
      <w:pPr>
        <w:pStyle w:val="Code"/>
      </w:pPr>
      <w:r>
        <w:t xml:space="preserve">         0090: 6E 00 3D 00 56 00 65 00 72 00 73 00 69 00 6F 00 - n.=.V.e.r.s.i.o.</w:t>
      </w:r>
    </w:p>
    <w:p w:rsidR="00696235" w:rsidRDefault="009626DC">
      <w:pPr>
        <w:pStyle w:val="Code"/>
      </w:pPr>
      <w:r>
        <w:t xml:space="preserve">         00a0: 6E 00 20 00 31 00 34</w:t>
      </w:r>
      <w:r>
        <w:t xml:space="preserve"> 00 2E 00 30 00 20 00 28 00 - n. .1.4...0. .(.</w:t>
      </w:r>
    </w:p>
    <w:p w:rsidR="00696235" w:rsidRDefault="009626DC">
      <w:pPr>
        <w:pStyle w:val="Code"/>
      </w:pPr>
      <w:r>
        <w:t xml:space="preserve">         00b0: 42 00 75 00 69 00 6C 00 64 00 20 00 36 00 33 00 - B.u.i.l.d. .6.3.</w:t>
      </w:r>
    </w:p>
    <w:p w:rsidR="00696235" w:rsidRDefault="009626DC">
      <w:pPr>
        <w:pStyle w:val="Code"/>
      </w:pPr>
      <w:r>
        <w:t xml:space="preserve">         00c0: 39 00 2E 00 30 00 29 00 2C 00 20 00 53 00 74 00 - 9...0.).,. .S.t.</w:t>
      </w:r>
    </w:p>
    <w:p w:rsidR="00696235" w:rsidRDefault="009626DC">
      <w:pPr>
        <w:pStyle w:val="Code"/>
      </w:pPr>
      <w:r>
        <w:t xml:space="preserve">         00d0: 61 00 67 00 65 00 3D 00 48 00 </w:t>
      </w:r>
      <w:r>
        <w:t>34 00             - a.g.e.=.H.4.</w:t>
      </w:r>
    </w:p>
    <w:p w:rsidR="00696235" w:rsidRDefault="009626DC">
      <w:pPr>
        <w:pStyle w:val="Code"/>
      </w:pPr>
      <w:r>
        <w:t xml:space="preserve">         </w:t>
      </w:r>
    </w:p>
    <w:p w:rsidR="00696235" w:rsidRDefault="009626DC">
      <w:pPr>
        <w:pStyle w:val="Code"/>
      </w:pPr>
      <w:r>
        <w:t xml:space="preserve">      0x809d000b  IsSigned                             PtypBoolean       0x00 (0)</w:t>
      </w:r>
    </w:p>
    <w:p w:rsidR="00696235" w:rsidRDefault="009626DC">
      <w:pPr>
        <w:pStyle w:val="Code"/>
      </w:pPr>
      <w:r>
        <w:t xml:space="preserve">      0x809e000b  IsReadReceipt                        PtypBoolean       0x00 (0)</w:t>
      </w:r>
    </w:p>
    <w:p w:rsidR="00696235" w:rsidRDefault="009626DC">
      <w:pPr>
        <w:pStyle w:val="Code"/>
      </w:pPr>
      <w:r>
        <w:t xml:space="preserve">   </w:t>
      </w:r>
    </w:p>
    <w:p w:rsidR="00696235" w:rsidRDefault="009626DC">
      <w:pPr>
        <w:pStyle w:val="Code"/>
      </w:pPr>
      <w:r>
        <w:t xml:space="preserve">   Message Recipient Table:</w:t>
      </w:r>
    </w:p>
    <w:p w:rsidR="00696235" w:rsidRDefault="009626DC">
      <w:pPr>
        <w:pStyle w:val="Code"/>
      </w:pPr>
      <w:r>
        <w:t xml:space="preserve">   </w:t>
      </w:r>
    </w:p>
    <w:p w:rsidR="00696235" w:rsidRDefault="009626DC">
      <w:pPr>
        <w:pStyle w:val="Code"/>
      </w:pPr>
      <w:r>
        <w:t xml:space="preserve">      Block: </w:t>
      </w:r>
      <w:r>
        <w:t>IB=9476672 (0x909a40), 1272 (0x4f8) bytes</w:t>
      </w:r>
    </w:p>
    <w:p w:rsidR="00696235" w:rsidRDefault="009626DC">
      <w:pPr>
        <w:pStyle w:val="Code"/>
      </w:pPr>
      <w:r>
        <w:t xml:space="preserve">      Block Signature: 0xec  &lt; HEAP_SIGNATURE &gt;</w:t>
      </w:r>
    </w:p>
    <w:p w:rsidR="00696235" w:rsidRDefault="009626DC">
      <w:pPr>
        <w:pStyle w:val="Code"/>
      </w:pPr>
      <w:r>
        <w:t xml:space="preserve">      Client Signature: 0x7c  &lt; bTypeTC &gt;</w:t>
      </w:r>
    </w:p>
    <w:p w:rsidR="00696235" w:rsidRDefault="009626DC">
      <w:pPr>
        <w:pStyle w:val="Code"/>
      </w:pPr>
      <w:r>
        <w:t xml:space="preserve">      Fill Level: 0x00 0x00 0x00 0x00</w:t>
      </w:r>
    </w:p>
    <w:p w:rsidR="00696235" w:rsidRDefault="009626DC">
      <w:pPr>
        <w:pStyle w:val="Code"/>
      </w:pPr>
      <w:r>
        <w:t xml:space="preserve">      User Root HID: 64 (0x00000040)</w:t>
      </w:r>
    </w:p>
    <w:p w:rsidR="00696235" w:rsidRDefault="009626DC">
      <w:pPr>
        <w:pStyle w:val="Code"/>
      </w:pPr>
      <w:r>
        <w:t xml:space="preserve">      </w:t>
      </w:r>
    </w:p>
    <w:p w:rsidR="00696235" w:rsidRDefault="009626DC">
      <w:pPr>
        <w:pStyle w:val="Code"/>
      </w:pPr>
      <w:r>
        <w:t xml:space="preserve">      Table Context (29 Sparse Columns)</w:t>
      </w:r>
    </w:p>
    <w:p w:rsidR="00696235" w:rsidRDefault="009626DC">
      <w:pPr>
        <w:pStyle w:val="Code"/>
      </w:pPr>
      <w:r>
        <w:t xml:space="preserve">      </w:t>
      </w:r>
    </w:p>
    <w:p w:rsidR="00696235" w:rsidRDefault="009626DC">
      <w:pPr>
        <w:pStyle w:val="Code"/>
      </w:pPr>
      <w:r>
        <w:t xml:space="preserve">      Columns:</w:t>
      </w:r>
    </w:p>
    <w:p w:rsidR="00696235" w:rsidRDefault="009626DC">
      <w:pPr>
        <w:pStyle w:val="Code"/>
      </w:pPr>
      <w:r>
        <w:t xml:space="preserve">         0x0c150003  PidTagRecipientType                  (IB: 24, CB: 4, iBit: 7)</w:t>
      </w:r>
    </w:p>
    <w:p w:rsidR="00696235" w:rsidRDefault="009626DC">
      <w:pPr>
        <w:pStyle w:val="Code"/>
      </w:pPr>
      <w:r>
        <w:t xml:space="preserve">         0x0e0f000b  PidTagResponsibility                 (IB: 108, CB: 1, iBit: 2)</w:t>
      </w:r>
    </w:p>
    <w:p w:rsidR="00696235" w:rsidRDefault="009626DC">
      <w:pPr>
        <w:pStyle w:val="Code"/>
      </w:pPr>
      <w:r>
        <w:t xml:space="preserve">         0x0ff90102  PidTagRecordKey                      (IB: 32, </w:t>
      </w:r>
      <w:r>
        <w:t>CB: 4, iBit: 9)</w:t>
      </w:r>
    </w:p>
    <w:p w:rsidR="00696235" w:rsidRDefault="009626DC">
      <w:pPr>
        <w:pStyle w:val="Code"/>
      </w:pPr>
      <w:r>
        <w:t xml:space="preserve">         0x0ffe0003  PidTagObjectType                     (IB: 36, CB: 4, iBit: 10)</w:t>
      </w:r>
    </w:p>
    <w:p w:rsidR="00696235" w:rsidRDefault="009626DC">
      <w:pPr>
        <w:pStyle w:val="Code"/>
      </w:pPr>
      <w:r>
        <w:t xml:space="preserve">         0x0fff0102  PidTagEntryId                        (IB: 16, CB: 4, iBit: 5)</w:t>
      </w:r>
    </w:p>
    <w:p w:rsidR="00696235" w:rsidRDefault="009626DC">
      <w:pPr>
        <w:pStyle w:val="Code"/>
      </w:pPr>
      <w:r>
        <w:t xml:space="preserve">         0x3001001f  PidTagDisplayName_W                  (IB: 20, CB: 4,</w:t>
      </w:r>
      <w:r>
        <w:t xml:space="preserve"> iBit: 6)</w:t>
      </w:r>
    </w:p>
    <w:p w:rsidR="00696235" w:rsidRDefault="009626DC">
      <w:pPr>
        <w:pStyle w:val="Code"/>
      </w:pPr>
      <w:r>
        <w:t xml:space="preserve">         0x3002001f  PidTagAddressType_W                  (IB: 8, CB: 4, iBit: 3)</w:t>
      </w:r>
    </w:p>
    <w:p w:rsidR="00696235" w:rsidRDefault="009626DC">
      <w:pPr>
        <w:pStyle w:val="Code"/>
      </w:pPr>
      <w:r>
        <w:t xml:space="preserve">         0x3003001f  PidTagEmailAddress_W                 (IB: 12, CB: 4, iBit: 4)</w:t>
      </w:r>
    </w:p>
    <w:p w:rsidR="00696235" w:rsidRDefault="009626DC">
      <w:pPr>
        <w:pStyle w:val="Code"/>
      </w:pPr>
      <w:r>
        <w:t xml:space="preserve">         0x300b0102  PidTagSearchKey                      (IB: 28, CB: 4, iBit: 8</w:t>
      </w:r>
      <w:r>
        <w:t>)</w:t>
      </w:r>
    </w:p>
    <w:p w:rsidR="00696235" w:rsidRDefault="009626DC">
      <w:pPr>
        <w:pStyle w:val="Code"/>
      </w:pPr>
      <w:r>
        <w:t xml:space="preserve">         0x39000003  PidTagDisplayType                    (IB: 40, CB: 4, iBit: 11)</w:t>
      </w:r>
    </w:p>
    <w:p w:rsidR="00696235" w:rsidRDefault="009626DC">
      <w:pPr>
        <w:pStyle w:val="Code"/>
      </w:pPr>
      <w:r>
        <w:t xml:space="preserve">         0x39050003  PidTagDisplayTypeEx                  (IB: 48, CB: 4, iBit: 14)</w:t>
      </w:r>
    </w:p>
    <w:p w:rsidR="00696235" w:rsidRDefault="009626DC">
      <w:pPr>
        <w:pStyle w:val="Code"/>
      </w:pPr>
      <w:r>
        <w:t xml:space="preserve">         0x39fe001f  PidTagPrimarySmtpAddress_W            OR</w:t>
      </w:r>
    </w:p>
    <w:p w:rsidR="00696235" w:rsidRDefault="009626DC">
      <w:pPr>
        <w:pStyle w:val="Code"/>
      </w:pPr>
      <w:r>
        <w:t xml:space="preserve">                     PidTagSmtpAddress_W                  (IB: 52, CB: 4, iBit: 15)</w:t>
      </w:r>
    </w:p>
    <w:p w:rsidR="00696235" w:rsidRDefault="009626DC">
      <w:pPr>
        <w:pStyle w:val="Code"/>
      </w:pPr>
      <w:r>
        <w:t xml:space="preserve">         0x39ff001f  PidTag7BitDisplayName_W              (IB: 44, CB: 4, iBit: 13)</w:t>
      </w:r>
    </w:p>
    <w:p w:rsidR="00696235" w:rsidRDefault="009626DC">
      <w:pPr>
        <w:pStyle w:val="Code"/>
      </w:pPr>
      <w:r>
        <w:t xml:space="preserve">         0x3a00001f  PidTagAccount_W                      (IB: 56, CB: 4, iBit: 16)</w:t>
      </w:r>
    </w:p>
    <w:p w:rsidR="00696235" w:rsidRDefault="009626DC">
      <w:pPr>
        <w:pStyle w:val="Code"/>
      </w:pPr>
      <w:r>
        <w:lastRenderedPageBreak/>
        <w:t xml:space="preserve">    </w:t>
      </w:r>
      <w:r>
        <w:t xml:space="preserve">     0x3a20001f  PidTagTransmittableDisplayName_W     (IB: 60, CB: 4, iBit: 17)</w:t>
      </w:r>
    </w:p>
    <w:p w:rsidR="00696235" w:rsidRDefault="009626DC">
      <w:pPr>
        <w:pStyle w:val="Code"/>
      </w:pPr>
      <w:r>
        <w:t xml:space="preserve">         0x3a40000b  PidTagSendRichInfo                   (IB: 109, CB: 1, iBit: 12)</w:t>
      </w:r>
    </w:p>
    <w:p w:rsidR="00696235" w:rsidRDefault="009626DC">
      <w:pPr>
        <w:pStyle w:val="Code"/>
      </w:pPr>
      <w:r>
        <w:t xml:space="preserve">         0x5fde0003  PidTagRecipientResourceState         (IB: 64, CB: 4, iBit: 18)</w:t>
      </w:r>
    </w:p>
    <w:p w:rsidR="00696235" w:rsidRDefault="009626DC">
      <w:pPr>
        <w:pStyle w:val="Code"/>
      </w:pPr>
      <w:r>
        <w:t xml:space="preserve">       </w:t>
      </w:r>
      <w:r>
        <w:t xml:space="preserve">  0x5fdf0003  PidTagRecipientOrder                 (IB: 68, CB: 4, iBit: 19)</w:t>
      </w:r>
    </w:p>
    <w:p w:rsidR="00696235" w:rsidRDefault="009626DC">
      <w:pPr>
        <w:pStyle w:val="Code"/>
      </w:pPr>
      <w:r>
        <w:t xml:space="preserve">         0x5feb0003  PidTagRecipientTrackStatusRecall     (IB: 76, CB: 4, iBit: 21)</w:t>
      </w:r>
    </w:p>
    <w:p w:rsidR="00696235" w:rsidRDefault="009626DC">
      <w:pPr>
        <w:pStyle w:val="Code"/>
      </w:pPr>
      <w:r>
        <w:t xml:space="preserve">         0x5fef0003  PidTagRecipientTrackStatusResponse   (IB: 80, CB: 4, iBit: 22)</w:t>
      </w:r>
    </w:p>
    <w:p w:rsidR="00696235" w:rsidRDefault="009626DC">
      <w:pPr>
        <w:pStyle w:val="Code"/>
      </w:pPr>
      <w:r>
        <w:t xml:space="preserve">         0x</w:t>
      </w:r>
      <w:r>
        <w:t>5ff20003  PidTagRecipientTrackStatusRead       (IB: 84, CB: 4, iBit: 23)</w:t>
      </w:r>
    </w:p>
    <w:p w:rsidR="00696235" w:rsidRDefault="009626DC">
      <w:pPr>
        <w:pStyle w:val="Code"/>
      </w:pPr>
      <w:r>
        <w:t xml:space="preserve">         0x5ff50003  PidTagRecipientTrackStatusDelivery   (IB: 88, CB: 4, iBit: 24)</w:t>
      </w:r>
    </w:p>
    <w:p w:rsidR="00696235" w:rsidRDefault="009626DC">
      <w:pPr>
        <w:pStyle w:val="Code"/>
      </w:pPr>
      <w:r>
        <w:t xml:space="preserve">         0x5ff6001f  PidTagRecipientDisplayName_W         (IB: 92, CB: 4, iBit: 25)</w:t>
      </w:r>
    </w:p>
    <w:p w:rsidR="00696235" w:rsidRDefault="009626DC">
      <w:pPr>
        <w:pStyle w:val="Code"/>
      </w:pPr>
      <w:r>
        <w:t xml:space="preserve">         0x5ff70102  PidTagRecipientEntryId               (IB: 96, CB: 4, iBit: 26)</w:t>
      </w:r>
    </w:p>
    <w:p w:rsidR="00696235" w:rsidRDefault="009626DC">
      <w:pPr>
        <w:pStyle w:val="Code"/>
      </w:pPr>
      <w:r>
        <w:t xml:space="preserve">         0x5ffd0003  PidTagRecipientFlags                 (IB: 100, CB: 4, iBit: 27)</w:t>
      </w:r>
    </w:p>
    <w:p w:rsidR="00696235" w:rsidRDefault="009626DC">
      <w:pPr>
        <w:pStyle w:val="Code"/>
      </w:pPr>
      <w:r>
        <w:t xml:space="preserve">         0x5fff0003  PidTagRecipientTrackStatus           (IB: 104, CB: 4, iBit: 28)</w:t>
      </w:r>
    </w:p>
    <w:p w:rsidR="00696235" w:rsidRDefault="009626DC">
      <w:pPr>
        <w:pStyle w:val="Code"/>
      </w:pPr>
      <w:r>
        <w:t xml:space="preserve">  </w:t>
      </w:r>
      <w:r>
        <w:t xml:space="preserve">       0x67f20003  PidTagLtpRowId                       (IB: 0, CB: 4, iBit: 0)</w:t>
      </w:r>
    </w:p>
    <w:p w:rsidR="00696235" w:rsidRDefault="009626DC">
      <w:pPr>
        <w:pStyle w:val="Code"/>
      </w:pPr>
      <w:r>
        <w:t xml:space="preserve">         0x67f30003  PidTagLtpRowVer                      (IB: 4, CB: 4, iBit: 1)</w:t>
      </w:r>
    </w:p>
    <w:p w:rsidR="00696235" w:rsidRDefault="009626DC">
      <w:pPr>
        <w:pStyle w:val="Code"/>
      </w:pPr>
      <w:r>
        <w:t xml:space="preserve">      </w:t>
      </w:r>
    </w:p>
    <w:p w:rsidR="00696235" w:rsidRDefault="009626DC">
      <w:pPr>
        <w:pStyle w:val="Code"/>
      </w:pPr>
      <w:r>
        <w:t xml:space="preserve">      Row Matrix Data (1 Rows) [HID: 0x00000080]</w:t>
      </w:r>
    </w:p>
    <w:p w:rsidR="00696235" w:rsidRDefault="009626DC">
      <w:pPr>
        <w:pStyle w:val="Code"/>
      </w:pPr>
      <w:r>
        <w:t xml:space="preserve">      </w:t>
      </w:r>
    </w:p>
    <w:p w:rsidR="00696235" w:rsidRDefault="009626DC">
      <w:pPr>
        <w:pStyle w:val="Code"/>
      </w:pPr>
      <w:r>
        <w:t xml:space="preserve">      Row 0:</w:t>
      </w:r>
    </w:p>
    <w:p w:rsidR="00696235" w:rsidRDefault="009626DC">
      <w:pPr>
        <w:pStyle w:val="Code"/>
      </w:pPr>
      <w:r>
        <w:t xml:space="preserve">         0x0c15000</w:t>
      </w:r>
      <w:r>
        <w:t xml:space="preserve">3  PidTagRecipientType                                   0x00000001 (1) </w:t>
      </w:r>
    </w:p>
    <w:p w:rsidR="00696235" w:rsidRDefault="009626DC">
      <w:pPr>
        <w:pStyle w:val="Code"/>
      </w:pPr>
      <w:r>
        <w:t xml:space="preserve">         0x0e0f000b  PidTagResponsibility                                  0x01 (1)</w:t>
      </w:r>
    </w:p>
    <w:p w:rsidR="00696235" w:rsidRDefault="009626DC">
      <w:pPr>
        <w:pStyle w:val="Code"/>
      </w:pPr>
      <w:r>
        <w:t xml:space="preserve">         0x0ff90102  PidTagRecordKey                                       0x8004010f (ecNotFound)</w:t>
      </w:r>
    </w:p>
    <w:p w:rsidR="00696235" w:rsidRDefault="009626DC">
      <w:pPr>
        <w:pStyle w:val="Code"/>
      </w:pPr>
      <w:r>
        <w:t xml:space="preserve">         0x0fff0102  PidTagEntryId                                         118 Byte(s)</w:t>
      </w:r>
    </w:p>
    <w:p w:rsidR="00696235" w:rsidRDefault="009626DC">
      <w:pPr>
        <w:pStyle w:val="Code"/>
      </w:pPr>
      <w:r>
        <w:t xml:space="preserve">            0000: 00 00 00 00 DC A7 40 C8 C0 42 10 1A B4 B9 08 00 - ......@..B......</w:t>
      </w:r>
    </w:p>
    <w:p w:rsidR="00696235" w:rsidRDefault="009626DC">
      <w:pPr>
        <w:pStyle w:val="Code"/>
      </w:pPr>
      <w:r>
        <w:t xml:space="preserve">            0010: 2B 2F E1 82 01 00 00 00 00 00 00 00 2F 4F 3D 4D - +/........../O=M</w:t>
      </w:r>
    </w:p>
    <w:p w:rsidR="00696235" w:rsidRDefault="009626DC">
      <w:pPr>
        <w:pStyle w:val="Code"/>
      </w:pPr>
      <w:r>
        <w:t xml:space="preserve">            0020: 49 43 52 4F 53 4F 46 54 2F 4F 55 3D 45 58 43 48 - ICROSOFT/OU=EXCH</w:t>
      </w:r>
    </w:p>
    <w:p w:rsidR="00696235" w:rsidRDefault="009626DC">
      <w:pPr>
        <w:pStyle w:val="Code"/>
      </w:pPr>
      <w:r>
        <w:t xml:space="preserve">            0030: 41 4E 47 45 20 41 44 4D 49 4E 49 53 54 52 41 54 - ANGE ADMINISTRAT</w:t>
      </w:r>
    </w:p>
    <w:p w:rsidR="00696235" w:rsidRDefault="009626DC">
      <w:pPr>
        <w:pStyle w:val="Code"/>
      </w:pPr>
      <w:r>
        <w:t xml:space="preserve">            0040: 49 56 45 20 47 52 4F 55 50 20 28 46 59 44 49 42 - IVE GROUP (FYDIB</w:t>
      </w:r>
    </w:p>
    <w:p w:rsidR="00696235" w:rsidRDefault="009626DC">
      <w:pPr>
        <w:pStyle w:val="Code"/>
      </w:pPr>
      <w:r>
        <w:t xml:space="preserve">            0050: 4F 48 46 32 33 53 50 44 4C 54 29 2F 43 4E 3D 52 - OHF23SPDLT)/CN=R</w:t>
      </w:r>
    </w:p>
    <w:p w:rsidR="00696235" w:rsidRDefault="009626DC">
      <w:pPr>
        <w:pStyle w:val="Code"/>
      </w:pPr>
      <w:r>
        <w:t xml:space="preserve">            0060: 45 43 49 50 49 45 4E 54 53 2F 43 4E 3D 4A 4F 48 - ECIPIENTS/CN=JOH</w:t>
      </w:r>
    </w:p>
    <w:p w:rsidR="00696235" w:rsidRDefault="009626DC">
      <w:pPr>
        <w:pStyle w:val="Code"/>
      </w:pPr>
      <w:r>
        <w:t xml:space="preserve">            0070: 4E 2E 44 4F 45 00                               - N.DOE.</w:t>
      </w:r>
    </w:p>
    <w:p w:rsidR="00696235" w:rsidRDefault="009626DC">
      <w:pPr>
        <w:pStyle w:val="Code"/>
      </w:pPr>
      <w:r>
        <w:t xml:space="preserve">           </w:t>
      </w:r>
      <w:r>
        <w:t xml:space="preserve"> </w:t>
      </w:r>
    </w:p>
    <w:p w:rsidR="00696235" w:rsidRDefault="009626DC">
      <w:pPr>
        <w:pStyle w:val="Code"/>
      </w:pPr>
      <w:r>
        <w:t xml:space="preserve">         0x3001001f  PidTagDisplayName_W                                   58 Byte(s)</w:t>
      </w:r>
    </w:p>
    <w:p w:rsidR="00696235" w:rsidRDefault="009626DC">
      <w:pPr>
        <w:pStyle w:val="Code"/>
      </w:pPr>
      <w:r>
        <w:t xml:space="preserve">            0000: 4A 00 6F 00 68 00 6E 00 20 00 44 00 6F 00 65 00 - J.o.h.n. .D.o.e.</w:t>
      </w:r>
    </w:p>
    <w:p w:rsidR="00696235" w:rsidRDefault="009626DC">
      <w:pPr>
        <w:pStyle w:val="Code"/>
      </w:pPr>
      <w:r>
        <w:t xml:space="preserve">            0010: 20 00 28 00 6E 00 6F 00 74 00 20 00 61 00 20 00 -  .(.n.o.t. .a. </w:t>
      </w:r>
      <w:r>
        <w:t>.</w:t>
      </w:r>
    </w:p>
    <w:p w:rsidR="00696235" w:rsidRDefault="009626DC">
      <w:pPr>
        <w:pStyle w:val="Code"/>
      </w:pPr>
      <w:r>
        <w:t xml:space="preserve">            0020: 72 00 65 00 61 00 6C 00 20 00 61 00 64 00 64 00 - r.e.a.l. .a.d.d.</w:t>
      </w:r>
    </w:p>
    <w:p w:rsidR="00696235" w:rsidRDefault="009626DC">
      <w:pPr>
        <w:pStyle w:val="Code"/>
      </w:pPr>
      <w:r>
        <w:t xml:space="preserve">            0030: 72 00 65 00 73 00 73 00 29 00                   - r.e.s.s.).</w:t>
      </w:r>
    </w:p>
    <w:p w:rsidR="00696235" w:rsidRDefault="009626DC">
      <w:pPr>
        <w:pStyle w:val="Code"/>
      </w:pPr>
      <w:r>
        <w:t xml:space="preserve">            </w:t>
      </w:r>
    </w:p>
    <w:p w:rsidR="00696235" w:rsidRDefault="009626DC">
      <w:pPr>
        <w:pStyle w:val="Code"/>
      </w:pPr>
      <w:r>
        <w:t xml:space="preserve">         0x3002001f  PidTagAddressType_W                                   4 </w:t>
      </w:r>
      <w:r>
        <w:t>Byte(s)</w:t>
      </w:r>
    </w:p>
    <w:p w:rsidR="00696235" w:rsidRDefault="009626DC">
      <w:pPr>
        <w:pStyle w:val="Code"/>
      </w:pPr>
      <w:r>
        <w:t xml:space="preserve">            0000: 45 00 58 00                                     - E.X.</w:t>
      </w:r>
    </w:p>
    <w:p w:rsidR="00696235" w:rsidRDefault="009626DC">
      <w:pPr>
        <w:pStyle w:val="Code"/>
      </w:pPr>
      <w:r>
        <w:t xml:space="preserve">            </w:t>
      </w:r>
    </w:p>
    <w:p w:rsidR="00696235" w:rsidRDefault="009626DC">
      <w:pPr>
        <w:pStyle w:val="Code"/>
      </w:pPr>
      <w:r>
        <w:t xml:space="preserve">         0x3003001f  PidTagEmailAddress_W                                  178 Byte(s)</w:t>
      </w:r>
    </w:p>
    <w:p w:rsidR="00696235" w:rsidRDefault="009626DC">
      <w:pPr>
        <w:pStyle w:val="Code"/>
      </w:pPr>
      <w:r>
        <w:t xml:space="preserve">            0000: 2F 00 4F 00 3D 00 4D 00 49 00 43 00 52 00 4F 00 - /.O.=.M.I.C.R.O.</w:t>
      </w:r>
    </w:p>
    <w:p w:rsidR="00696235" w:rsidRDefault="009626DC">
      <w:pPr>
        <w:pStyle w:val="Code"/>
      </w:pPr>
      <w:r>
        <w:t xml:space="preserve">            0010: 53 00 4F 00 46 00 54 00 2F 00 4F 00 55 00 3D 00 - S.O.F.T./.O.U.=.</w:t>
      </w:r>
    </w:p>
    <w:p w:rsidR="00696235" w:rsidRDefault="009626DC">
      <w:pPr>
        <w:pStyle w:val="Code"/>
      </w:pPr>
      <w:r>
        <w:t xml:space="preserve">            0020: 45 00 58 00 43 00 48 00 41 00 4E 00 47 00 45 00 - E.X.C.H.A.N.G.E.</w:t>
      </w:r>
    </w:p>
    <w:p w:rsidR="00696235" w:rsidRDefault="009626DC">
      <w:pPr>
        <w:pStyle w:val="Code"/>
      </w:pPr>
      <w:r>
        <w:t xml:space="preserve"> </w:t>
      </w:r>
      <w:r>
        <w:t xml:space="preserve">           0030: 20 00 41 00 44 00 4D 00 49 00 4E 00 49 00 53 00 -  .A.D.M.I.N.I.S.</w:t>
      </w:r>
    </w:p>
    <w:p w:rsidR="00696235" w:rsidRDefault="009626DC">
      <w:pPr>
        <w:pStyle w:val="Code"/>
      </w:pPr>
      <w:r>
        <w:t xml:space="preserve">            0040: 54 00 52 00 41 00 54 00 49 00 56 00 45 00 20 00 - T.R.A.T.I.V.E. .</w:t>
      </w:r>
    </w:p>
    <w:p w:rsidR="00696235" w:rsidRDefault="009626DC">
      <w:pPr>
        <w:pStyle w:val="Code"/>
      </w:pPr>
      <w:r>
        <w:t xml:space="preserve">            0050: 47 00 52 00 4F 00 55 00 50 00 20 00 28 00 46 00 - G.R.O.U.P. .(.F.</w:t>
      </w:r>
    </w:p>
    <w:p w:rsidR="00696235" w:rsidRDefault="009626DC">
      <w:pPr>
        <w:pStyle w:val="Code"/>
      </w:pPr>
      <w:r>
        <w:t xml:space="preserve">            0060: 59 00 44 00 49 00 42 00 4F 00 48 00 46 00 32 00 - Y.D.I.B.O.H.F.2.</w:t>
      </w:r>
    </w:p>
    <w:p w:rsidR="00696235" w:rsidRDefault="009626DC">
      <w:pPr>
        <w:pStyle w:val="Code"/>
      </w:pPr>
      <w:r>
        <w:t xml:space="preserve">            0070: 33 00 53 00 50 00 44 00 4C 00 54 00 29 00 2F 00 - 3.S.P.D.L.T.)./.</w:t>
      </w:r>
    </w:p>
    <w:p w:rsidR="00696235" w:rsidRDefault="009626DC">
      <w:pPr>
        <w:pStyle w:val="Code"/>
      </w:pPr>
      <w:r>
        <w:t xml:space="preserve">            0080: 43 00 4E 00 3D 00 52 00 45 00 43 00 49 00 50 00 - C.N.=.R.E.C.I.P.</w:t>
      </w:r>
    </w:p>
    <w:p w:rsidR="00696235" w:rsidRDefault="009626DC">
      <w:pPr>
        <w:pStyle w:val="Code"/>
      </w:pPr>
      <w:r>
        <w:t xml:space="preserve"> </w:t>
      </w:r>
      <w:r>
        <w:t xml:space="preserve">           0090: 49 00 45 00 4E 00 54 00 53 00 2F 00 43 00 4E 00 - I.E.N.T.S./.C.N.</w:t>
      </w:r>
    </w:p>
    <w:p w:rsidR="00696235" w:rsidRDefault="009626DC">
      <w:pPr>
        <w:pStyle w:val="Code"/>
      </w:pPr>
      <w:r>
        <w:t xml:space="preserve">            00a0: 3D 00 4A 00 4F 00 48 00 4E 00 2E 00 44 00 4F 00 - =.J.O.H.N...D.O.</w:t>
      </w:r>
    </w:p>
    <w:p w:rsidR="00696235" w:rsidRDefault="009626DC">
      <w:pPr>
        <w:pStyle w:val="Code"/>
      </w:pPr>
      <w:r>
        <w:t xml:space="preserve">            00b0: 45 00                                           - E.</w:t>
      </w:r>
    </w:p>
    <w:p w:rsidR="00696235" w:rsidRDefault="009626DC">
      <w:pPr>
        <w:pStyle w:val="Code"/>
      </w:pPr>
      <w:r>
        <w:t xml:space="preserve">            </w:t>
      </w:r>
    </w:p>
    <w:p w:rsidR="00696235" w:rsidRDefault="009626DC">
      <w:pPr>
        <w:pStyle w:val="Code"/>
      </w:pPr>
      <w:r>
        <w:t xml:space="preserve">   </w:t>
      </w:r>
      <w:r>
        <w:t xml:space="preserve">      0x300b0102  PidTagSearchKey                                       93 Byte(s)</w:t>
      </w:r>
    </w:p>
    <w:p w:rsidR="00696235" w:rsidRDefault="009626DC">
      <w:pPr>
        <w:pStyle w:val="Code"/>
      </w:pPr>
      <w:r>
        <w:t xml:space="preserve">            0000: 45 58 3A 2F 4F 3D 4D 49 43 52 4F 53 4F 46 54 2F - EX:/O=MICROSOFT/</w:t>
      </w:r>
    </w:p>
    <w:p w:rsidR="00696235" w:rsidRDefault="009626DC">
      <w:pPr>
        <w:pStyle w:val="Code"/>
      </w:pPr>
      <w:r>
        <w:t xml:space="preserve">            0010: 4F 55 3D 45 58 43 48 41 4E 47 45 20 41 44 4D 49 - OU=EXCHANGE ADMI</w:t>
      </w:r>
    </w:p>
    <w:p w:rsidR="00696235" w:rsidRDefault="009626DC">
      <w:pPr>
        <w:pStyle w:val="Code"/>
      </w:pPr>
      <w:r>
        <w:t xml:space="preserve">   </w:t>
      </w:r>
      <w:r>
        <w:t xml:space="preserve">         0020: 4E 49 53 54 52 41 54 49 56 45 20 47 52 4F 55 50 - NISTRATIVE GROUP</w:t>
      </w:r>
    </w:p>
    <w:p w:rsidR="00696235" w:rsidRDefault="009626DC">
      <w:pPr>
        <w:pStyle w:val="Code"/>
      </w:pPr>
      <w:r>
        <w:t xml:space="preserve">            0030: 20 28 46 59 44 49 42 4F 48 46 32 33 53 50 44 4C -  (FYDIBOHF23SPDL</w:t>
      </w:r>
    </w:p>
    <w:p w:rsidR="00696235" w:rsidRDefault="009626DC">
      <w:pPr>
        <w:pStyle w:val="Code"/>
      </w:pPr>
      <w:r>
        <w:t xml:space="preserve">            0040: 54 29 2F 43 4E 3D 52 45 43 49 50 49 45 4E 54 53 - T)/CN=RECIPIENTS</w:t>
      </w:r>
    </w:p>
    <w:p w:rsidR="00696235" w:rsidRDefault="009626DC">
      <w:pPr>
        <w:pStyle w:val="Code"/>
      </w:pPr>
      <w:r>
        <w:t xml:space="preserve">    </w:t>
      </w:r>
      <w:r>
        <w:t xml:space="preserve">        0050: 2F 43 4E 3D 4A 4F 48 4E 2E 44 4F 45 00          - /CN=JOHN.DOE.</w:t>
      </w:r>
    </w:p>
    <w:p w:rsidR="00696235" w:rsidRDefault="009626DC">
      <w:pPr>
        <w:pStyle w:val="Code"/>
      </w:pPr>
      <w:r>
        <w:t xml:space="preserve">            </w:t>
      </w:r>
    </w:p>
    <w:p w:rsidR="00696235" w:rsidRDefault="009626DC">
      <w:pPr>
        <w:pStyle w:val="Code"/>
      </w:pPr>
      <w:r>
        <w:t xml:space="preserve">         0x39000003  PidTagDisplayType                                     0x00000000 (0) </w:t>
      </w:r>
    </w:p>
    <w:p w:rsidR="00696235" w:rsidRDefault="009626DC">
      <w:pPr>
        <w:pStyle w:val="Code"/>
      </w:pPr>
      <w:r>
        <w:t xml:space="preserve">         0x39fe001f  PidTagSmtpAddress_W                                  </w:t>
      </w:r>
      <w:r>
        <w:t xml:space="preserve"> 44 Byte(s)</w:t>
      </w:r>
    </w:p>
    <w:p w:rsidR="00696235" w:rsidRDefault="009626DC">
      <w:pPr>
        <w:pStyle w:val="Code"/>
      </w:pPr>
      <w:r>
        <w:t xml:space="preserve">            0000: 6A 00 6F 00 68 00 6E 00 2E 00 64 00 6F 00 65 00 - j.o.h.n...d.o.e.</w:t>
      </w:r>
    </w:p>
    <w:p w:rsidR="00696235" w:rsidRDefault="009626DC">
      <w:pPr>
        <w:pStyle w:val="Code"/>
      </w:pPr>
      <w:r>
        <w:t xml:space="preserve">            0010: 40 00 6D 00 69 00 63 00 72 00 6F 00 73 00 6F 00 - @.m.i.c.r.o.s.o.</w:t>
      </w:r>
    </w:p>
    <w:p w:rsidR="00696235" w:rsidRDefault="009626DC">
      <w:pPr>
        <w:pStyle w:val="Code"/>
      </w:pPr>
      <w:r>
        <w:t xml:space="preserve">            0020: 66 00 74 00 2E 00 63 00 6F 00 6D 00             - f.t...</w:t>
      </w:r>
      <w:r>
        <w:t>c.o.m.</w:t>
      </w:r>
    </w:p>
    <w:p w:rsidR="00696235" w:rsidRDefault="009626DC">
      <w:pPr>
        <w:pStyle w:val="Code"/>
      </w:pPr>
      <w:r>
        <w:t xml:space="preserve">            </w:t>
      </w:r>
    </w:p>
    <w:p w:rsidR="00696235" w:rsidRDefault="009626DC">
      <w:pPr>
        <w:pStyle w:val="Code"/>
      </w:pPr>
      <w:r>
        <w:lastRenderedPageBreak/>
        <w:t xml:space="preserve">         0x3a20001f  PidTagTransmittableDisplayName_W                      58 Byte(s)</w:t>
      </w:r>
    </w:p>
    <w:p w:rsidR="00696235" w:rsidRDefault="009626DC">
      <w:pPr>
        <w:pStyle w:val="Code"/>
      </w:pPr>
      <w:r>
        <w:t xml:space="preserve">            0000: 4A 00 6F 00 68 00 6E 00 20 00 44 00 6F 00 65 00 - J.o.h.n. .D.o.e.</w:t>
      </w:r>
    </w:p>
    <w:p w:rsidR="00696235" w:rsidRDefault="009626DC">
      <w:pPr>
        <w:pStyle w:val="Code"/>
      </w:pPr>
      <w:r>
        <w:t xml:space="preserve">            0010: 20 00 28 00 6E 00 6F 00 74 00 20 00 61 00 20 00 -  .(.n.o.t. .a. .</w:t>
      </w:r>
    </w:p>
    <w:p w:rsidR="00696235" w:rsidRDefault="009626DC">
      <w:pPr>
        <w:pStyle w:val="Code"/>
      </w:pPr>
      <w:r>
        <w:t xml:space="preserve">            0020: 72 00 65 00 61 00 6C 00 20 00 61 00 64 00 64 00 - r.e.a.l. .a.d.d.</w:t>
      </w:r>
    </w:p>
    <w:p w:rsidR="00696235" w:rsidRDefault="009626DC">
      <w:pPr>
        <w:pStyle w:val="Code"/>
      </w:pPr>
      <w:r>
        <w:t xml:space="preserve">            0030: 72 00 65 00 73 00 73 00 29 00                   - r.e.s.s.).</w:t>
      </w:r>
    </w:p>
    <w:p w:rsidR="00696235" w:rsidRDefault="009626DC">
      <w:pPr>
        <w:pStyle w:val="Code"/>
      </w:pPr>
      <w:r>
        <w:t xml:space="preserve">       </w:t>
      </w:r>
      <w:r>
        <w:t xml:space="preserve">     </w:t>
      </w:r>
    </w:p>
    <w:p w:rsidR="00696235" w:rsidRDefault="009626DC">
      <w:pPr>
        <w:pStyle w:val="Code"/>
      </w:pPr>
      <w:r>
        <w:t xml:space="preserve">         0x3a40000b  PidTagSendRichInfo                                    0x01 (1)</w:t>
      </w:r>
    </w:p>
    <w:p w:rsidR="00696235" w:rsidRDefault="009626DC">
      <w:pPr>
        <w:pStyle w:val="Code"/>
      </w:pPr>
      <w:r>
        <w:t xml:space="preserve">         0x5fde0003  PidTagRecipientResourceState                          0x00000000 (0) </w:t>
      </w:r>
    </w:p>
    <w:p w:rsidR="00696235" w:rsidRDefault="009626DC">
      <w:pPr>
        <w:pStyle w:val="Code"/>
      </w:pPr>
      <w:r>
        <w:t xml:space="preserve">         0x5fdf0003  PidTagRecipientOrder                                  </w:t>
      </w:r>
      <w:r>
        <w:t xml:space="preserve">0x00000000 (0) </w:t>
      </w:r>
    </w:p>
    <w:p w:rsidR="00696235" w:rsidRDefault="009626DC">
      <w:pPr>
        <w:pStyle w:val="Code"/>
      </w:pPr>
      <w:r>
        <w:t xml:space="preserve">         0x5feb0003  PidTagRecipientTrackStatusRecall                      0x00000000 (0) </w:t>
      </w:r>
    </w:p>
    <w:p w:rsidR="00696235" w:rsidRDefault="009626DC">
      <w:pPr>
        <w:pStyle w:val="Code"/>
      </w:pPr>
      <w:r>
        <w:t xml:space="preserve">         0x5fef0003  PidTagRecipientTrackStatusResponse                    0x00000000 (0) </w:t>
      </w:r>
    </w:p>
    <w:p w:rsidR="00696235" w:rsidRDefault="009626DC">
      <w:pPr>
        <w:pStyle w:val="Code"/>
      </w:pPr>
      <w:r>
        <w:t xml:space="preserve">         0x5ff20003  PidTagRecipientTrackStatusRead       </w:t>
      </w:r>
      <w:r>
        <w:t xml:space="preserve">                 0x00000000 (0) </w:t>
      </w:r>
    </w:p>
    <w:p w:rsidR="00696235" w:rsidRDefault="009626DC">
      <w:pPr>
        <w:pStyle w:val="Code"/>
      </w:pPr>
      <w:r>
        <w:t xml:space="preserve">         0x5ffd0003  PidTagRecipientFlags                                  0x00000001 (1) </w:t>
      </w:r>
    </w:p>
    <w:p w:rsidR="00696235" w:rsidRDefault="009626DC">
      <w:pPr>
        <w:pStyle w:val="Code"/>
      </w:pPr>
      <w:r>
        <w:t xml:space="preserve">         0x5fff0003  PidTagRecipientTrackStatus                            0x00000000 (0) </w:t>
      </w:r>
    </w:p>
    <w:p w:rsidR="00696235" w:rsidRDefault="009626DC">
      <w:pPr>
        <w:pStyle w:val="Code"/>
      </w:pPr>
      <w:r>
        <w:t xml:space="preserve">         0x67f20003  PidTagLtpRowId      </w:t>
      </w:r>
      <w:r>
        <w:t xml:space="preserve">                                  0x00000063 (99) </w:t>
      </w:r>
    </w:p>
    <w:p w:rsidR="00696235" w:rsidRDefault="009626DC">
      <w:pPr>
        <w:pStyle w:val="Code"/>
      </w:pPr>
      <w:r>
        <w:t xml:space="preserve">         0x67f30003  PidTagLtpRowVer                                       0x00000065 (101) </w:t>
      </w:r>
    </w:p>
    <w:p w:rsidR="00696235" w:rsidRDefault="009626DC">
      <w:pPr>
        <w:pStyle w:val="Code"/>
      </w:pPr>
      <w:r>
        <w:t xml:space="preserve">      </w:t>
      </w:r>
    </w:p>
    <w:p w:rsidR="00696235" w:rsidRDefault="009626DC">
      <w:pPr>
        <w:pStyle w:val="Code"/>
      </w:pPr>
      <w:r>
        <w:t xml:space="preserve">      RowIndex [HID: 0x00000020]</w:t>
      </w:r>
    </w:p>
    <w:p w:rsidR="00696235" w:rsidRDefault="009626DC">
      <w:pPr>
        <w:pStyle w:val="Code"/>
      </w:pPr>
      <w:r>
        <w:t xml:space="preserve">         </w:t>
      </w:r>
    </w:p>
    <w:p w:rsidR="00696235" w:rsidRDefault="009626DC">
      <w:pPr>
        <w:pStyle w:val="Code"/>
      </w:pPr>
      <w:r>
        <w:t xml:space="preserve">         Property Context (1 Items)</w:t>
      </w:r>
    </w:p>
    <w:p w:rsidR="00696235" w:rsidRDefault="009626DC">
      <w:pPr>
        <w:pStyle w:val="Code"/>
      </w:pPr>
      <w:r>
        <w:t xml:space="preserve">         </w:t>
      </w:r>
    </w:p>
    <w:p w:rsidR="00696235" w:rsidRDefault="009626DC">
      <w:pPr>
        <w:pStyle w:val="Code"/>
      </w:pPr>
      <w:r>
        <w:t xml:space="preserve">            0x00</w:t>
      </w:r>
      <w:r>
        <w:t>000063, 0</w:t>
      </w:r>
    </w:p>
    <w:p w:rsidR="00696235" w:rsidRDefault="009626DC">
      <w:pPr>
        <w:pStyle w:val="Code"/>
      </w:pPr>
      <w:r>
        <w:t xml:space="preserve">   </w:t>
      </w:r>
    </w:p>
    <w:p w:rsidR="00696235" w:rsidRDefault="009626DC">
      <w:pPr>
        <w:pStyle w:val="Code"/>
      </w:pPr>
      <w:r>
        <w:t xml:space="preserve">   Message Attachment Table:</w:t>
      </w:r>
    </w:p>
    <w:p w:rsidR="00696235" w:rsidRDefault="009626DC">
      <w:pPr>
        <w:pStyle w:val="Code"/>
      </w:pPr>
      <w:r>
        <w:t xml:space="preserve">   </w:t>
      </w:r>
    </w:p>
    <w:p w:rsidR="00696235" w:rsidRDefault="009626DC">
      <w:pPr>
        <w:pStyle w:val="Code"/>
      </w:pPr>
      <w:r>
        <w:t xml:space="preserve">      &lt;No Attachments&gt; </w:t>
      </w:r>
    </w:p>
    <w:p w:rsidR="00696235" w:rsidRDefault="009626DC">
      <w:pPr>
        <w:pStyle w:val="Heading1"/>
      </w:pPr>
      <w:bookmarkStart w:id="673" w:name="section_fe200f43bb3d41d19e590a7f94064ba4"/>
      <w:bookmarkStart w:id="674" w:name="_Toc118867315"/>
      <w:r>
        <w:lastRenderedPageBreak/>
        <w:t>Security Considerations</w:t>
      </w:r>
      <w:bookmarkEnd w:id="673"/>
      <w:bookmarkEnd w:id="674"/>
    </w:p>
    <w:p w:rsidR="00696235" w:rsidRDefault="009626DC">
      <w:pPr>
        <w:pStyle w:val="Heading2"/>
      </w:pPr>
      <w:bookmarkStart w:id="675" w:name="section_798f15fa2e4f45979059ffe7895cd7b8"/>
      <w:bookmarkStart w:id="676" w:name="_Toc118867316"/>
      <w:r>
        <w:t>Strength of Encoded PST Data Blocks</w:t>
      </w:r>
      <w:bookmarkEnd w:id="675"/>
      <w:bookmarkEnd w:id="676"/>
      <w:r>
        <w:fldChar w:fldCharType="begin"/>
      </w:r>
      <w:r>
        <w:instrText xml:space="preserve"> XE "Security:strength of encoded pst data blocks" </w:instrText>
      </w:r>
      <w:r>
        <w:fldChar w:fldCharType="end"/>
      </w:r>
    </w:p>
    <w:p w:rsidR="00696235" w:rsidRDefault="009626DC">
      <w:r>
        <w:t xml:space="preserve">This file format specification uses two keyless cipher algorithms to </w:t>
      </w:r>
      <w:r>
        <w:t>encode the data blocks in the PST. These algorithms only provide data obfuscation and can be conveniently decoded once the exact encoding algorithm is understood.</w:t>
      </w:r>
    </w:p>
    <w:p w:rsidR="00696235" w:rsidRDefault="009626DC">
      <w:r>
        <w:t>Moreover, only end-user data blocks are encoded in the PST. All the other infrastructure info</w:t>
      </w:r>
      <w:r>
        <w:t>rmation, including the header, allocation metadata pages and BTree pages are stored without obfuscation.</w:t>
      </w:r>
    </w:p>
    <w:p w:rsidR="00696235" w:rsidRDefault="009626DC">
      <w:r>
        <w:t>In summary, the strength of the encoded PST data blocks provides no additional security beyond data obfuscation.</w:t>
      </w:r>
    </w:p>
    <w:p w:rsidR="00696235" w:rsidRDefault="009626DC">
      <w:pPr>
        <w:pStyle w:val="Heading2"/>
      </w:pPr>
      <w:bookmarkStart w:id="677" w:name="section_a1b4b061398d425285931e42c0908ac6"/>
      <w:bookmarkStart w:id="678" w:name="_Toc118867317"/>
      <w:r>
        <w:t>Strength of PST Password</w:t>
      </w:r>
      <w:bookmarkEnd w:id="677"/>
      <w:bookmarkEnd w:id="678"/>
      <w:r>
        <w:fldChar w:fldCharType="begin"/>
      </w:r>
      <w:r>
        <w:instrText xml:space="preserve"> XE "Security:</w:instrText>
      </w:r>
      <w:r>
        <w:instrText xml:space="preserve">strength of pst password" </w:instrText>
      </w:r>
      <w:r>
        <w:fldChar w:fldCharType="end"/>
      </w:r>
    </w:p>
    <w:p w:rsidR="00696235" w:rsidRDefault="009626DC">
      <w:r>
        <w:t xml:space="preserve">The PST Password, which is stored as a property value in the </w:t>
      </w:r>
      <w:hyperlink w:anchor="gt_fda94a53-448d-48d5-9991-176c530ff597">
        <w:r>
          <w:rPr>
            <w:rStyle w:val="HyperlinkGreen"/>
            <w:b/>
          </w:rPr>
          <w:t>message store</w:t>
        </w:r>
      </w:hyperlink>
      <w:r>
        <w:t xml:space="preserve">, is a superficial mechanism that requires the client implementation to enforce the stored </w:t>
      </w:r>
      <w:r>
        <w:t>password. Because the password itself is not used as a key to the encoding and decoding cipher algorithms, it does not provide any security benefit to preventing the PST data to be read by unauthorized parties.</w:t>
      </w:r>
    </w:p>
    <w:p w:rsidR="00696235" w:rsidRDefault="009626DC">
      <w:r>
        <w:t xml:space="preserve">Moreover, the password is stored as a CRC-32 </w:t>
      </w:r>
      <w:r>
        <w:t>hash of the original password string, which is prone to collisions and is relatively weak against a brute-force approach.</w:t>
      </w:r>
    </w:p>
    <w:p w:rsidR="00696235" w:rsidRDefault="009626DC">
      <w:pPr>
        <w:pStyle w:val="Heading1"/>
      </w:pPr>
      <w:bookmarkStart w:id="679" w:name="section_0347b9db19db437f987d4bc8841fbe50"/>
      <w:bookmarkStart w:id="680" w:name="_Toc118867318"/>
      <w:r>
        <w:lastRenderedPageBreak/>
        <w:t>Appendix A: PST Data Algorithms</w:t>
      </w:r>
      <w:bookmarkEnd w:id="679"/>
      <w:bookmarkEnd w:id="680"/>
      <w:r>
        <w:fldChar w:fldCharType="begin"/>
      </w:r>
      <w:r>
        <w:instrText xml:space="preserve"> XE "PST data algorithms:overview" </w:instrText>
      </w:r>
      <w:r>
        <w:fldChar w:fldCharType="end"/>
      </w:r>
      <w:r>
        <w:fldChar w:fldCharType="begin"/>
      </w:r>
      <w:r>
        <w:instrText xml:space="preserve"> XE "Data algorithms - PST" </w:instrText>
      </w:r>
      <w:r>
        <w:fldChar w:fldCharType="end"/>
      </w:r>
    </w:p>
    <w:p w:rsidR="00696235" w:rsidRDefault="009626DC">
      <w:r>
        <w:t>This section contains source code l</w:t>
      </w:r>
      <w:r>
        <w:t xml:space="preserve">istings for the various algorithms that have been referenced in this document. While every effort has been made to ensure the correctness of the source code, please note that the source code is presented here as a reference, and is not intended for direct </w:t>
      </w:r>
      <w:r>
        <w:t xml:space="preserve">adoption for production use. All source code in the following sections is in C++. </w:t>
      </w:r>
    </w:p>
    <w:p w:rsidR="00696235" w:rsidRDefault="009626DC">
      <w:pPr>
        <w:pStyle w:val="Heading2"/>
      </w:pPr>
      <w:bookmarkStart w:id="681" w:name="section_5faf4800645d49d194572ac40eb467bd"/>
      <w:bookmarkStart w:id="682" w:name="_Toc118867319"/>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encoding data algorithm" </w:instrText>
      </w:r>
      <w:r>
        <w:fldChar w:fldCharType="end"/>
      </w:r>
    </w:p>
    <w:p w:rsidR="00696235" w:rsidRDefault="009626DC">
      <w:r>
        <w:t>The following algorithm is used for NDB_CRYPT_PERMUTE. Whil</w:t>
      </w:r>
      <w:r>
        <w:t>e pv and cb represent the buffer and size for the data to encode/decode, the value for fEncrypt specifies whether the input data is encoded (TRUE) or decoded (FALSE). Note that the data is encoded or decoded in place.</w:t>
      </w:r>
    </w:p>
    <w:p w:rsidR="00696235" w:rsidRDefault="00696235">
      <w:pPr>
        <w:pStyle w:val="Code"/>
      </w:pPr>
    </w:p>
    <w:p w:rsidR="00696235" w:rsidRDefault="009626DC">
      <w:pPr>
        <w:pStyle w:val="Code"/>
      </w:pPr>
      <w:r>
        <w:t>byte mpbbCrypt[] =</w:t>
      </w:r>
    </w:p>
    <w:p w:rsidR="00696235" w:rsidRDefault="009626DC">
      <w:pPr>
        <w:pStyle w:val="Code"/>
      </w:pPr>
      <w:r>
        <w:t>{</w:t>
      </w:r>
    </w:p>
    <w:p w:rsidR="00696235" w:rsidRDefault="009626DC">
      <w:pPr>
        <w:pStyle w:val="Code"/>
      </w:pPr>
      <w:r>
        <w:t xml:space="preserve">     65,  54,  1</w:t>
      </w:r>
      <w:r>
        <w:t>9,  98, 168,  33, 110, 187,</w:t>
      </w:r>
    </w:p>
    <w:p w:rsidR="00696235" w:rsidRDefault="009626DC">
      <w:pPr>
        <w:pStyle w:val="Code"/>
      </w:pPr>
      <w:r>
        <w:t xml:space="preserve">    244,  22, 204,   4, 127, 100, 232,  93,</w:t>
      </w:r>
    </w:p>
    <w:p w:rsidR="00696235" w:rsidRDefault="009626DC">
      <w:pPr>
        <w:pStyle w:val="Code"/>
      </w:pPr>
      <w:r>
        <w:t xml:space="preserve">     30, 242, 203,  42, 116, 197,  94,  53,</w:t>
      </w:r>
    </w:p>
    <w:p w:rsidR="00696235" w:rsidRDefault="009626DC">
      <w:pPr>
        <w:pStyle w:val="Code"/>
      </w:pPr>
      <w:r>
        <w:t xml:space="preserve">    210, 149,  71, 158, 150,  45, 154, 136,</w:t>
      </w:r>
    </w:p>
    <w:p w:rsidR="00696235" w:rsidRDefault="009626DC">
      <w:pPr>
        <w:pStyle w:val="Code"/>
      </w:pPr>
      <w:r>
        <w:t xml:space="preserve">     76, 125, 132,  63, 219, 172,  49, 182,</w:t>
      </w:r>
    </w:p>
    <w:p w:rsidR="00696235" w:rsidRDefault="009626DC">
      <w:pPr>
        <w:pStyle w:val="Code"/>
      </w:pPr>
      <w:r>
        <w:t xml:space="preserve">     72,  95, 246, 196, 216,  57, 139, 231,</w:t>
      </w:r>
    </w:p>
    <w:p w:rsidR="00696235" w:rsidRDefault="009626DC">
      <w:pPr>
        <w:pStyle w:val="Code"/>
      </w:pPr>
      <w:r>
        <w:t xml:space="preserve">     35,</w:t>
      </w:r>
      <w:r>
        <w:t xml:space="preserve">  59,  56, 142, 200, 193, 223,  37,</w:t>
      </w:r>
    </w:p>
    <w:p w:rsidR="00696235" w:rsidRDefault="009626DC">
      <w:pPr>
        <w:pStyle w:val="Code"/>
      </w:pPr>
      <w:r>
        <w:t xml:space="preserve">    177,  32, 165,  70,  96,  78, 156, 251,</w:t>
      </w:r>
    </w:p>
    <w:p w:rsidR="00696235" w:rsidRDefault="009626DC">
      <w:pPr>
        <w:pStyle w:val="Code"/>
      </w:pPr>
      <w:r>
        <w:t xml:space="preserve">    170, 211,  86,  81,  69, 124,  85,   0,</w:t>
      </w:r>
    </w:p>
    <w:p w:rsidR="00696235" w:rsidRDefault="009626DC">
      <w:pPr>
        <w:pStyle w:val="Code"/>
      </w:pPr>
      <w:r>
        <w:t xml:space="preserve">      7, 201,  43, 157, 133, 155,   9, 160,</w:t>
      </w:r>
    </w:p>
    <w:p w:rsidR="00696235" w:rsidRDefault="009626DC">
      <w:pPr>
        <w:pStyle w:val="Code"/>
      </w:pPr>
      <w:r>
        <w:t xml:space="preserve">    143, 173, 179,  15,  99, 171, 137,  75,</w:t>
      </w:r>
    </w:p>
    <w:p w:rsidR="00696235" w:rsidRDefault="009626DC">
      <w:pPr>
        <w:pStyle w:val="Code"/>
      </w:pPr>
      <w:r>
        <w:t xml:space="preserve">    215, 167,  21,  90, 113, 102,  66, 191,</w:t>
      </w:r>
    </w:p>
    <w:p w:rsidR="00696235" w:rsidRDefault="009626DC">
      <w:pPr>
        <w:pStyle w:val="Code"/>
      </w:pPr>
      <w:r>
        <w:t xml:space="preserve">     38,  74, 107, 152, 250, 234, 119,  83,</w:t>
      </w:r>
    </w:p>
    <w:p w:rsidR="00696235" w:rsidRDefault="009626DC">
      <w:pPr>
        <w:pStyle w:val="Code"/>
      </w:pPr>
      <w:r>
        <w:t xml:space="preserve">    178, 112,   5,  44, 253,  89,  58, 134,</w:t>
      </w:r>
    </w:p>
    <w:p w:rsidR="00696235" w:rsidRDefault="009626DC">
      <w:pPr>
        <w:pStyle w:val="Code"/>
      </w:pPr>
      <w:r>
        <w:t xml:space="preserve">    126, 206,   6, 235, 130, 120,  87, 199,</w:t>
      </w:r>
    </w:p>
    <w:p w:rsidR="00696235" w:rsidRDefault="009626DC">
      <w:pPr>
        <w:pStyle w:val="Code"/>
      </w:pPr>
      <w:r>
        <w:t xml:space="preserve">    141,  67, 175, 180,  28, 212,  91, 205,</w:t>
      </w:r>
    </w:p>
    <w:p w:rsidR="00696235" w:rsidRDefault="009626DC">
      <w:pPr>
        <w:pStyle w:val="Code"/>
      </w:pPr>
      <w:r>
        <w:t xml:space="preserve">    226, 233,  39,  79, 195,   8, 114, 128,</w:t>
      </w:r>
    </w:p>
    <w:p w:rsidR="00696235" w:rsidRDefault="009626DC">
      <w:pPr>
        <w:pStyle w:val="Code"/>
      </w:pPr>
      <w:r>
        <w:t xml:space="preserve">    207, 176, 239, 245,  40, 109, 190,  48,</w:t>
      </w:r>
    </w:p>
    <w:p w:rsidR="00696235" w:rsidRDefault="009626DC">
      <w:pPr>
        <w:pStyle w:val="Code"/>
      </w:pPr>
      <w:r>
        <w:t xml:space="preserve">     77,  52, 146, 213,  14,  60,  34,  50,</w:t>
      </w:r>
    </w:p>
    <w:p w:rsidR="00696235" w:rsidRDefault="009626DC">
      <w:pPr>
        <w:pStyle w:val="Code"/>
      </w:pPr>
      <w:r>
        <w:t xml:space="preserve">    229, 228, 249, 159, 194, 209,  10, 129,</w:t>
      </w:r>
    </w:p>
    <w:p w:rsidR="00696235" w:rsidRDefault="009626DC">
      <w:pPr>
        <w:pStyle w:val="Code"/>
      </w:pPr>
      <w:r>
        <w:t xml:space="preserve">     18, 225, 238, 145, 131, 118, 227, 151,</w:t>
      </w:r>
    </w:p>
    <w:p w:rsidR="00696235" w:rsidRDefault="009626DC">
      <w:pPr>
        <w:pStyle w:val="Code"/>
      </w:pPr>
      <w:r>
        <w:t xml:space="preserve">    230,  97, 138,  23, 121, 164, 183, 220,</w:t>
      </w:r>
    </w:p>
    <w:p w:rsidR="00696235" w:rsidRDefault="009626DC">
      <w:pPr>
        <w:pStyle w:val="Code"/>
      </w:pPr>
      <w:r>
        <w:t xml:space="preserve">    144, 122,  92, 140,   2, 166, 20</w:t>
      </w:r>
      <w:r>
        <w:t>2, 105,</w:t>
      </w:r>
    </w:p>
    <w:p w:rsidR="00696235" w:rsidRDefault="009626DC">
      <w:pPr>
        <w:pStyle w:val="Code"/>
      </w:pPr>
      <w:r>
        <w:t xml:space="preserve">    222,  80,  26,  17, 147, 185,  82, 135,</w:t>
      </w:r>
    </w:p>
    <w:p w:rsidR="00696235" w:rsidRDefault="009626DC">
      <w:pPr>
        <w:pStyle w:val="Code"/>
      </w:pPr>
      <w:r>
        <w:t xml:space="preserve">     88, 252, 237,  29,  55,  73,  27, 106,</w:t>
      </w:r>
    </w:p>
    <w:p w:rsidR="00696235" w:rsidRDefault="009626DC">
      <w:pPr>
        <w:pStyle w:val="Code"/>
      </w:pPr>
      <w:r>
        <w:t xml:space="preserve">    224,  41,  51, 153, 189, 108, 217, 148,</w:t>
      </w:r>
    </w:p>
    <w:p w:rsidR="00696235" w:rsidRDefault="009626DC">
      <w:pPr>
        <w:pStyle w:val="Code"/>
      </w:pPr>
      <w:r>
        <w:t xml:space="preserve">    243,  64,  84, 111, 240, 198, 115, 184,</w:t>
      </w:r>
    </w:p>
    <w:p w:rsidR="00696235" w:rsidRDefault="009626DC">
      <w:pPr>
        <w:pStyle w:val="Code"/>
      </w:pPr>
      <w:r>
        <w:t xml:space="preserve">    214,  62, 101,  24,  68,  31, 221, 103,</w:t>
      </w:r>
    </w:p>
    <w:p w:rsidR="00696235" w:rsidRDefault="009626DC">
      <w:pPr>
        <w:pStyle w:val="Code"/>
      </w:pPr>
      <w:r>
        <w:t xml:space="preserve">     16, 241,  12,  25, 236, 174,   3, 161,</w:t>
      </w:r>
    </w:p>
    <w:p w:rsidR="00696235" w:rsidRDefault="009626DC">
      <w:pPr>
        <w:pStyle w:val="Code"/>
      </w:pPr>
      <w:r>
        <w:t xml:space="preserve">     20, 123, 169,  11, 255, 248, 163, 192,</w:t>
      </w:r>
    </w:p>
    <w:p w:rsidR="00696235" w:rsidRDefault="009626DC">
      <w:pPr>
        <w:pStyle w:val="Code"/>
      </w:pPr>
      <w:r>
        <w:t xml:space="preserve">    162,   1, 247,  46, 188,  36, 104, 117,</w:t>
      </w:r>
    </w:p>
    <w:p w:rsidR="00696235" w:rsidRDefault="009626DC">
      <w:pPr>
        <w:pStyle w:val="Code"/>
      </w:pPr>
      <w:r>
        <w:t xml:space="preserve">     13, 254, 186,  47, 181, 208, 218,  61,</w:t>
      </w:r>
    </w:p>
    <w:p w:rsidR="00696235" w:rsidRDefault="009626DC">
      <w:pPr>
        <w:pStyle w:val="Code"/>
      </w:pPr>
      <w:r>
        <w:t xml:space="preserve">     20,  83,  15,  86, 179, 200, 122, 156,</w:t>
      </w:r>
    </w:p>
    <w:p w:rsidR="00696235" w:rsidRDefault="009626DC">
      <w:pPr>
        <w:pStyle w:val="Code"/>
      </w:pPr>
      <w:r>
        <w:t xml:space="preserve">    235, 101,  72,  23,  22,  21, 15</w:t>
      </w:r>
      <w:r>
        <w:t>9,   2,</w:t>
      </w:r>
    </w:p>
    <w:p w:rsidR="00696235" w:rsidRDefault="009626DC">
      <w:pPr>
        <w:pStyle w:val="Code"/>
      </w:pPr>
      <w:r>
        <w:t xml:space="preserve">    204,  84, 124, 131,   0,  13,  12,  11,</w:t>
      </w:r>
    </w:p>
    <w:p w:rsidR="00696235" w:rsidRDefault="009626DC">
      <w:pPr>
        <w:pStyle w:val="Code"/>
      </w:pPr>
      <w:r>
        <w:t xml:space="preserve">    162,  98, 168, 118, 219, 217, 237, 199,</w:t>
      </w:r>
    </w:p>
    <w:p w:rsidR="00696235" w:rsidRDefault="009626DC">
      <w:pPr>
        <w:pStyle w:val="Code"/>
      </w:pPr>
      <w:r>
        <w:t xml:space="preserve">    197, 164, 220, 172, 133, 116, 214, 208,</w:t>
      </w:r>
    </w:p>
    <w:p w:rsidR="00696235" w:rsidRDefault="009626DC">
      <w:pPr>
        <w:pStyle w:val="Code"/>
      </w:pPr>
      <w:r>
        <w:t xml:space="preserve">    167, 155, 174, 154, 150, 113, 102, 195,</w:t>
      </w:r>
    </w:p>
    <w:p w:rsidR="00696235" w:rsidRDefault="009626DC">
      <w:pPr>
        <w:pStyle w:val="Code"/>
      </w:pPr>
      <w:r>
        <w:t xml:space="preserve">     99, 153, 184, 221, 115, 146, 142, 132,</w:t>
      </w:r>
    </w:p>
    <w:p w:rsidR="00696235" w:rsidRDefault="009626DC">
      <w:pPr>
        <w:pStyle w:val="Code"/>
      </w:pPr>
      <w:r>
        <w:t xml:space="preserve">    125, 165,  94, 209,  93,</w:t>
      </w:r>
      <w:r>
        <w:t xml:space="preserve"> 147, 177,  87,</w:t>
      </w:r>
    </w:p>
    <w:p w:rsidR="00696235" w:rsidRDefault="009626DC">
      <w:pPr>
        <w:pStyle w:val="Code"/>
      </w:pPr>
      <w:r>
        <w:t xml:space="preserve">     81,  80, 128, 137,  82, 148,  79,  78,</w:t>
      </w:r>
    </w:p>
    <w:p w:rsidR="00696235" w:rsidRDefault="009626DC">
      <w:pPr>
        <w:pStyle w:val="Code"/>
      </w:pPr>
      <w:r>
        <w:t xml:space="preserve">     10, 107, 188, 141, 127, 110,  71,  70,</w:t>
      </w:r>
    </w:p>
    <w:p w:rsidR="00696235" w:rsidRDefault="009626DC">
      <w:pPr>
        <w:pStyle w:val="Code"/>
      </w:pPr>
      <w:r>
        <w:t xml:space="preserve">     65,  64,  68,   1,  17, 203,   3,  63,</w:t>
      </w:r>
    </w:p>
    <w:p w:rsidR="00696235" w:rsidRDefault="009626DC">
      <w:pPr>
        <w:pStyle w:val="Code"/>
      </w:pPr>
      <w:r>
        <w:t xml:space="preserve">    247, 244, 225, 169, 143,  60,  58, 249,</w:t>
      </w:r>
    </w:p>
    <w:p w:rsidR="00696235" w:rsidRDefault="009626DC">
      <w:pPr>
        <w:pStyle w:val="Code"/>
      </w:pPr>
      <w:r>
        <w:t xml:space="preserve">    251, 240,  25,  48, 130,   9,  46, 201,</w:t>
      </w:r>
    </w:p>
    <w:p w:rsidR="00696235" w:rsidRDefault="009626DC">
      <w:pPr>
        <w:pStyle w:val="Code"/>
      </w:pPr>
      <w:r>
        <w:t xml:space="preserve">    157, 160, 134,  73, 238, 111,  77, 109,</w:t>
      </w:r>
    </w:p>
    <w:p w:rsidR="00696235" w:rsidRDefault="009626DC">
      <w:pPr>
        <w:pStyle w:val="Code"/>
      </w:pPr>
      <w:r>
        <w:t xml:space="preserve">    196,  45, 129,  52,  37, 135,  27, 136,</w:t>
      </w:r>
    </w:p>
    <w:p w:rsidR="00696235" w:rsidRDefault="009626DC">
      <w:pPr>
        <w:pStyle w:val="Code"/>
      </w:pPr>
      <w:r>
        <w:t xml:space="preserve">    170, 252,   6, 161,  18,  56, 253,  76,</w:t>
      </w:r>
    </w:p>
    <w:p w:rsidR="00696235" w:rsidRDefault="009626DC">
      <w:pPr>
        <w:pStyle w:val="Code"/>
      </w:pPr>
      <w:r>
        <w:t xml:space="preserve">     66, 114, 100,  19,  55,  36, 106, 117,</w:t>
      </w:r>
    </w:p>
    <w:p w:rsidR="00696235" w:rsidRDefault="009626DC">
      <w:pPr>
        <w:pStyle w:val="Code"/>
      </w:pPr>
      <w:r>
        <w:lastRenderedPageBreak/>
        <w:t xml:space="preserve">    119,  67, 255, 230, 180,  75,  54,  92,</w:t>
      </w:r>
    </w:p>
    <w:p w:rsidR="00696235" w:rsidRDefault="009626DC">
      <w:pPr>
        <w:pStyle w:val="Code"/>
      </w:pPr>
      <w:r>
        <w:t xml:space="preserve">    228, 216,  53,  61,  69, 185,  4</w:t>
      </w:r>
      <w:r>
        <w:t>4, 236,</w:t>
      </w:r>
    </w:p>
    <w:p w:rsidR="00696235" w:rsidRDefault="009626DC">
      <w:pPr>
        <w:pStyle w:val="Code"/>
      </w:pPr>
      <w:r>
        <w:t xml:space="preserve">    183,  49,  43,  41,   7, 104, 163,  14,</w:t>
      </w:r>
    </w:p>
    <w:p w:rsidR="00696235" w:rsidRDefault="009626DC">
      <w:pPr>
        <w:pStyle w:val="Code"/>
      </w:pPr>
      <w:r>
        <w:t xml:space="preserve">    105, 123,  24, 158,  33,  57, 190,  40,</w:t>
      </w:r>
    </w:p>
    <w:p w:rsidR="00696235" w:rsidRDefault="009626DC">
      <w:pPr>
        <w:pStyle w:val="Code"/>
      </w:pPr>
      <w:r>
        <w:t xml:space="preserve">     26,  91, 120, 245,  35, 202,  42, 176,</w:t>
      </w:r>
    </w:p>
    <w:p w:rsidR="00696235" w:rsidRDefault="009626DC">
      <w:pPr>
        <w:pStyle w:val="Code"/>
      </w:pPr>
      <w:r>
        <w:t xml:space="preserve">    175,  62, 254,   4, 140, 231, 229, 152,</w:t>
      </w:r>
    </w:p>
    <w:p w:rsidR="00696235" w:rsidRDefault="009626DC">
      <w:pPr>
        <w:pStyle w:val="Code"/>
      </w:pPr>
      <w:r>
        <w:t xml:space="preserve">     50, 149, 211, 246,  74, 232, 166, 234,</w:t>
      </w:r>
    </w:p>
    <w:p w:rsidR="00696235" w:rsidRDefault="009626DC">
      <w:pPr>
        <w:pStyle w:val="Code"/>
      </w:pPr>
      <w:r>
        <w:t xml:space="preserve">    233, 243, 213,  47, 112,</w:t>
      </w:r>
      <w:r>
        <w:t xml:space="preserve">  32, 242,  31,</w:t>
      </w:r>
    </w:p>
    <w:p w:rsidR="00696235" w:rsidRDefault="009626DC">
      <w:pPr>
        <w:pStyle w:val="Code"/>
      </w:pPr>
      <w:r>
        <w:t xml:space="preserve">      5, 103, 173,  85,  16, 206, 205, 227,</w:t>
      </w:r>
    </w:p>
    <w:p w:rsidR="00696235" w:rsidRDefault="009626DC">
      <w:pPr>
        <w:pStyle w:val="Code"/>
      </w:pPr>
      <w:r>
        <w:t xml:space="preserve">     39,  59, 218, 186, 215, 194,  38, 212,</w:t>
      </w:r>
    </w:p>
    <w:p w:rsidR="00696235" w:rsidRDefault="009626DC">
      <w:pPr>
        <w:pStyle w:val="Code"/>
      </w:pPr>
      <w:r>
        <w:t xml:space="preserve">    145,  29, 210,  28,  34,  51, 248, 250,</w:t>
      </w:r>
    </w:p>
    <w:p w:rsidR="00696235" w:rsidRDefault="009626DC">
      <w:pPr>
        <w:pStyle w:val="Code"/>
      </w:pPr>
      <w:r>
        <w:t xml:space="preserve">    241,  90, 239, 207, 144, 182, 139, 181,</w:t>
      </w:r>
    </w:p>
    <w:p w:rsidR="00696235" w:rsidRDefault="009626DC">
      <w:pPr>
        <w:pStyle w:val="Code"/>
      </w:pPr>
      <w:r>
        <w:t xml:space="preserve">    189, 192, 191,   8, 151,  30, 108, 226,</w:t>
      </w:r>
    </w:p>
    <w:p w:rsidR="00696235" w:rsidRDefault="009626DC">
      <w:pPr>
        <w:pStyle w:val="Code"/>
      </w:pPr>
      <w:r>
        <w:t xml:space="preserve">     97, 224, 198, 1</w:t>
      </w:r>
      <w:r>
        <w:t>93,  89, 171, 187,  88,</w:t>
      </w:r>
    </w:p>
    <w:p w:rsidR="00696235" w:rsidRDefault="009626DC">
      <w:pPr>
        <w:pStyle w:val="Code"/>
      </w:pPr>
      <w:r>
        <w:t xml:space="preserve">    222,  95, 223,  96, 121, 126, 178, 138,</w:t>
      </w:r>
    </w:p>
    <w:p w:rsidR="00696235" w:rsidRDefault="009626DC">
      <w:pPr>
        <w:pStyle w:val="Code"/>
      </w:pPr>
      <w:r>
        <w:t xml:space="preserve">     71, 241, 180, 230,  11, 106, 114,  72,</w:t>
      </w:r>
    </w:p>
    <w:p w:rsidR="00696235" w:rsidRDefault="009626DC">
      <w:pPr>
        <w:pStyle w:val="Code"/>
      </w:pPr>
      <w:r>
        <w:t xml:space="preserve">    133,  78, 158, 235, 226, 248, 148,  83,</w:t>
      </w:r>
    </w:p>
    <w:p w:rsidR="00696235" w:rsidRDefault="009626DC">
      <w:pPr>
        <w:pStyle w:val="Code"/>
      </w:pPr>
      <w:r>
        <w:t xml:space="preserve">    224, 187, 160,   2, 232,  90,   9, 171,</w:t>
      </w:r>
    </w:p>
    <w:p w:rsidR="00696235" w:rsidRDefault="009626DC">
      <w:pPr>
        <w:pStyle w:val="Code"/>
      </w:pPr>
      <w:r>
        <w:t xml:space="preserve">    219, 227, 186, 198, 124, 195,  16, 221,</w:t>
      </w:r>
    </w:p>
    <w:p w:rsidR="00696235" w:rsidRDefault="009626DC">
      <w:pPr>
        <w:pStyle w:val="Code"/>
      </w:pPr>
      <w:r>
        <w:t xml:space="preserve">     57,   5</w:t>
      </w:r>
      <w:r>
        <w:t>, 150,  48, 245,  55,  96, 130,</w:t>
      </w:r>
    </w:p>
    <w:p w:rsidR="00696235" w:rsidRDefault="009626DC">
      <w:pPr>
        <w:pStyle w:val="Code"/>
      </w:pPr>
      <w:r>
        <w:t xml:space="preserve">    140, 201,  19,  74, 107,  29, 243, 251,</w:t>
      </w:r>
    </w:p>
    <w:p w:rsidR="00696235" w:rsidRDefault="009626DC">
      <w:pPr>
        <w:pStyle w:val="Code"/>
      </w:pPr>
      <w:r>
        <w:t xml:space="preserve">    143,  38, 151, 202, 145,  23,   1, 196,</w:t>
      </w:r>
    </w:p>
    <w:p w:rsidR="00696235" w:rsidRDefault="009626DC">
      <w:pPr>
        <w:pStyle w:val="Code"/>
      </w:pPr>
      <w:r>
        <w:t xml:space="preserve">     50,  45, 110,  49, 149, 255, 217,  35,</w:t>
      </w:r>
    </w:p>
    <w:p w:rsidR="00696235" w:rsidRDefault="009626DC">
      <w:pPr>
        <w:pStyle w:val="Code"/>
      </w:pPr>
      <w:r>
        <w:t xml:space="preserve">    209,   0,  94, 121, 220,  68,  59,  26,</w:t>
      </w:r>
    </w:p>
    <w:p w:rsidR="00696235" w:rsidRDefault="009626DC">
      <w:pPr>
        <w:pStyle w:val="Code"/>
      </w:pPr>
      <w:r>
        <w:t xml:space="preserve">     40, 197,  97,  87,  32, 144,  61, 131,</w:t>
      </w:r>
    </w:p>
    <w:p w:rsidR="00696235" w:rsidRDefault="009626DC">
      <w:pPr>
        <w:pStyle w:val="Code"/>
      </w:pPr>
      <w:r>
        <w:t xml:space="preserve">    185,  67, 190, 103, 210,  70,  66, 118,</w:t>
      </w:r>
    </w:p>
    <w:p w:rsidR="00696235" w:rsidRDefault="009626DC">
      <w:pPr>
        <w:pStyle w:val="Code"/>
      </w:pPr>
      <w:r>
        <w:t xml:space="preserve">    192, 109,  91, 126, 178,  15,  22,  41,</w:t>
      </w:r>
    </w:p>
    <w:p w:rsidR="00696235" w:rsidRDefault="009626DC">
      <w:pPr>
        <w:pStyle w:val="Code"/>
      </w:pPr>
      <w:r>
        <w:t xml:space="preserve">     60, 169,   3,  84,  13, 218,  93, 223,</w:t>
      </w:r>
    </w:p>
    <w:p w:rsidR="00696235" w:rsidRDefault="009626DC">
      <w:pPr>
        <w:pStyle w:val="Code"/>
      </w:pPr>
      <w:r>
        <w:t xml:space="preserve">    246, 183, 199,  98, 205, 141,   6, 211,</w:t>
      </w:r>
    </w:p>
    <w:p w:rsidR="00696235" w:rsidRDefault="009626DC">
      <w:pPr>
        <w:pStyle w:val="Code"/>
      </w:pPr>
      <w:r>
        <w:t xml:space="preserve">    105,  92, 134, 214,  20, 247, 165, 102,</w:t>
      </w:r>
    </w:p>
    <w:p w:rsidR="00696235" w:rsidRDefault="009626DC">
      <w:pPr>
        <w:pStyle w:val="Code"/>
      </w:pPr>
      <w:r>
        <w:t xml:space="preserve">    117, 172, 177, 233,  69,  33, 112,  12,</w:t>
      </w:r>
    </w:p>
    <w:p w:rsidR="00696235" w:rsidRDefault="009626DC">
      <w:pPr>
        <w:pStyle w:val="Code"/>
      </w:pPr>
      <w:r>
        <w:t xml:space="preserve">    135, 159, 116, 164,  34,  76, 111, 191,</w:t>
      </w:r>
    </w:p>
    <w:p w:rsidR="00696235" w:rsidRDefault="009626DC">
      <w:pPr>
        <w:pStyle w:val="Code"/>
      </w:pPr>
      <w:r>
        <w:t xml:space="preserve">     31,  86, 170,  46, 179, 120,  51,  80,</w:t>
      </w:r>
    </w:p>
    <w:p w:rsidR="00696235" w:rsidRDefault="009626DC">
      <w:pPr>
        <w:pStyle w:val="Code"/>
      </w:pPr>
      <w:r>
        <w:t xml:space="preserve">    176, 163, 146, 188, 207,  25,  28, 167,</w:t>
      </w:r>
    </w:p>
    <w:p w:rsidR="00696235" w:rsidRDefault="009626DC">
      <w:pPr>
        <w:pStyle w:val="Code"/>
      </w:pPr>
      <w:r>
        <w:t xml:space="preserve">     99, 203,  30,  77,  62,  75,  27, 155,</w:t>
      </w:r>
    </w:p>
    <w:p w:rsidR="00696235" w:rsidRDefault="009626DC">
      <w:pPr>
        <w:pStyle w:val="Code"/>
      </w:pPr>
      <w:r>
        <w:t xml:space="preserve">     79, 231, 240, 238, 173,  58, 18</w:t>
      </w:r>
      <w:r>
        <w:t>1,  89,</w:t>
      </w:r>
    </w:p>
    <w:p w:rsidR="00696235" w:rsidRDefault="009626DC">
      <w:pPr>
        <w:pStyle w:val="Code"/>
      </w:pPr>
      <w:r>
        <w:t xml:space="preserve">      4, 234,  64,  85,  37,  81, 229, 122,</w:t>
      </w:r>
    </w:p>
    <w:p w:rsidR="00696235" w:rsidRDefault="009626DC">
      <w:pPr>
        <w:pStyle w:val="Code"/>
      </w:pPr>
      <w:r>
        <w:t xml:space="preserve">    137,  56, 104,  82, 123, 252,  39, 174,</w:t>
      </w:r>
    </w:p>
    <w:p w:rsidR="00696235" w:rsidRDefault="009626DC">
      <w:pPr>
        <w:pStyle w:val="Code"/>
      </w:pPr>
      <w:r>
        <w:t xml:space="preserve">    215, 189, 250,   7, 244, 204, 142,  95,</w:t>
      </w:r>
    </w:p>
    <w:p w:rsidR="00696235" w:rsidRDefault="009626DC">
      <w:pPr>
        <w:pStyle w:val="Code"/>
      </w:pPr>
      <w:r>
        <w:t xml:space="preserve">    239,  53, 156, 132,  43,  21, 213, 119,</w:t>
      </w:r>
    </w:p>
    <w:p w:rsidR="00696235" w:rsidRDefault="009626DC">
      <w:pPr>
        <w:pStyle w:val="Code"/>
      </w:pPr>
      <w:r>
        <w:t xml:space="preserve">     52,  73, 182,  18,  10, 127, 113, 136,</w:t>
      </w:r>
    </w:p>
    <w:p w:rsidR="00696235" w:rsidRDefault="009626DC">
      <w:pPr>
        <w:pStyle w:val="Code"/>
      </w:pPr>
      <w:r>
        <w:t xml:space="preserve">    253, 157,  24,  65, 125,</w:t>
      </w:r>
      <w:r>
        <w:t xml:space="preserve"> 147, 216,  88,</w:t>
      </w:r>
    </w:p>
    <w:p w:rsidR="00696235" w:rsidRDefault="009626DC">
      <w:pPr>
        <w:pStyle w:val="Code"/>
      </w:pPr>
      <w:r>
        <w:t xml:space="preserve">     44, 206, 254,  36, 175, 222, 184,  54,</w:t>
      </w:r>
    </w:p>
    <w:p w:rsidR="00696235" w:rsidRDefault="009626DC">
      <w:pPr>
        <w:pStyle w:val="Code"/>
      </w:pPr>
      <w:r>
        <w:t xml:space="preserve">    200, 161, 128, 166, 153, 152, 168,  47,</w:t>
      </w:r>
    </w:p>
    <w:p w:rsidR="00696235" w:rsidRDefault="009626DC">
      <w:pPr>
        <w:pStyle w:val="Code"/>
      </w:pPr>
      <w:r>
        <w:t xml:space="preserve">     14, 129, 101, 115, 228, 194, 162, 138,</w:t>
      </w:r>
    </w:p>
    <w:p w:rsidR="00696235" w:rsidRDefault="009626DC">
      <w:pPr>
        <w:pStyle w:val="Code"/>
      </w:pPr>
      <w:r>
        <w:t xml:space="preserve">    212, 225,  17, 208,   8, 139,  42, 242,</w:t>
      </w:r>
    </w:p>
    <w:p w:rsidR="00696235" w:rsidRDefault="009626DC">
      <w:pPr>
        <w:pStyle w:val="Code"/>
      </w:pPr>
      <w:r>
        <w:t xml:space="preserve">    237, 154, 100,  63, 193, 108, 249, 236</w:t>
      </w:r>
    </w:p>
    <w:p w:rsidR="00696235" w:rsidRDefault="009626DC">
      <w:pPr>
        <w:pStyle w:val="Code"/>
      </w:pPr>
      <w:r>
        <w:t>};</w:t>
      </w:r>
    </w:p>
    <w:p w:rsidR="00696235" w:rsidRDefault="00696235">
      <w:pPr>
        <w:pStyle w:val="Code"/>
      </w:pPr>
    </w:p>
    <w:p w:rsidR="00696235" w:rsidRDefault="009626DC">
      <w:pPr>
        <w:pStyle w:val="Code"/>
      </w:pPr>
      <w:r>
        <w:t>#define mpbbR   (</w:t>
      </w:r>
      <w:r>
        <w:t>mpbbCrypt)</w:t>
      </w:r>
    </w:p>
    <w:p w:rsidR="00696235" w:rsidRDefault="009626DC">
      <w:pPr>
        <w:pStyle w:val="Code"/>
      </w:pPr>
      <w:r>
        <w:t>#define mpbbS   (mpbbCrypt + 256)</w:t>
      </w:r>
    </w:p>
    <w:p w:rsidR="00696235" w:rsidRDefault="009626DC">
      <w:pPr>
        <w:pStyle w:val="Code"/>
      </w:pPr>
      <w:r>
        <w:t>#define mpbbI   (mpbbCrypt + 512)</w:t>
      </w:r>
    </w:p>
    <w:p w:rsidR="00696235" w:rsidRDefault="00696235">
      <w:pPr>
        <w:pStyle w:val="Code"/>
      </w:pPr>
    </w:p>
    <w:p w:rsidR="00696235" w:rsidRDefault="009626DC">
      <w:pPr>
        <w:pStyle w:val="Code"/>
      </w:pPr>
      <w:r>
        <w:t>void CryptPermute(PVOID pv, int cb, BOOL fEncrypt)</w:t>
      </w:r>
    </w:p>
    <w:p w:rsidR="00696235" w:rsidRDefault="009626DC">
      <w:pPr>
        <w:pStyle w:val="Code"/>
      </w:pPr>
      <w:r>
        <w:t>{</w:t>
      </w:r>
    </w:p>
    <w:p w:rsidR="00696235" w:rsidRDefault="009626DC">
      <w:pPr>
        <w:pStyle w:val="Code"/>
      </w:pPr>
      <w:r>
        <w:t xml:space="preserve">   byte *          pb      = (byte *)pv;</w:t>
      </w:r>
    </w:p>
    <w:p w:rsidR="00696235" w:rsidRDefault="009626DC">
      <w:pPr>
        <w:pStyle w:val="Code"/>
      </w:pPr>
      <w:r>
        <w:t xml:space="preserve">   byte *          pbTable   = fEncrypt ? mpbbR : mpbbI;</w:t>
      </w:r>
    </w:p>
    <w:p w:rsidR="00696235" w:rsidRDefault="009626DC">
      <w:pPr>
        <w:pStyle w:val="Code"/>
      </w:pPr>
      <w:r>
        <w:t xml:space="preserve">   const DWORD *   pdw    = (const DWORD *) pv;</w:t>
      </w:r>
    </w:p>
    <w:p w:rsidR="00696235" w:rsidRDefault="009626DC">
      <w:pPr>
        <w:pStyle w:val="Code"/>
      </w:pPr>
      <w:r>
        <w:t xml:space="preserve">   DWORD         dwCurr;</w:t>
      </w:r>
    </w:p>
    <w:p w:rsidR="00696235" w:rsidRDefault="009626DC">
      <w:pPr>
        <w:pStyle w:val="Code"/>
      </w:pPr>
      <w:r>
        <w:t xml:space="preserve">   byte         b;</w:t>
      </w:r>
    </w:p>
    <w:p w:rsidR="00696235" w:rsidRDefault="00696235">
      <w:pPr>
        <w:pStyle w:val="Code"/>
      </w:pPr>
    </w:p>
    <w:p w:rsidR="00696235" w:rsidRDefault="009626DC">
      <w:pPr>
        <w:pStyle w:val="Code"/>
      </w:pPr>
      <w:r>
        <w:t xml:space="preserve">   if (cb &gt;= sizeof(DWORD))</w:t>
      </w:r>
    </w:p>
    <w:p w:rsidR="00696235" w:rsidRDefault="009626DC">
      <w:pPr>
        <w:pStyle w:val="Code"/>
      </w:pPr>
      <w:r>
        <w:t xml:space="preserve">   {</w:t>
      </w:r>
    </w:p>
    <w:p w:rsidR="00696235" w:rsidRDefault="009626DC">
      <w:pPr>
        <w:pStyle w:val="Code"/>
      </w:pPr>
      <w:r>
        <w:t xml:space="preserve">      while (0 != (((DWORD_PTR) pb) % sizeof(DWORD)))</w:t>
      </w:r>
    </w:p>
    <w:p w:rsidR="00696235" w:rsidRDefault="009626DC">
      <w:pPr>
        <w:pStyle w:val="Code"/>
      </w:pPr>
      <w:r>
        <w:t xml:space="preserve">      {</w:t>
      </w:r>
    </w:p>
    <w:p w:rsidR="00696235" w:rsidRDefault="009626DC">
      <w:pPr>
        <w:pStyle w:val="Code"/>
      </w:pPr>
      <w:r>
        <w:t xml:space="preserve">         *pb = pbTable[*pb];</w:t>
      </w:r>
    </w:p>
    <w:p w:rsidR="00696235" w:rsidRDefault="009626DC">
      <w:pPr>
        <w:pStyle w:val="Code"/>
      </w:pPr>
      <w:r>
        <w:t xml:space="preserve">         pb++;</w:t>
      </w:r>
    </w:p>
    <w:p w:rsidR="00696235" w:rsidRDefault="009626DC">
      <w:pPr>
        <w:pStyle w:val="Code"/>
      </w:pPr>
      <w:r>
        <w:t xml:space="preserve">         cb--;</w:t>
      </w:r>
    </w:p>
    <w:p w:rsidR="00696235" w:rsidRDefault="009626DC">
      <w:pPr>
        <w:pStyle w:val="Code"/>
      </w:pPr>
      <w:r>
        <w:t xml:space="preserve">      }</w:t>
      </w:r>
    </w:p>
    <w:p w:rsidR="00696235" w:rsidRDefault="00696235">
      <w:pPr>
        <w:pStyle w:val="Code"/>
      </w:pPr>
    </w:p>
    <w:p w:rsidR="00696235" w:rsidRDefault="009626DC">
      <w:pPr>
        <w:pStyle w:val="Code"/>
      </w:pPr>
      <w:r>
        <w:t xml:space="preserve">      pdw = (const DWORD *) pb;</w:t>
      </w:r>
    </w:p>
    <w:p w:rsidR="00696235" w:rsidRDefault="009626DC">
      <w:pPr>
        <w:pStyle w:val="Code"/>
      </w:pPr>
      <w:r>
        <w:t xml:space="preserve">      for (; cb &gt;= 4; cb -= 4)</w:t>
      </w:r>
    </w:p>
    <w:p w:rsidR="00696235" w:rsidRDefault="009626DC">
      <w:pPr>
        <w:pStyle w:val="Code"/>
      </w:pPr>
      <w:r>
        <w:t xml:space="preserve">      {</w:t>
      </w:r>
    </w:p>
    <w:p w:rsidR="00696235" w:rsidRDefault="009626DC">
      <w:pPr>
        <w:pStyle w:val="Code"/>
      </w:pPr>
      <w:r>
        <w:t xml:space="preserve">         dwCurr = *pdw;</w:t>
      </w:r>
    </w:p>
    <w:p w:rsidR="00696235" w:rsidRDefault="009626DC">
      <w:pPr>
        <w:pStyle w:val="Code"/>
      </w:pPr>
      <w:r>
        <w:t xml:space="preserve">         </w:t>
      </w:r>
    </w:p>
    <w:p w:rsidR="00696235" w:rsidRDefault="009626DC">
      <w:pPr>
        <w:pStyle w:val="Code"/>
      </w:pPr>
      <w:r>
        <w:t xml:space="preserve">         b = (byte) (dwCurr &amp; 0xFF);</w:t>
      </w:r>
    </w:p>
    <w:p w:rsidR="00696235" w:rsidRDefault="009626DC">
      <w:pPr>
        <w:pStyle w:val="Code"/>
      </w:pPr>
      <w:r>
        <w:t xml:space="preserve">         *pb = pbTable[b];</w:t>
      </w:r>
    </w:p>
    <w:p w:rsidR="00696235" w:rsidRDefault="009626DC">
      <w:pPr>
        <w:pStyle w:val="Code"/>
      </w:pPr>
      <w:r>
        <w:t xml:space="preserve">         pb++;</w:t>
      </w:r>
    </w:p>
    <w:p w:rsidR="00696235" w:rsidRDefault="00696235">
      <w:pPr>
        <w:pStyle w:val="Code"/>
      </w:pPr>
    </w:p>
    <w:p w:rsidR="00696235" w:rsidRDefault="009626DC">
      <w:pPr>
        <w:pStyle w:val="Code"/>
      </w:pPr>
      <w:r>
        <w:t xml:space="preserve">         dwCurr = dwCurr &gt;&gt; 8;      </w:t>
      </w:r>
    </w:p>
    <w:p w:rsidR="00696235" w:rsidRDefault="009626DC">
      <w:pPr>
        <w:pStyle w:val="Code"/>
      </w:pPr>
      <w:r>
        <w:t xml:space="preserve">         b = (byte) (dwCurr &amp; 0xFF</w:t>
      </w:r>
      <w:r>
        <w:t>);</w:t>
      </w:r>
    </w:p>
    <w:p w:rsidR="00696235" w:rsidRDefault="009626DC">
      <w:pPr>
        <w:pStyle w:val="Code"/>
      </w:pPr>
      <w:r>
        <w:t xml:space="preserve">         *pb = pbTable[b];</w:t>
      </w:r>
    </w:p>
    <w:p w:rsidR="00696235" w:rsidRDefault="009626DC">
      <w:pPr>
        <w:pStyle w:val="Code"/>
      </w:pPr>
      <w:r>
        <w:t xml:space="preserve">         pb++;</w:t>
      </w:r>
    </w:p>
    <w:p w:rsidR="00696235" w:rsidRDefault="009626DC">
      <w:pPr>
        <w:pStyle w:val="Code"/>
      </w:pPr>
      <w:r>
        <w:t xml:space="preserve">         </w:t>
      </w:r>
    </w:p>
    <w:p w:rsidR="00696235" w:rsidRDefault="009626DC">
      <w:pPr>
        <w:pStyle w:val="Code"/>
      </w:pPr>
      <w:r>
        <w:t xml:space="preserve">         dwCurr = dwCurr &gt;&gt; 8;      </w:t>
      </w:r>
    </w:p>
    <w:p w:rsidR="00696235" w:rsidRDefault="009626DC">
      <w:pPr>
        <w:pStyle w:val="Code"/>
      </w:pPr>
      <w:r>
        <w:t xml:space="preserve">         b = (byte) (dwCurr  &amp; 0xFF);</w:t>
      </w:r>
    </w:p>
    <w:p w:rsidR="00696235" w:rsidRDefault="009626DC">
      <w:pPr>
        <w:pStyle w:val="Code"/>
      </w:pPr>
      <w:r>
        <w:t xml:space="preserve">         *pb = pbTable[b];</w:t>
      </w:r>
    </w:p>
    <w:p w:rsidR="00696235" w:rsidRDefault="009626DC">
      <w:pPr>
        <w:pStyle w:val="Code"/>
      </w:pPr>
      <w:r>
        <w:t xml:space="preserve">         pb++;</w:t>
      </w:r>
    </w:p>
    <w:p w:rsidR="00696235" w:rsidRDefault="009626DC">
      <w:pPr>
        <w:pStyle w:val="Code"/>
      </w:pPr>
      <w:r>
        <w:t xml:space="preserve">         </w:t>
      </w:r>
    </w:p>
    <w:p w:rsidR="00696235" w:rsidRDefault="009626DC">
      <w:pPr>
        <w:pStyle w:val="Code"/>
      </w:pPr>
      <w:r>
        <w:t xml:space="preserve">         dwCurr = dwCurr &gt;&gt; 8;      </w:t>
      </w:r>
    </w:p>
    <w:p w:rsidR="00696235" w:rsidRDefault="009626DC">
      <w:pPr>
        <w:pStyle w:val="Code"/>
      </w:pPr>
      <w:r>
        <w:t xml:space="preserve">         b = (byte) (dwCurr  &amp; 0xFF);</w:t>
      </w:r>
    </w:p>
    <w:p w:rsidR="00696235" w:rsidRDefault="009626DC">
      <w:pPr>
        <w:pStyle w:val="Code"/>
      </w:pPr>
      <w:r>
        <w:t xml:space="preserve">         *pb = pbTable[b];</w:t>
      </w:r>
    </w:p>
    <w:p w:rsidR="00696235" w:rsidRDefault="009626DC">
      <w:pPr>
        <w:pStyle w:val="Code"/>
      </w:pPr>
      <w:r>
        <w:t xml:space="preserve">         pb++;</w:t>
      </w:r>
    </w:p>
    <w:p w:rsidR="00696235" w:rsidRDefault="00696235">
      <w:pPr>
        <w:pStyle w:val="Code"/>
      </w:pPr>
    </w:p>
    <w:p w:rsidR="00696235" w:rsidRDefault="009626DC">
      <w:pPr>
        <w:pStyle w:val="Code"/>
      </w:pPr>
      <w:r>
        <w:t xml:space="preserve">         pdw++;</w:t>
      </w:r>
    </w:p>
    <w:p w:rsidR="00696235" w:rsidRDefault="009626DC">
      <w:pPr>
        <w:pStyle w:val="Code"/>
      </w:pPr>
      <w:r>
        <w:t xml:space="preserve">      }</w:t>
      </w:r>
    </w:p>
    <w:p w:rsidR="00696235" w:rsidRDefault="00696235">
      <w:pPr>
        <w:pStyle w:val="Code"/>
      </w:pPr>
    </w:p>
    <w:p w:rsidR="00696235" w:rsidRDefault="009626DC">
      <w:pPr>
        <w:pStyle w:val="Code"/>
      </w:pPr>
      <w:r>
        <w:t xml:space="preserve">      pb = (byte *) pdw;</w:t>
      </w:r>
    </w:p>
    <w:p w:rsidR="00696235" w:rsidRDefault="009626DC">
      <w:pPr>
        <w:pStyle w:val="Code"/>
      </w:pPr>
      <w:r>
        <w:t xml:space="preserve">   }</w:t>
      </w:r>
    </w:p>
    <w:p w:rsidR="00696235" w:rsidRDefault="00696235">
      <w:pPr>
        <w:pStyle w:val="Code"/>
      </w:pPr>
    </w:p>
    <w:p w:rsidR="00696235" w:rsidRDefault="009626DC">
      <w:pPr>
        <w:pStyle w:val="Code"/>
      </w:pPr>
      <w:r>
        <w:t xml:space="preserve">   for (; --cb &gt;= 0; ++pb)</w:t>
      </w:r>
    </w:p>
    <w:p w:rsidR="00696235" w:rsidRDefault="009626DC">
      <w:pPr>
        <w:pStyle w:val="Code"/>
      </w:pPr>
      <w:r>
        <w:t xml:space="preserve">      *pb = pbTable[*pb];</w:t>
      </w:r>
    </w:p>
    <w:p w:rsidR="00696235" w:rsidRDefault="009626DC">
      <w:pPr>
        <w:pStyle w:val="Code"/>
      </w:pPr>
      <w:r>
        <w:t>}</w:t>
      </w:r>
    </w:p>
    <w:p w:rsidR="00696235" w:rsidRDefault="009626DC">
      <w:pPr>
        <w:pStyle w:val="Heading2"/>
      </w:pPr>
      <w:bookmarkStart w:id="683" w:name="section_9979fc010a3e496f900fa6a867951f23"/>
      <w:bookmarkStart w:id="684" w:name="_Toc118867320"/>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696235" w:rsidRDefault="00696235">
      <w:pPr>
        <w:pStyle w:val="Code"/>
      </w:pPr>
    </w:p>
    <w:p w:rsidR="00696235" w:rsidRDefault="009626DC">
      <w:r>
        <w:t>T</w:t>
      </w:r>
      <w:r>
        <w:t xml:space="preserve">he following algorithm is used for NDB_CRYPT_CYCLIC. Note that this is a symmetric cipher that is used to both encode and decode. While pv and cb represent the buffer and size for the data to encode or decode, the value to use for </w:t>
      </w:r>
      <w:r>
        <w:rPr>
          <w:b/>
        </w:rPr>
        <w:t>dwKey</w:t>
      </w:r>
      <w:r>
        <w:t xml:space="preserve"> is the lower DWORD </w:t>
      </w:r>
      <w:r>
        <w:t>of the BID associated with this data block. Note that the data is encoded or decoded in place</w:t>
      </w:r>
    </w:p>
    <w:p w:rsidR="00696235" w:rsidRDefault="00696235">
      <w:pPr>
        <w:pStyle w:val="Code"/>
      </w:pPr>
    </w:p>
    <w:p w:rsidR="00696235" w:rsidRDefault="009626DC">
      <w:pPr>
        <w:pStyle w:val="Code"/>
      </w:pPr>
      <w:r>
        <w:t>void CryptCyclic(PVOID pv, int cb, DWORD dwKey)</w:t>
      </w:r>
    </w:p>
    <w:p w:rsidR="00696235" w:rsidRDefault="009626DC">
      <w:pPr>
        <w:pStyle w:val="Code"/>
      </w:pPr>
      <w:r>
        <w:t>{</w:t>
      </w:r>
    </w:p>
    <w:p w:rsidR="00696235" w:rsidRDefault="009626DC">
      <w:pPr>
        <w:pStyle w:val="Code"/>
      </w:pPr>
      <w:r>
        <w:t xml:space="preserve">   byte * pb = (byte *)pv;</w:t>
      </w:r>
    </w:p>
    <w:p w:rsidR="00696235" w:rsidRDefault="009626DC">
      <w:pPr>
        <w:pStyle w:val="Code"/>
      </w:pPr>
      <w:r>
        <w:t xml:space="preserve">   byte b;</w:t>
      </w:r>
    </w:p>
    <w:p w:rsidR="00696235" w:rsidRDefault="009626DC">
      <w:pPr>
        <w:pStyle w:val="Code"/>
      </w:pPr>
      <w:r>
        <w:t xml:space="preserve">   WORD w;</w:t>
      </w:r>
    </w:p>
    <w:p w:rsidR="00696235" w:rsidRDefault="00696235">
      <w:pPr>
        <w:pStyle w:val="Code"/>
      </w:pPr>
    </w:p>
    <w:p w:rsidR="00696235" w:rsidRDefault="009626DC">
      <w:pPr>
        <w:pStyle w:val="Code"/>
      </w:pPr>
      <w:r>
        <w:t xml:space="preserve">   w = (WORD)(dwKey ^ (dwKey &gt;&gt; 16));</w:t>
      </w:r>
    </w:p>
    <w:p w:rsidR="00696235" w:rsidRDefault="00696235">
      <w:pPr>
        <w:pStyle w:val="Code"/>
      </w:pPr>
    </w:p>
    <w:p w:rsidR="00696235" w:rsidRDefault="009626DC">
      <w:pPr>
        <w:pStyle w:val="Code"/>
      </w:pPr>
      <w:r>
        <w:t xml:space="preserve">   while (--cb &gt;= 0) {</w:t>
      </w:r>
    </w:p>
    <w:p w:rsidR="00696235" w:rsidRDefault="009626DC">
      <w:pPr>
        <w:pStyle w:val="Code"/>
      </w:pPr>
      <w:r>
        <w:t xml:space="preserve">      b = *pb;</w:t>
      </w:r>
    </w:p>
    <w:p w:rsidR="00696235" w:rsidRDefault="009626DC">
      <w:pPr>
        <w:pStyle w:val="Code"/>
      </w:pPr>
      <w:r>
        <w:t xml:space="preserve">      b = (byte)(b + (byte)w);</w:t>
      </w:r>
    </w:p>
    <w:p w:rsidR="00696235" w:rsidRDefault="009626DC">
      <w:pPr>
        <w:pStyle w:val="Code"/>
      </w:pPr>
      <w:r>
        <w:t xml:space="preserve">      b = mpbbR[b];</w:t>
      </w:r>
    </w:p>
    <w:p w:rsidR="00696235" w:rsidRDefault="009626DC">
      <w:pPr>
        <w:pStyle w:val="Code"/>
      </w:pPr>
      <w:r>
        <w:t xml:space="preserve">      b = (byte)(b + (byte)(w &gt;&gt; 8));</w:t>
      </w:r>
    </w:p>
    <w:p w:rsidR="00696235" w:rsidRDefault="009626DC">
      <w:pPr>
        <w:pStyle w:val="Code"/>
      </w:pPr>
      <w:r>
        <w:t xml:space="preserve">      b = mpbbS[b];</w:t>
      </w:r>
    </w:p>
    <w:p w:rsidR="00696235" w:rsidRDefault="009626DC">
      <w:pPr>
        <w:pStyle w:val="Code"/>
      </w:pPr>
      <w:r>
        <w:t xml:space="preserve">      b = (byte)(b - (byte)(w &gt;&gt; 8));</w:t>
      </w:r>
    </w:p>
    <w:p w:rsidR="00696235" w:rsidRDefault="009626DC">
      <w:pPr>
        <w:pStyle w:val="Code"/>
      </w:pPr>
      <w:r>
        <w:t xml:space="preserve">      b = mpbbI[b];</w:t>
      </w:r>
    </w:p>
    <w:p w:rsidR="00696235" w:rsidRDefault="009626DC">
      <w:pPr>
        <w:pStyle w:val="Code"/>
      </w:pPr>
      <w:r>
        <w:t xml:space="preserve">      b = (byte)(b - (byte)w);</w:t>
      </w:r>
    </w:p>
    <w:p w:rsidR="00696235" w:rsidRDefault="009626DC">
      <w:pPr>
        <w:pStyle w:val="Code"/>
      </w:pPr>
      <w:r>
        <w:t xml:space="preserve">      *pb++ = b;</w:t>
      </w:r>
    </w:p>
    <w:p w:rsidR="00696235" w:rsidRDefault="00696235">
      <w:pPr>
        <w:pStyle w:val="Code"/>
      </w:pPr>
    </w:p>
    <w:p w:rsidR="00696235" w:rsidRDefault="009626DC">
      <w:pPr>
        <w:pStyle w:val="Code"/>
      </w:pPr>
      <w:r>
        <w:lastRenderedPageBreak/>
        <w:t xml:space="preserve">      w = (WORD)(w + 1);</w:t>
      </w:r>
    </w:p>
    <w:p w:rsidR="00696235" w:rsidRDefault="009626DC">
      <w:pPr>
        <w:pStyle w:val="Code"/>
      </w:pPr>
      <w:r>
        <w:t xml:space="preserve">   }</w:t>
      </w:r>
    </w:p>
    <w:p w:rsidR="00696235" w:rsidRDefault="009626DC">
      <w:pPr>
        <w:pStyle w:val="Code"/>
      </w:pPr>
      <w:r>
        <w:t>}</w:t>
      </w:r>
    </w:p>
    <w:p w:rsidR="00696235" w:rsidRDefault="009626DC">
      <w:pPr>
        <w:pStyle w:val="Heading2"/>
      </w:pPr>
      <w:bookmarkStart w:id="685" w:name="section_39c35207130f4d8396f82b311a285a8f"/>
      <w:bookmarkStart w:id="686" w:name="_Toc118867321"/>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696235" w:rsidRDefault="009626DC">
      <w:r>
        <w:t xml:space="preserve">The following is the algorithm used to calculate the all the CRCs mentioned in this document. </w:t>
      </w:r>
      <w:r>
        <w:rPr>
          <w:b/>
        </w:rPr>
        <w:t>dwCRC</w:t>
      </w:r>
      <w:r>
        <w:t xml:space="preserve"> is an optional seed value to be used to initializ</w:t>
      </w:r>
      <w:r>
        <w:t xml:space="preserve">e the CRC calculation, which MUST be zero in the context of this document. The arguments pv and </w:t>
      </w:r>
      <w:r>
        <w:rPr>
          <w:b/>
        </w:rPr>
        <w:t>cbLength</w:t>
      </w:r>
      <w:r>
        <w:t xml:space="preserve"> represent the data for which the CRC is to be calculated. This function returns the calculated CRC of the input arguments.</w:t>
      </w:r>
    </w:p>
    <w:p w:rsidR="00696235" w:rsidRDefault="00696235">
      <w:pPr>
        <w:pStyle w:val="Code"/>
      </w:pPr>
    </w:p>
    <w:p w:rsidR="00696235" w:rsidRDefault="009626DC">
      <w:pPr>
        <w:pStyle w:val="Code"/>
      </w:pPr>
      <w:r>
        <w:t>const DWORD CrcTableOffset3</w:t>
      </w:r>
      <w:r>
        <w:t>2[256] =</w:t>
      </w:r>
    </w:p>
    <w:p w:rsidR="00696235" w:rsidRDefault="009626DC">
      <w:pPr>
        <w:pStyle w:val="Code"/>
      </w:pPr>
      <w:r>
        <w:t>{</w:t>
      </w:r>
    </w:p>
    <w:p w:rsidR="00696235" w:rsidRDefault="009626DC">
      <w:pPr>
        <w:pStyle w:val="Code"/>
      </w:pPr>
      <w:r>
        <w:t>0x00000000, 0x77073096, 0xEE0E612C, 0x990951BA, 0x076DC419, 0x706AF48F, 0xE963A535, 0x9E6495A3,</w:t>
      </w:r>
    </w:p>
    <w:p w:rsidR="00696235" w:rsidRDefault="009626DC">
      <w:pPr>
        <w:pStyle w:val="Code"/>
      </w:pPr>
      <w:r>
        <w:t>0x0EDB8832, 0x79DCB8A4, 0xE0D5E91E, 0x97D2D988, 0x09B64C2B, 0x7EB17CBD, 0xE7B82D07, 0x90BF1D91,</w:t>
      </w:r>
    </w:p>
    <w:p w:rsidR="00696235" w:rsidRDefault="009626DC">
      <w:pPr>
        <w:pStyle w:val="Code"/>
      </w:pPr>
      <w:r>
        <w:t xml:space="preserve">0x1DB71064, 0x6AB020F2, 0xF3B97148, 0x84BE41DE, </w:t>
      </w:r>
      <w:r>
        <w:t>0x1ADAD47D, 0x6DDDE4EB, 0xF4D4B551, 0x83D385C7,</w:t>
      </w:r>
    </w:p>
    <w:p w:rsidR="00696235" w:rsidRDefault="009626DC">
      <w:pPr>
        <w:pStyle w:val="Code"/>
      </w:pPr>
      <w:r>
        <w:t>0x136C9856, 0x646BA8C0, 0xFD62F97A, 0x8A65C9EC, 0x14015C4F, 0x63066CD9, 0xFA0F3D63, 0x8D080DF5,</w:t>
      </w:r>
    </w:p>
    <w:p w:rsidR="00696235" w:rsidRDefault="009626DC">
      <w:pPr>
        <w:pStyle w:val="Code"/>
      </w:pPr>
      <w:r>
        <w:t>0x3B6E20C8, 0x4C69105E, 0xD56041E4, 0xA2677172, 0x3C03E4D1, 0x4B04D447, 0xD20D85FD, 0xA50AB56B,</w:t>
      </w:r>
    </w:p>
    <w:p w:rsidR="00696235" w:rsidRDefault="009626DC">
      <w:pPr>
        <w:pStyle w:val="Code"/>
      </w:pPr>
      <w:r>
        <w:t>0x35B5A8FA, 0x42</w:t>
      </w:r>
      <w:r>
        <w:t>B2986C, 0xDBBBC9D6, 0xACBCF940, 0x32D86CE3, 0x45DF5C75, 0xDCD60DCF, 0xABD13D59,</w:t>
      </w:r>
    </w:p>
    <w:p w:rsidR="00696235" w:rsidRDefault="009626DC">
      <w:pPr>
        <w:pStyle w:val="Code"/>
      </w:pPr>
      <w:r>
        <w:t>0x26D930AC, 0x51DE003A, 0xC8D75180, 0xBFD06116, 0x21B4F4B5, 0x56B3C423, 0xCFBA9599, 0xB8BDA50F,</w:t>
      </w:r>
    </w:p>
    <w:p w:rsidR="00696235" w:rsidRDefault="009626DC">
      <w:pPr>
        <w:pStyle w:val="Code"/>
      </w:pPr>
      <w:r>
        <w:t xml:space="preserve">0x2802B89E, 0x5F058808, 0xC60CD9B2, 0xB10BE924, 0x2F6F7C87, 0x58684C11, </w:t>
      </w:r>
      <w:r>
        <w:t>0xC1611DAB, 0xB6662D3D,</w:t>
      </w:r>
    </w:p>
    <w:p w:rsidR="00696235" w:rsidRDefault="009626DC">
      <w:pPr>
        <w:pStyle w:val="Code"/>
      </w:pPr>
      <w:r>
        <w:t>0x76DC4190, 0x01DB7106, 0x98D220BC, 0xEFD5102A, 0x71B18589, 0x06B6B51F, 0x9FBFE4A5, 0xE8B8D433,</w:t>
      </w:r>
    </w:p>
    <w:p w:rsidR="00696235" w:rsidRDefault="009626DC">
      <w:pPr>
        <w:pStyle w:val="Code"/>
      </w:pPr>
      <w:r>
        <w:t>0x7807C9A2, 0x0F00F934, 0x9609A88E, 0xE10E9818, 0x7F6A0DBB, 0x086D3D2D, 0x91646C97, 0xE6635C01,</w:t>
      </w:r>
    </w:p>
    <w:p w:rsidR="00696235" w:rsidRDefault="009626DC">
      <w:pPr>
        <w:pStyle w:val="Code"/>
      </w:pPr>
      <w:r>
        <w:t>0x6B6B51F4, 0x1C6C6162, 0x856530D8, 0xF2</w:t>
      </w:r>
      <w:r>
        <w:t>62004E, 0x6C0695ED, 0x1B01A57B, 0x8208F4C1, 0xF50FC457,</w:t>
      </w:r>
    </w:p>
    <w:p w:rsidR="00696235" w:rsidRDefault="009626DC">
      <w:pPr>
        <w:pStyle w:val="Code"/>
      </w:pPr>
      <w:r>
        <w:t>0x65B0D9C6, 0x12B7E950, 0x8BBEB8EA, 0xFCB9887C, 0x62DD1DDF, 0x15DA2D49, 0x8CD37CF3, 0xFBD44C65,</w:t>
      </w:r>
    </w:p>
    <w:p w:rsidR="00696235" w:rsidRDefault="009626DC">
      <w:pPr>
        <w:pStyle w:val="Code"/>
      </w:pPr>
      <w:r>
        <w:t>0x4DB26158, 0x3AB551CE, 0xA3BC0074, 0xD4BB30E2, 0x4ADFA541, 0x3DD895D7, 0xA4D1C46D, 0xD3D6F4FB,</w:t>
      </w:r>
    </w:p>
    <w:p w:rsidR="00696235" w:rsidRDefault="009626DC">
      <w:pPr>
        <w:pStyle w:val="Code"/>
      </w:pPr>
      <w:r>
        <w:t>0x4369E9</w:t>
      </w:r>
      <w:r>
        <w:t>6A, 0x346ED9FC, 0xAD678846, 0xDA60B8D0, 0x44042D73, 0x33031DE5, 0xAA0A4C5F, 0xDD0D7CC9,</w:t>
      </w:r>
    </w:p>
    <w:p w:rsidR="00696235" w:rsidRDefault="009626DC">
      <w:pPr>
        <w:pStyle w:val="Code"/>
      </w:pPr>
      <w:r>
        <w:t>0x5005713C, 0x270241AA, 0xBE0B1010, 0xC90C2086, 0x5768B525, 0x206F85B3, 0xB966D409, 0xCE61E49F,</w:t>
      </w:r>
    </w:p>
    <w:p w:rsidR="00696235" w:rsidRDefault="009626DC">
      <w:pPr>
        <w:pStyle w:val="Code"/>
      </w:pPr>
      <w:r>
        <w:t xml:space="preserve">0x5EDEF90E, 0x29D9C998, 0xB0D09822, 0xC7D7A8B4, 0x59B33D17, 0x2EB40D81, </w:t>
      </w:r>
      <w:r>
        <w:t>0xB7BD5C3B, 0xC0BA6CAD,</w:t>
      </w:r>
    </w:p>
    <w:p w:rsidR="00696235" w:rsidRDefault="009626DC">
      <w:pPr>
        <w:pStyle w:val="Code"/>
      </w:pPr>
      <w:r>
        <w:t>0xEDB88320, 0x9ABFB3B6, 0x03B6E20C, 0x74B1D29A, 0xEAD54739, 0x9DD277AF, 0x04DB2615, 0x73DC1683,</w:t>
      </w:r>
    </w:p>
    <w:p w:rsidR="00696235" w:rsidRDefault="009626DC">
      <w:pPr>
        <w:pStyle w:val="Code"/>
      </w:pPr>
      <w:r>
        <w:t>0xE3630B12, 0x94643B84, 0x0D6D6A3E, 0x7A6A5AA8, 0xE40ECF0B, 0x9309FF9D, 0x0A00AE27, 0x7D079EB1,</w:t>
      </w:r>
    </w:p>
    <w:p w:rsidR="00696235" w:rsidRDefault="009626DC">
      <w:pPr>
        <w:pStyle w:val="Code"/>
      </w:pPr>
      <w:r>
        <w:t>0xF00F9344, 0x8708A3D2, 0x1E01F268, 0x69</w:t>
      </w:r>
      <w:r>
        <w:t>06C2FE, 0xF762575D, 0x806567CB, 0x196C3671, 0x6E6B06E7,</w:t>
      </w:r>
    </w:p>
    <w:p w:rsidR="00696235" w:rsidRDefault="009626DC">
      <w:pPr>
        <w:pStyle w:val="Code"/>
      </w:pPr>
      <w:r>
        <w:t>0xFED41B76, 0x89D32BE0, 0x10DA7A5A, 0x67DD4ACC, 0xF9B9DF6F, 0x8EBEEFF9, 0x17B7BE43, 0x60B08ED5,</w:t>
      </w:r>
    </w:p>
    <w:p w:rsidR="00696235" w:rsidRDefault="009626DC">
      <w:pPr>
        <w:pStyle w:val="Code"/>
      </w:pPr>
      <w:r>
        <w:t>0xD6D6A3E8, 0xA1D1937E, 0x38D8C2C4, 0x4FDFF252, 0xD1BB67F1, 0xA6BC5767, 0x3FB506DD, 0x48B2364B,</w:t>
      </w:r>
    </w:p>
    <w:p w:rsidR="00696235" w:rsidRDefault="009626DC">
      <w:pPr>
        <w:pStyle w:val="Code"/>
      </w:pPr>
      <w:r>
        <w:t>0xD80D2B</w:t>
      </w:r>
      <w:r>
        <w:t>DA, 0xAF0A1B4C, 0x36034AF6, 0x41047A60, 0xDF60EFC3, 0xA867DF55, 0x316E8EEF, 0x4669BE79,</w:t>
      </w:r>
    </w:p>
    <w:p w:rsidR="00696235" w:rsidRDefault="009626DC">
      <w:pPr>
        <w:pStyle w:val="Code"/>
      </w:pPr>
      <w:r>
        <w:t>0xCB61B38C, 0xBC66831A, 0x256FD2A0, 0x5268E236, 0xCC0C7795, 0xBB0B4703, 0x220216B9, 0x5505262F,</w:t>
      </w:r>
    </w:p>
    <w:p w:rsidR="00696235" w:rsidRDefault="009626DC">
      <w:pPr>
        <w:pStyle w:val="Code"/>
      </w:pPr>
      <w:r>
        <w:t xml:space="preserve">0xC5BA3BBE, 0xB2BD0B28, 0x2BB45A92, 0x5CB36A04, 0xC2D7FFA7, 0xB5D0CF31, </w:t>
      </w:r>
      <w:r>
        <w:t>0x2CD99E8B, 0x5BDEAE1D,</w:t>
      </w:r>
    </w:p>
    <w:p w:rsidR="00696235" w:rsidRDefault="009626DC">
      <w:pPr>
        <w:pStyle w:val="Code"/>
      </w:pPr>
      <w:r>
        <w:t>0x9B64C2B0, 0xEC63F226, 0x756AA39C, 0x026D930A, 0x9C0906A9, 0xEB0E363F, 0x72076785, 0x05005713,</w:t>
      </w:r>
    </w:p>
    <w:p w:rsidR="00696235" w:rsidRDefault="009626DC">
      <w:pPr>
        <w:pStyle w:val="Code"/>
      </w:pPr>
      <w:r>
        <w:lastRenderedPageBreak/>
        <w:t>0x95BF4A82, 0xE2B87A14, 0x7BB12BAE, 0x0CB61B38, 0x92D28E9B, 0xE5D5BE0D, 0x7CDCEFB7, 0x0BDBDF21,</w:t>
      </w:r>
    </w:p>
    <w:p w:rsidR="00696235" w:rsidRDefault="009626DC">
      <w:pPr>
        <w:pStyle w:val="Code"/>
      </w:pPr>
      <w:r>
        <w:t>0x86D3D2D4, 0xF1D4E242, 0x68DDB3F8, 0x1F</w:t>
      </w:r>
      <w:r>
        <w:t>DA836E, 0x81BE16CD, 0xF6B9265B, 0x6FB077E1, 0x18B74777,</w:t>
      </w:r>
    </w:p>
    <w:p w:rsidR="00696235" w:rsidRDefault="009626DC">
      <w:pPr>
        <w:pStyle w:val="Code"/>
      </w:pPr>
      <w:r>
        <w:t>0x88085AE6, 0xFF0F6A70, 0x66063BCA, 0x11010B5C, 0x8F659EFF, 0xF862AE69, 0x616BFFD3, 0x166CCF45,</w:t>
      </w:r>
    </w:p>
    <w:p w:rsidR="00696235" w:rsidRDefault="009626DC">
      <w:pPr>
        <w:pStyle w:val="Code"/>
      </w:pPr>
      <w:r>
        <w:t>0xA00AE278, 0xD70DD2EE, 0x4E048354, 0x3903B3C2, 0xA7672661, 0xD06016F7, 0x4969474D, 0x3E6E77DB,</w:t>
      </w:r>
    </w:p>
    <w:p w:rsidR="00696235" w:rsidRDefault="009626DC">
      <w:pPr>
        <w:pStyle w:val="Code"/>
      </w:pPr>
      <w:r>
        <w:t>0xAED16A</w:t>
      </w:r>
      <w:r>
        <w:t>4A, 0xD9D65ADC, 0x40DF0B66, 0x37D83BF0, 0xA9BCAE53, 0xDEBB9EC5, 0x47B2CF7F, 0x30B5FFE9,</w:t>
      </w:r>
    </w:p>
    <w:p w:rsidR="00696235" w:rsidRDefault="009626DC">
      <w:pPr>
        <w:pStyle w:val="Code"/>
      </w:pPr>
      <w:r>
        <w:t>0xBDBDF21C, 0xCABAC28A, 0x53B39330, 0x24B4A3A6, 0xBAD03605, 0xCDD70693, 0x54DE5729, 0x23D967BF,</w:t>
      </w:r>
    </w:p>
    <w:p w:rsidR="00696235" w:rsidRDefault="009626DC">
      <w:pPr>
        <w:pStyle w:val="Code"/>
      </w:pPr>
      <w:r>
        <w:t xml:space="preserve">0xB3667A2E, 0xC4614AB8, 0x5D681B02, 0x2A6F2B94, 0xB40BBE37, 0xC30C8EA1, </w:t>
      </w:r>
      <w:r>
        <w:t>0x5A05DF1B, 0x2D02EF8D</w:t>
      </w:r>
    </w:p>
    <w:p w:rsidR="00696235" w:rsidRDefault="009626DC">
      <w:pPr>
        <w:pStyle w:val="Code"/>
      </w:pPr>
      <w:r>
        <w:t>};</w:t>
      </w:r>
    </w:p>
    <w:p w:rsidR="00696235" w:rsidRDefault="00696235">
      <w:pPr>
        <w:pStyle w:val="Code"/>
      </w:pPr>
    </w:p>
    <w:p w:rsidR="00696235" w:rsidRDefault="009626DC">
      <w:pPr>
        <w:pStyle w:val="Code"/>
      </w:pPr>
      <w:r>
        <w:t>const DWORD CrcTableOffset40[256] =</w:t>
      </w:r>
    </w:p>
    <w:p w:rsidR="00696235" w:rsidRDefault="009626DC">
      <w:pPr>
        <w:pStyle w:val="Code"/>
      </w:pPr>
      <w:r>
        <w:t>{</w:t>
      </w:r>
    </w:p>
    <w:p w:rsidR="00696235" w:rsidRDefault="009626DC">
      <w:pPr>
        <w:pStyle w:val="Code"/>
      </w:pPr>
      <w:r>
        <w:t>0x00000000, 0x191B3141, 0x32366282, 0x2B2D53C3, 0x646CC504, 0x7D77F445, 0x565AA786, 0x4F4196C7,</w:t>
      </w:r>
    </w:p>
    <w:p w:rsidR="00696235" w:rsidRDefault="009626DC">
      <w:pPr>
        <w:pStyle w:val="Code"/>
      </w:pPr>
      <w:r>
        <w:t>0xC8D98A08, 0xD1C2BB49, 0xFAEFE88A, 0xE3F4D9CB, 0xACB54F0C, 0xB5AE7E4D, 0x9E832D8E, 0x87981CCF,</w:t>
      </w:r>
    </w:p>
    <w:p w:rsidR="00696235" w:rsidRDefault="009626DC">
      <w:pPr>
        <w:pStyle w:val="Code"/>
      </w:pPr>
      <w:r>
        <w:t>0x4AC21251, 0x53D92310, 0x78F470D3, 0x61EF4192, 0x2EAED755, 0x37B5E614, 0x1C98B5D7, 0x05838496,</w:t>
      </w:r>
    </w:p>
    <w:p w:rsidR="00696235" w:rsidRDefault="009626DC">
      <w:pPr>
        <w:pStyle w:val="Code"/>
      </w:pPr>
      <w:r>
        <w:t>0x821B9859, 0x9B00A918, 0xB02DFADB, 0xA936CB9A, 0xE6775D5D, 0xFF6C6C1C, 0xD4413FDF, 0xCD5A0E9E,</w:t>
      </w:r>
    </w:p>
    <w:p w:rsidR="00696235" w:rsidRDefault="009626DC">
      <w:pPr>
        <w:pStyle w:val="Code"/>
      </w:pPr>
      <w:r>
        <w:t>0x958424A2, 0x8C9F15E3, 0xA7B24620, 0xBEA97761, 0xF1E8E1A6, 0xE</w:t>
      </w:r>
      <w:r>
        <w:t>8F3D0E7, 0xC3DE8324, 0xDAC5B265,</w:t>
      </w:r>
    </w:p>
    <w:p w:rsidR="00696235" w:rsidRDefault="009626DC">
      <w:pPr>
        <w:pStyle w:val="Code"/>
      </w:pPr>
      <w:r>
        <w:t>0x5D5DAEAA, 0x44469FEB, 0x6F6BCC28, 0x7670FD69, 0x39316BAE, 0x202A5AEF, 0x0B07092C, 0x121C386D,</w:t>
      </w:r>
    </w:p>
    <w:p w:rsidR="00696235" w:rsidRDefault="009626DC">
      <w:pPr>
        <w:pStyle w:val="Code"/>
      </w:pPr>
      <w:r>
        <w:t>0xDF4636F3, 0xC65D07B2, 0xED705471, 0xF46B6530, 0xBB2AF3F7, 0xA231C2B6, 0x891C9175, 0x9007A034,</w:t>
      </w:r>
    </w:p>
    <w:p w:rsidR="00696235" w:rsidRDefault="009626DC">
      <w:pPr>
        <w:pStyle w:val="Code"/>
      </w:pPr>
      <w:r>
        <w:t>0x179FBCFB, 0x0E848DBA, 0x25A9D</w:t>
      </w:r>
      <w:r>
        <w:t>E79, 0x3CB2EF38, 0x73F379FF, 0x6AE848BE, 0x41C51B7D, 0x58DE2A3C,</w:t>
      </w:r>
    </w:p>
    <w:p w:rsidR="00696235" w:rsidRDefault="009626DC">
      <w:pPr>
        <w:pStyle w:val="Code"/>
      </w:pPr>
      <w:r>
        <w:t>0xF0794F05, 0xE9627E44, 0xC24F2D87, 0xDB541CC6, 0x94158A01, 0x8D0EBB40, 0xA623E883, 0xBF38D9C2,</w:t>
      </w:r>
    </w:p>
    <w:p w:rsidR="00696235" w:rsidRDefault="009626DC">
      <w:pPr>
        <w:pStyle w:val="Code"/>
      </w:pPr>
      <w:r>
        <w:t>0x38A0C50D, 0x21BBF44C, 0x0A96A78F, 0x138D96CE, 0x5CCC0009, 0x45D73148, 0x6EFA628B, 0x77E153CA,</w:t>
      </w:r>
    </w:p>
    <w:p w:rsidR="00696235" w:rsidRDefault="009626DC">
      <w:pPr>
        <w:pStyle w:val="Code"/>
      </w:pPr>
      <w:r>
        <w:t>0xBABB5D54, 0xA3A06C15, 0x888D3FD6, 0x91960E97, 0xDED79850, 0xC7CCA911, 0xECE1FAD2, 0xF5FACB93,</w:t>
      </w:r>
    </w:p>
    <w:p w:rsidR="00696235" w:rsidRDefault="009626DC">
      <w:pPr>
        <w:pStyle w:val="Code"/>
      </w:pPr>
      <w:r>
        <w:t>0x7262D75C, 0x6B79E61D, 0x4054B5DE, 0x594F849F, 0x160E1258, 0x0F152319, 0x243870DA, 0x3D23419B,</w:t>
      </w:r>
    </w:p>
    <w:p w:rsidR="00696235" w:rsidRDefault="009626DC">
      <w:pPr>
        <w:pStyle w:val="Code"/>
      </w:pPr>
      <w:r>
        <w:t>0x65FD6BA7, 0x7CE65AE6, 0x57CB0925, 0x4ED03864, 0x0191AEA3, 0x1</w:t>
      </w:r>
      <w:r>
        <w:t>88A9FE2, 0x33A7CC21, 0x2ABCFD60,</w:t>
      </w:r>
    </w:p>
    <w:p w:rsidR="00696235" w:rsidRDefault="009626DC">
      <w:pPr>
        <w:pStyle w:val="Code"/>
      </w:pPr>
      <w:r>
        <w:t>0xAD24E1AF, 0xB43FD0EE, 0x9F12832D, 0x8609B26C, 0xC94824AB, 0xD05315EA, 0xFB7E4629, 0xE2657768,</w:t>
      </w:r>
    </w:p>
    <w:p w:rsidR="00696235" w:rsidRDefault="009626DC">
      <w:pPr>
        <w:pStyle w:val="Code"/>
      </w:pPr>
      <w:r>
        <w:t>0x2F3F79F6, 0x362448B7, 0x1D091B74, 0x04122A35, 0x4B53BCF2, 0x52488DB3, 0x7965DE70, 0x607EEF31,</w:t>
      </w:r>
    </w:p>
    <w:p w:rsidR="00696235" w:rsidRDefault="009626DC">
      <w:pPr>
        <w:pStyle w:val="Code"/>
      </w:pPr>
      <w:r>
        <w:t>0xE7E6F3FE, 0xFEFDC2BF, 0xD5D09</w:t>
      </w:r>
      <w:r>
        <w:t>17C, 0xCCCBA03D, 0x838A36FA, 0x9A9107BB, 0xB1BC5478, 0xA8A76539,</w:t>
      </w:r>
    </w:p>
    <w:p w:rsidR="00696235" w:rsidRDefault="009626DC">
      <w:pPr>
        <w:pStyle w:val="Code"/>
      </w:pPr>
      <w:r>
        <w:t>0x3B83984B, 0x2298A90A, 0x09B5FAC9, 0x10AECB88, 0x5FEF5D4F, 0x46F46C0E, 0x6DD93FCD, 0x74C20E8C,</w:t>
      </w:r>
    </w:p>
    <w:p w:rsidR="00696235" w:rsidRDefault="009626DC">
      <w:pPr>
        <w:pStyle w:val="Code"/>
      </w:pPr>
      <w:r>
        <w:t>0xF35A1243, 0xEA412302, 0xC16C70C1, 0xD8774180, 0x9736D747, 0x8E2DE606, 0xA500B5C5, 0xBC1B8484,</w:t>
      </w:r>
    </w:p>
    <w:p w:rsidR="00696235" w:rsidRDefault="009626DC">
      <w:pPr>
        <w:pStyle w:val="Code"/>
      </w:pPr>
      <w:r>
        <w:t>0x71418A1A, 0x685ABB5B, 0x4377E898, 0x5A6CD9D9, 0x152D4F1E, 0x0C367E5F, 0x271B2D9C, 0x3E001CDD,</w:t>
      </w:r>
    </w:p>
    <w:p w:rsidR="00696235" w:rsidRDefault="009626DC">
      <w:pPr>
        <w:pStyle w:val="Code"/>
      </w:pPr>
      <w:r>
        <w:t>0xB9980012, 0xA0833153, 0x8BAE6290, 0x92B553D1, 0xDDF4C516, 0xC4EFF457, 0xEFC2A794, 0xF6D996D5,</w:t>
      </w:r>
    </w:p>
    <w:p w:rsidR="00696235" w:rsidRDefault="009626DC">
      <w:pPr>
        <w:pStyle w:val="Code"/>
      </w:pPr>
      <w:r>
        <w:t>0xAE07BCE9, 0xB71C8DA8, 0x9C31DE6B, 0x852AEF2A, 0xCA6B79ED, 0xD</w:t>
      </w:r>
      <w:r>
        <w:t>37048AC, 0xF85D1B6F, 0xE1462A2E,</w:t>
      </w:r>
    </w:p>
    <w:p w:rsidR="00696235" w:rsidRDefault="009626DC">
      <w:pPr>
        <w:pStyle w:val="Code"/>
      </w:pPr>
      <w:r>
        <w:t>0x66DE36E1, 0x7FC507A0, 0x54E85463, 0x4DF36522, 0x02B2F3E5, 0x1BA9C2A4, 0x30849167, 0x299FA026,</w:t>
      </w:r>
    </w:p>
    <w:p w:rsidR="00696235" w:rsidRDefault="009626DC">
      <w:pPr>
        <w:pStyle w:val="Code"/>
      </w:pPr>
      <w:r>
        <w:t>0xE4C5AEB8, 0xFDDE9FF9, 0xD6F3CC3A, 0xCFE8FD7B, 0x80A96BBC, 0x99B25AFD, 0xB29F093E, 0xAB84387F,</w:t>
      </w:r>
    </w:p>
    <w:p w:rsidR="00696235" w:rsidRDefault="009626DC">
      <w:pPr>
        <w:pStyle w:val="Code"/>
      </w:pPr>
      <w:r>
        <w:t>0x2C1C24B0, 0x350715F1, 0x1E2A4</w:t>
      </w:r>
      <w:r>
        <w:t>632, 0x07317773, 0x4870E1B4, 0x516BD0F5, 0x7A468336, 0x635DB277,</w:t>
      </w:r>
    </w:p>
    <w:p w:rsidR="00696235" w:rsidRDefault="009626DC">
      <w:pPr>
        <w:pStyle w:val="Code"/>
      </w:pPr>
      <w:r>
        <w:t>0xCBFAD74E, 0xD2E1E60F, 0xF9CCB5CC, 0xE0D7848D, 0xAF96124A, 0xB68D230B, 0x9DA070C8, 0x84BB4189,</w:t>
      </w:r>
    </w:p>
    <w:p w:rsidR="00696235" w:rsidRDefault="009626DC">
      <w:pPr>
        <w:pStyle w:val="Code"/>
      </w:pPr>
      <w:r>
        <w:lastRenderedPageBreak/>
        <w:t>0x03235D46, 0x1A386C07, 0x31153FC4, 0x280E0E85, 0x674F9842, 0x7E54A903, 0x5579FAC0, 0x4C62CB81,</w:t>
      </w:r>
    </w:p>
    <w:p w:rsidR="00696235" w:rsidRDefault="009626DC">
      <w:pPr>
        <w:pStyle w:val="Code"/>
      </w:pPr>
      <w:r>
        <w:t>0x8138C51F, 0x9823F45E, 0xB30EA79D, 0xAA1596DC, 0xE554001B, 0xFC4F315A, 0xD7626299, 0xCE7953D8,</w:t>
      </w:r>
    </w:p>
    <w:p w:rsidR="00696235" w:rsidRDefault="009626DC">
      <w:pPr>
        <w:pStyle w:val="Code"/>
      </w:pPr>
      <w:r>
        <w:t>0x49E14F17, 0x50FA7E56, 0x7BD72D95, 0x62CC1CD4, 0x2D8D8A13, 0x3496BB52, 0x1FBBE891, 0x06A0D9D0,</w:t>
      </w:r>
    </w:p>
    <w:p w:rsidR="00696235" w:rsidRDefault="009626DC">
      <w:pPr>
        <w:pStyle w:val="Code"/>
      </w:pPr>
      <w:r>
        <w:t xml:space="preserve">0x5E7EF3EC, 0x4765C2AD, 0x6C48916E, 0x7553A02F, 0x3A1236E8, </w:t>
      </w:r>
      <w:r>
        <w:t>0x230907A9, 0x0824546A, 0x113F652B,</w:t>
      </w:r>
    </w:p>
    <w:p w:rsidR="00696235" w:rsidRDefault="009626DC">
      <w:pPr>
        <w:pStyle w:val="Code"/>
      </w:pPr>
      <w:r>
        <w:t>0x96A779E4, 0x8FBC48A5, 0xA4911B66, 0xBD8A2A27, 0xF2CBBCE0, 0xEBD08DA1, 0xC0FDDE62, 0xD9E6EF23,</w:t>
      </w:r>
    </w:p>
    <w:p w:rsidR="00696235" w:rsidRDefault="009626DC">
      <w:pPr>
        <w:pStyle w:val="Code"/>
      </w:pPr>
      <w:r>
        <w:t>0x14BCE1BD, 0x0DA7D0FC, 0x268A833F, 0x3F91B27E, 0x70D024B9, 0x69CB15F8, 0x42E6463B, 0x5BFD777A,</w:t>
      </w:r>
    </w:p>
    <w:p w:rsidR="00696235" w:rsidRDefault="009626DC">
      <w:pPr>
        <w:pStyle w:val="Code"/>
      </w:pPr>
      <w:r>
        <w:t>0xDC656BB5, 0xC57E5AF4, 0xEE</w:t>
      </w:r>
      <w:r>
        <w:t>530937, 0xF7483876, 0xB809AEB1, 0xA1129FF0, 0x8A3FCC33, 0x9324FD72</w:t>
      </w:r>
    </w:p>
    <w:p w:rsidR="00696235" w:rsidRDefault="009626DC">
      <w:pPr>
        <w:pStyle w:val="Code"/>
      </w:pPr>
      <w:r>
        <w:t>};</w:t>
      </w:r>
    </w:p>
    <w:p w:rsidR="00696235" w:rsidRDefault="00696235">
      <w:pPr>
        <w:pStyle w:val="Code"/>
      </w:pPr>
    </w:p>
    <w:p w:rsidR="00696235" w:rsidRDefault="009626DC">
      <w:pPr>
        <w:pStyle w:val="Code"/>
      </w:pPr>
      <w:r>
        <w:t>const DWORD CrcTableOffset48[256] =</w:t>
      </w:r>
    </w:p>
    <w:p w:rsidR="00696235" w:rsidRDefault="009626DC">
      <w:pPr>
        <w:pStyle w:val="Code"/>
      </w:pPr>
      <w:r>
        <w:t>{</w:t>
      </w:r>
    </w:p>
    <w:p w:rsidR="00696235" w:rsidRDefault="009626DC">
      <w:pPr>
        <w:pStyle w:val="Code"/>
      </w:pPr>
      <w:r>
        <w:t>0x00000000, 0x01C26A37, 0x0384D46E, 0x0246BE59, 0x0709A8DC, 0x06CBC2EB, 0x048D7CB2, 0x054F1685,</w:t>
      </w:r>
    </w:p>
    <w:p w:rsidR="00696235" w:rsidRDefault="009626DC">
      <w:pPr>
        <w:pStyle w:val="Code"/>
      </w:pPr>
      <w:r>
        <w:t>0x0E1351B8, 0x0FD13B8F, 0x0D9785D6, 0x0C55EFE1, 0x0</w:t>
      </w:r>
      <w:r>
        <w:t>91AF964, 0x08D89353, 0x0A9E2D0A, 0x0B5C473D,</w:t>
      </w:r>
    </w:p>
    <w:p w:rsidR="00696235" w:rsidRDefault="009626DC">
      <w:pPr>
        <w:pStyle w:val="Code"/>
      </w:pPr>
      <w:r>
        <w:t>0x1C26A370, 0x1DE4C947, 0x1FA2771E, 0x1E601D29, 0x1B2F0BAC, 0x1AED619B, 0x18ABDFC2, 0x1969B5F5,</w:t>
      </w:r>
    </w:p>
    <w:p w:rsidR="00696235" w:rsidRDefault="009626DC">
      <w:pPr>
        <w:pStyle w:val="Code"/>
      </w:pPr>
      <w:r>
        <w:t>0x1235F2C8, 0x13F798FF, 0x11B126A6, 0x10734C91, 0x153C5A14, 0x14FE3023, 0x16B88E7A, 0x177AE44D,</w:t>
      </w:r>
    </w:p>
    <w:p w:rsidR="00696235" w:rsidRDefault="009626DC">
      <w:pPr>
        <w:pStyle w:val="Code"/>
      </w:pPr>
      <w:r>
        <w:t>0x384D46E0, 0x398F2</w:t>
      </w:r>
      <w:r>
        <w:t>CD7, 0x3BC9928E, 0x3A0BF8B9, 0x3F44EE3C, 0x3E86840B, 0x3CC03A52, 0x3D025065,</w:t>
      </w:r>
    </w:p>
    <w:p w:rsidR="00696235" w:rsidRDefault="009626DC">
      <w:pPr>
        <w:pStyle w:val="Code"/>
      </w:pPr>
      <w:r>
        <w:t>0x365E1758, 0x379C7D6F, 0x35DAC336, 0x3418A901, 0x3157BF84, 0x3095D5B3, 0x32D36BEA, 0x331101DD,</w:t>
      </w:r>
    </w:p>
    <w:p w:rsidR="00696235" w:rsidRDefault="009626DC">
      <w:pPr>
        <w:pStyle w:val="Code"/>
      </w:pPr>
      <w:r>
        <w:t>0x246BE590, 0x25A98FA7, 0x27EF31FE, 0x262D5BC9, 0x23624D4C, 0x22A0277B, 0x20E69922,</w:t>
      </w:r>
      <w:r>
        <w:t xml:space="preserve"> 0x2124F315,</w:t>
      </w:r>
    </w:p>
    <w:p w:rsidR="00696235" w:rsidRDefault="009626DC">
      <w:pPr>
        <w:pStyle w:val="Code"/>
      </w:pPr>
      <w:r>
        <w:t>0x2A78B428, 0x2BBADE1F, 0x29FC6046, 0x283E0A71, 0x2D711CF4, 0x2CB376C3, 0x2EF5C89A, 0x2F37A2AD,</w:t>
      </w:r>
    </w:p>
    <w:p w:rsidR="00696235" w:rsidRDefault="009626DC">
      <w:pPr>
        <w:pStyle w:val="Code"/>
      </w:pPr>
      <w:r>
        <w:t>0x709A8DC0, 0x7158E7F7, 0x731E59AE, 0x72DC3399, 0x7793251C, 0x76514F2B, 0x7417F172, 0x75D59B45,</w:t>
      </w:r>
    </w:p>
    <w:p w:rsidR="00696235" w:rsidRDefault="009626DC">
      <w:pPr>
        <w:pStyle w:val="Code"/>
      </w:pPr>
      <w:r>
        <w:t>0x7E89DC78, 0x7F4BB64F, 0x7D0D0816, 0x7CCF6221, 0x7</w:t>
      </w:r>
      <w:r>
        <w:t>98074A4, 0x78421E93, 0x7A04A0CA, 0x7BC6CAFD,</w:t>
      </w:r>
    </w:p>
    <w:p w:rsidR="00696235" w:rsidRDefault="009626DC">
      <w:pPr>
        <w:pStyle w:val="Code"/>
      </w:pPr>
      <w:r>
        <w:t>0x6CBC2EB0, 0x6D7E4487, 0x6F38FADE, 0x6EFA90E9, 0x6BB5866C, 0x6A77EC5B, 0x68315202, 0x69F33835,</w:t>
      </w:r>
    </w:p>
    <w:p w:rsidR="00696235" w:rsidRDefault="009626DC">
      <w:pPr>
        <w:pStyle w:val="Code"/>
      </w:pPr>
      <w:r>
        <w:t>0x62AF7F08, 0x636D153F, 0x612BAB66, 0x60E9C151, 0x65A6D7D4, 0x6464BDE3, 0x662203BA, 0x67E0698D,</w:t>
      </w:r>
    </w:p>
    <w:p w:rsidR="00696235" w:rsidRDefault="009626DC">
      <w:pPr>
        <w:pStyle w:val="Code"/>
      </w:pPr>
      <w:r>
        <w:t>0x48D7CB20, 0x4915A</w:t>
      </w:r>
      <w:r>
        <w:t>117, 0x4B531F4E, 0x4A917579, 0x4FDE63FC, 0x4E1C09CB, 0x4C5AB792, 0x4D98DDA5,</w:t>
      </w:r>
    </w:p>
    <w:p w:rsidR="00696235" w:rsidRDefault="009626DC">
      <w:pPr>
        <w:pStyle w:val="Code"/>
      </w:pPr>
      <w:r>
        <w:t>0x46C49A98, 0x4706F0AF, 0x45404EF6, 0x448224C1, 0x41CD3244, 0x400F5873, 0x4249E62A, 0x438B8C1D,</w:t>
      </w:r>
    </w:p>
    <w:p w:rsidR="00696235" w:rsidRDefault="009626DC">
      <w:pPr>
        <w:pStyle w:val="Code"/>
      </w:pPr>
      <w:r>
        <w:t>0x54F16850, 0x55330267, 0x5775BC3E, 0x56B7D609, 0x53F8C08C, 0x523AAABB, 0x507C14E2,</w:t>
      </w:r>
      <w:r>
        <w:t xml:space="preserve"> 0x51BE7ED5,</w:t>
      </w:r>
    </w:p>
    <w:p w:rsidR="00696235" w:rsidRDefault="009626DC">
      <w:pPr>
        <w:pStyle w:val="Code"/>
      </w:pPr>
      <w:r>
        <w:t>0x5AE239E8, 0x5B2053DF, 0x5966ED86, 0x58A487B1, 0x5DEB9134, 0x5C29FB03, 0x5E6F455A, 0x5FAD2F6D,</w:t>
      </w:r>
    </w:p>
    <w:p w:rsidR="00696235" w:rsidRDefault="009626DC">
      <w:pPr>
        <w:pStyle w:val="Code"/>
      </w:pPr>
      <w:r>
        <w:t>0xE1351B80, 0xE0F771B7, 0xE2B1CFEE, 0xE373A5D9, 0xE63CB35C, 0xE7FED96B, 0xE5B86732, 0xE47A0D05,</w:t>
      </w:r>
    </w:p>
    <w:p w:rsidR="00696235" w:rsidRDefault="009626DC">
      <w:pPr>
        <w:pStyle w:val="Code"/>
      </w:pPr>
      <w:r>
        <w:t>0xEF264A38, 0xEEE4200F, 0xECA29E56, 0xED60F461, 0xE</w:t>
      </w:r>
      <w:r>
        <w:t>82FE2E4, 0xE9ED88D3, 0xEBAB368A, 0xEA695CBD,</w:t>
      </w:r>
    </w:p>
    <w:p w:rsidR="00696235" w:rsidRDefault="009626DC">
      <w:pPr>
        <w:pStyle w:val="Code"/>
      </w:pPr>
      <w:r>
        <w:t>0xFD13B8F0, 0xFCD1D2C7, 0xFE976C9E, 0xFF5506A9, 0xFA1A102C, 0xFBD87A1B, 0xF99EC442, 0xF85CAE75,</w:t>
      </w:r>
    </w:p>
    <w:p w:rsidR="00696235" w:rsidRDefault="009626DC">
      <w:pPr>
        <w:pStyle w:val="Code"/>
      </w:pPr>
      <w:r>
        <w:t>0xF300E948, 0xF2C2837F, 0xF0843D26, 0xF1465711, 0xF4094194, 0xF5CB2BA3, 0xF78D95FA, 0xF64FFFCD,</w:t>
      </w:r>
    </w:p>
    <w:p w:rsidR="00696235" w:rsidRDefault="009626DC">
      <w:pPr>
        <w:pStyle w:val="Code"/>
      </w:pPr>
      <w:r>
        <w:t>0xD9785D60, 0xD8BA3</w:t>
      </w:r>
      <w:r>
        <w:t>757, 0xDAFC890E, 0xDB3EE339, 0xDE71F5BC, 0xDFB39F8B, 0xDDF521D2, 0xDC374BE5,</w:t>
      </w:r>
    </w:p>
    <w:p w:rsidR="00696235" w:rsidRDefault="009626DC">
      <w:pPr>
        <w:pStyle w:val="Code"/>
      </w:pPr>
      <w:r>
        <w:t>0xD76B0CD8, 0xD6A966EF, 0xD4EFD8B6, 0xD52DB281, 0xD062A404, 0xD1A0CE33, 0xD3E6706A, 0xD2241A5D,</w:t>
      </w:r>
    </w:p>
    <w:p w:rsidR="00696235" w:rsidRDefault="009626DC">
      <w:pPr>
        <w:pStyle w:val="Code"/>
      </w:pPr>
      <w:r>
        <w:t>0xC55EFE10, 0xC49C9427, 0xC6DA2A7E, 0xC7184049, 0xC25756CC, 0xC3953CFB, 0xC1D382A2,</w:t>
      </w:r>
      <w:r>
        <w:t xml:space="preserve"> 0xC011E895,</w:t>
      </w:r>
    </w:p>
    <w:p w:rsidR="00696235" w:rsidRDefault="009626DC">
      <w:pPr>
        <w:pStyle w:val="Code"/>
      </w:pPr>
      <w:r>
        <w:t>0xCB4DAFA8, 0xCA8FC59F, 0xC8C97BC6, 0xC90B11F1, 0xCC440774, 0xCD866D43, 0xCFC0D31A, 0xCE02B92D,</w:t>
      </w:r>
    </w:p>
    <w:p w:rsidR="00696235" w:rsidRDefault="009626DC">
      <w:pPr>
        <w:pStyle w:val="Code"/>
      </w:pPr>
      <w:r>
        <w:t>0x91AF9640, 0x906DFC77, 0x922B422E, 0x93E92819, 0x96A63E9C, 0x976454AB, 0x9522EAF2, 0x94E080C5,</w:t>
      </w:r>
    </w:p>
    <w:p w:rsidR="00696235" w:rsidRDefault="009626DC">
      <w:pPr>
        <w:pStyle w:val="Code"/>
      </w:pPr>
      <w:r>
        <w:lastRenderedPageBreak/>
        <w:t>0x9FBCC7F8, 0x9E7EADCF, 0x9C381396, 0x9DFA79A1, 0x9</w:t>
      </w:r>
      <w:r>
        <w:t>8B56F24, 0x99770513, 0x9B31BB4A, 0x9AF3D17D,</w:t>
      </w:r>
    </w:p>
    <w:p w:rsidR="00696235" w:rsidRDefault="009626DC">
      <w:pPr>
        <w:pStyle w:val="Code"/>
      </w:pPr>
      <w:r>
        <w:t>0x8D893530, 0x8C4B5F07, 0x8E0DE15E, 0x8FCF8B69, 0x8A809DEC, 0x8B42F7DB, 0x89044982, 0x88C623B5,</w:t>
      </w:r>
    </w:p>
    <w:p w:rsidR="00696235" w:rsidRDefault="009626DC">
      <w:pPr>
        <w:pStyle w:val="Code"/>
      </w:pPr>
      <w:r>
        <w:t>0x839A6488, 0x82580EBF, 0x801EB0E6, 0x81DCDAD1, 0x8493CC54, 0x8551A663, 0x8717183A, 0x86D5720D,</w:t>
      </w:r>
    </w:p>
    <w:p w:rsidR="00696235" w:rsidRDefault="009626DC">
      <w:pPr>
        <w:pStyle w:val="Code"/>
      </w:pPr>
      <w:r>
        <w:t>0xA9E2D0A0, 0xA820B</w:t>
      </w:r>
      <w:r>
        <w:t>A97, 0xAA6604CE, 0xABA46EF9, 0xAEEB787C, 0xAF29124B, 0xAD6FAC12, 0xACADC625,</w:t>
      </w:r>
    </w:p>
    <w:p w:rsidR="00696235" w:rsidRDefault="009626DC">
      <w:pPr>
        <w:pStyle w:val="Code"/>
      </w:pPr>
      <w:r>
        <w:t>0xA7F18118, 0xA633EB2F, 0xA4755576, 0xA5B73F41, 0xA0F829C4, 0xA13A43F3, 0xA37CFDAA, 0xA2BE979D,</w:t>
      </w:r>
    </w:p>
    <w:p w:rsidR="00696235" w:rsidRDefault="009626DC">
      <w:pPr>
        <w:pStyle w:val="Code"/>
      </w:pPr>
      <w:r>
        <w:t>0xB5C473D0, 0xB40619E7, 0xB640A7BE, 0xB782CD89, 0xB2CDDB0C, 0xB30FB13B, 0xB1490F62,</w:t>
      </w:r>
      <w:r>
        <w:t xml:space="preserve"> 0xB08B6555,</w:t>
      </w:r>
    </w:p>
    <w:p w:rsidR="00696235" w:rsidRDefault="009626DC">
      <w:pPr>
        <w:pStyle w:val="Code"/>
      </w:pPr>
      <w:r>
        <w:t>0xBBD72268, 0xBA15485F, 0xB853F606, 0xB9919C31, 0xBCDE8AB4, 0xBD1CE083, 0xBF5A5EDA, 0xBE9834ED</w:t>
      </w:r>
    </w:p>
    <w:p w:rsidR="00696235" w:rsidRDefault="009626DC">
      <w:pPr>
        <w:pStyle w:val="Code"/>
      </w:pPr>
      <w:r>
        <w:t>};</w:t>
      </w:r>
    </w:p>
    <w:p w:rsidR="00696235" w:rsidRDefault="00696235">
      <w:pPr>
        <w:pStyle w:val="Code"/>
      </w:pPr>
    </w:p>
    <w:p w:rsidR="00696235" w:rsidRDefault="009626DC">
      <w:pPr>
        <w:pStyle w:val="Code"/>
      </w:pPr>
      <w:r>
        <w:t>const DWORD CrcTableOffset56[256] =</w:t>
      </w:r>
    </w:p>
    <w:p w:rsidR="00696235" w:rsidRDefault="009626DC">
      <w:pPr>
        <w:pStyle w:val="Code"/>
      </w:pPr>
      <w:r>
        <w:t>{</w:t>
      </w:r>
    </w:p>
    <w:p w:rsidR="00696235" w:rsidRDefault="009626DC">
      <w:pPr>
        <w:pStyle w:val="Code"/>
      </w:pPr>
      <w:r>
        <w:t>0x00000000, 0xB8BC6765, 0xAA09C88B, 0x12B5AFEE, 0x8F629757, 0x37DEF032, 0x256B5FDC, 0x9DD738B9,</w:t>
      </w:r>
    </w:p>
    <w:p w:rsidR="00696235" w:rsidRDefault="009626DC">
      <w:pPr>
        <w:pStyle w:val="Code"/>
      </w:pPr>
      <w:r>
        <w:t>0xC5B428EF, 0x7D084F8A, 0x6FBDE064, 0xD7018701, 0x4AD6BFB8, 0xF26AD8DD, 0xE0DF7733, 0x58631056,</w:t>
      </w:r>
    </w:p>
    <w:p w:rsidR="00696235" w:rsidRDefault="009626DC">
      <w:pPr>
        <w:pStyle w:val="Code"/>
      </w:pPr>
      <w:r>
        <w:t>0x5019579F, 0xE8A530FA, 0xFA109F14, 0x42ACF871, 0xDF7BC0C8, 0x67C7A7AD, 0x75720843, 0xCDCE6F26,</w:t>
      </w:r>
    </w:p>
    <w:p w:rsidR="00696235" w:rsidRDefault="009626DC">
      <w:pPr>
        <w:pStyle w:val="Code"/>
      </w:pPr>
      <w:r>
        <w:t>0x95AD7F70, 0x2D111815, 0x3FA4B7FB, 0x8718D09E, 0x1ACFE827, 0xA2</w:t>
      </w:r>
      <w:r>
        <w:t>738F42, 0xB0C620AC, 0x087A47C9,</w:t>
      </w:r>
    </w:p>
    <w:p w:rsidR="00696235" w:rsidRDefault="009626DC">
      <w:pPr>
        <w:pStyle w:val="Code"/>
      </w:pPr>
      <w:r>
        <w:t>0xA032AF3E, 0x188EC85B, 0x0A3B67B5, 0xB28700D0, 0x2F503869, 0x97EC5F0C, 0x8559F0E2, 0x3DE59787,</w:t>
      </w:r>
    </w:p>
    <w:p w:rsidR="00696235" w:rsidRDefault="009626DC">
      <w:pPr>
        <w:pStyle w:val="Code"/>
      </w:pPr>
      <w:r>
        <w:t>0x658687D1, 0xDD3AE0B4, 0xCF8F4F5A, 0x7733283F, 0xEAE41086, 0x525877E3, 0x40EDD80D, 0xF851BF68,</w:t>
      </w:r>
    </w:p>
    <w:p w:rsidR="00696235" w:rsidRDefault="009626DC">
      <w:pPr>
        <w:pStyle w:val="Code"/>
      </w:pPr>
      <w:r>
        <w:t>0xF02BF8A1, 0x48979FC4, 0x5A2230</w:t>
      </w:r>
      <w:r>
        <w:t>2A, 0xE29E574F, 0x7F496FF6, 0xC7F50893, 0xD540A77D, 0x6DFCC018,</w:t>
      </w:r>
    </w:p>
    <w:p w:rsidR="00696235" w:rsidRDefault="009626DC">
      <w:pPr>
        <w:pStyle w:val="Code"/>
      </w:pPr>
      <w:r>
        <w:t>0x359FD04E, 0x8D23B72B, 0x9F9618C5, 0x272A7FA0, 0xBAFD4719, 0x0241207C, 0x10F48F92, 0xA848E8F7,</w:t>
      </w:r>
    </w:p>
    <w:p w:rsidR="00696235" w:rsidRDefault="009626DC">
      <w:pPr>
        <w:pStyle w:val="Code"/>
      </w:pPr>
      <w:r>
        <w:t>0x9B14583D, 0x23A83F58, 0x311D90B6, 0x89A1F7D3, 0x1476CF6A, 0xACCAA80F, 0xBE7F07E1, 0x06C36084,</w:t>
      </w:r>
    </w:p>
    <w:p w:rsidR="00696235" w:rsidRDefault="009626DC">
      <w:pPr>
        <w:pStyle w:val="Code"/>
      </w:pPr>
      <w:r>
        <w:t>0x5EA070D2, 0xE61C17B7, 0xF4A9B859, 0x4C15DF3C, 0xD1C2E785, 0x697E80E0, 0x7BCB2F0E, 0xC377486B,</w:t>
      </w:r>
    </w:p>
    <w:p w:rsidR="00696235" w:rsidRDefault="009626DC">
      <w:pPr>
        <w:pStyle w:val="Code"/>
      </w:pPr>
      <w:r>
        <w:t>0xCB0D0FA2, 0x73B168C7, 0x6104C729, 0xD9B8A04C, 0x446F98F5, 0xFCD3FF90, 0xEE66507E, 0x56DA371B,</w:t>
      </w:r>
    </w:p>
    <w:p w:rsidR="00696235" w:rsidRDefault="009626DC">
      <w:pPr>
        <w:pStyle w:val="Code"/>
      </w:pPr>
      <w:r>
        <w:t>0x0EB9274D, 0xB6054028, 0xA4B0EFC6, 0x1C0C88A3, 0x81DBB01A, 0x39</w:t>
      </w:r>
      <w:r>
        <w:t>67D77F, 0x2BD27891, 0x936E1FF4,</w:t>
      </w:r>
    </w:p>
    <w:p w:rsidR="00696235" w:rsidRDefault="009626DC">
      <w:pPr>
        <w:pStyle w:val="Code"/>
      </w:pPr>
      <w:r>
        <w:t>0x3B26F703, 0x839A9066, 0x912F3F88, 0x299358ED, 0xB4446054, 0x0CF80731, 0x1E4DA8DF, 0xA6F1CFBA,</w:t>
      </w:r>
    </w:p>
    <w:p w:rsidR="00696235" w:rsidRDefault="009626DC">
      <w:pPr>
        <w:pStyle w:val="Code"/>
      </w:pPr>
      <w:r>
        <w:t>0xFE92DFEC, 0x462EB889, 0x549B1767, 0xEC277002, 0x71F048BB, 0xC94C2FDE, 0xDBF98030, 0x6345E755,</w:t>
      </w:r>
    </w:p>
    <w:p w:rsidR="00696235" w:rsidRDefault="009626DC">
      <w:pPr>
        <w:pStyle w:val="Code"/>
      </w:pPr>
      <w:r>
        <w:t xml:space="preserve">0x6B3FA09C, 0xD383C7F9, </w:t>
      </w:r>
      <w:r>
        <w:t>0xC1366817, 0x798A0F72, 0xE45D37CB, 0x5CE150AE, 0x4E54FF40, 0xF6E89825,</w:t>
      </w:r>
    </w:p>
    <w:p w:rsidR="00696235" w:rsidRDefault="009626DC">
      <w:pPr>
        <w:pStyle w:val="Code"/>
      </w:pPr>
      <w:r>
        <w:t>0xAE8B8873, 0x1637EF16, 0x048240F8, 0xBC3E279D, 0x21E91F24, 0x99557841, 0x8BE0D7AF, 0x335CB0CA,</w:t>
      </w:r>
    </w:p>
    <w:p w:rsidR="00696235" w:rsidRDefault="009626DC">
      <w:pPr>
        <w:pStyle w:val="Code"/>
      </w:pPr>
      <w:r>
        <w:t>0xED59B63B, 0x55E5D15E, 0x47507EB0, 0xFFEC19D5, 0x623B216C, 0xDA874609, 0xC832E9E7, 0x70</w:t>
      </w:r>
      <w:r>
        <w:t>8E8E82,</w:t>
      </w:r>
    </w:p>
    <w:p w:rsidR="00696235" w:rsidRDefault="009626DC">
      <w:pPr>
        <w:pStyle w:val="Code"/>
      </w:pPr>
      <w:r>
        <w:t>0x28ED9ED4, 0x9051F9B1, 0x82E4565F, 0x3A58313A, 0xA78F0983, 0x1F336EE6, 0x0D86C108, 0xB53AA66D,</w:t>
      </w:r>
    </w:p>
    <w:p w:rsidR="00696235" w:rsidRDefault="009626DC">
      <w:pPr>
        <w:pStyle w:val="Code"/>
      </w:pPr>
      <w:r>
        <w:t>0xBD40E1A4, 0x05FC86C1, 0x1749292F, 0xAFF54E4A, 0x322276F3, 0x8A9E1196, 0x982BBE78, 0x2097D91D,</w:t>
      </w:r>
    </w:p>
    <w:p w:rsidR="00696235" w:rsidRDefault="009626DC">
      <w:pPr>
        <w:pStyle w:val="Code"/>
      </w:pPr>
      <w:r>
        <w:t>0x78F4C94B, 0xC048AE2E, 0xD2FD01C0, 0x6A4166A5, 0xF7965E</w:t>
      </w:r>
      <w:r>
        <w:t>1C, 0x4F2A3979, 0x5D9F9697, 0xE523F1F2,</w:t>
      </w:r>
    </w:p>
    <w:p w:rsidR="00696235" w:rsidRDefault="009626DC">
      <w:pPr>
        <w:pStyle w:val="Code"/>
      </w:pPr>
      <w:r>
        <w:t>0x4D6B1905, 0xF5D77E60, 0xE762D18E, 0x5FDEB6EB, 0xC2098E52, 0x7AB5E937, 0x680046D9, 0xD0BC21BC,</w:t>
      </w:r>
    </w:p>
    <w:p w:rsidR="00696235" w:rsidRDefault="009626DC">
      <w:pPr>
        <w:pStyle w:val="Code"/>
      </w:pPr>
      <w:r>
        <w:t>0x88DF31EA, 0x3063568F, 0x22D6F961, 0x9A6A9E04, 0x07BDA6BD, 0xBF01C1D8, 0xADB46E36, 0x15080953,</w:t>
      </w:r>
    </w:p>
    <w:p w:rsidR="00696235" w:rsidRDefault="009626DC">
      <w:pPr>
        <w:pStyle w:val="Code"/>
      </w:pPr>
      <w:r>
        <w:t xml:space="preserve">0x1D724E9A, 0xA5CE29FF, </w:t>
      </w:r>
      <w:r>
        <w:t>0xB77B8611, 0x0FC7E174, 0x9210D9CD, 0x2AACBEA8, 0x38191146, 0x80A57623,</w:t>
      </w:r>
    </w:p>
    <w:p w:rsidR="00696235" w:rsidRDefault="009626DC">
      <w:pPr>
        <w:pStyle w:val="Code"/>
      </w:pPr>
      <w:r>
        <w:t>0xD8C66675, 0x607A0110, 0x72CFAEFE, 0xCA73C99B, 0x57A4F122, 0xEF189647, 0xFDAD39A9, 0x45115ECC,</w:t>
      </w:r>
    </w:p>
    <w:p w:rsidR="00696235" w:rsidRDefault="009626DC">
      <w:pPr>
        <w:pStyle w:val="Code"/>
      </w:pPr>
      <w:r>
        <w:t>0x764DEE06, 0xCEF18963, 0xDC44268D, 0x64F841E8, 0xF92F7951, 0x41931E34, 0x5326B1DA, 0xEB</w:t>
      </w:r>
      <w:r>
        <w:t>9AD6BF,</w:t>
      </w:r>
    </w:p>
    <w:p w:rsidR="00696235" w:rsidRDefault="009626DC">
      <w:pPr>
        <w:pStyle w:val="Code"/>
      </w:pPr>
      <w:r>
        <w:lastRenderedPageBreak/>
        <w:t>0xB3F9C6E9, 0x0B45A18C, 0x19F00E62, 0xA14C6907, 0x3C9B51BE, 0x842736DB, 0x96929935, 0x2E2EFE50,</w:t>
      </w:r>
    </w:p>
    <w:p w:rsidR="00696235" w:rsidRDefault="009626DC">
      <w:pPr>
        <w:pStyle w:val="Code"/>
      </w:pPr>
      <w:r>
        <w:t>0x2654B999, 0x9EE8DEFC, 0x8C5D7112, 0x34E11677, 0xA9362ECE, 0x118A49AB, 0x033FE645, 0xBB838120,</w:t>
      </w:r>
    </w:p>
    <w:p w:rsidR="00696235" w:rsidRDefault="009626DC">
      <w:pPr>
        <w:pStyle w:val="Code"/>
      </w:pPr>
      <w:r>
        <w:t>0xE3E09176, 0x5B5CF613, 0x49E959FD, 0xF1553E98, 0x6C8206</w:t>
      </w:r>
      <w:r>
        <w:t>21, 0xD43E6144, 0xC68BCEAA, 0x7E37A9CF,</w:t>
      </w:r>
    </w:p>
    <w:p w:rsidR="00696235" w:rsidRDefault="009626DC">
      <w:pPr>
        <w:pStyle w:val="Code"/>
      </w:pPr>
      <w:r>
        <w:t>0xD67F4138, 0x6EC3265D, 0x7C7689B3, 0xC4CAEED6, 0x591DD66F, 0xE1A1B10A, 0xF3141EE4, 0x4BA87981,</w:t>
      </w:r>
    </w:p>
    <w:p w:rsidR="00696235" w:rsidRDefault="009626DC">
      <w:pPr>
        <w:pStyle w:val="Code"/>
      </w:pPr>
      <w:r>
        <w:t>0x13CB69D7, 0xAB770EB2, 0xB9C2A15C, 0x017EC639, 0x9CA9FE80, 0x241599E5, 0x36A0360B, 0x8E1C516E,</w:t>
      </w:r>
    </w:p>
    <w:p w:rsidR="00696235" w:rsidRDefault="009626DC">
      <w:pPr>
        <w:pStyle w:val="Code"/>
      </w:pPr>
      <w:r>
        <w:t xml:space="preserve">0x866616A7, 0x3EDA71C2, </w:t>
      </w:r>
      <w:r>
        <w:t>0x2C6FDE2C, 0x94D3B949, 0x090481F0, 0xB1B8E695, 0xA30D497B, 0x1BB12E1E,</w:t>
      </w:r>
    </w:p>
    <w:p w:rsidR="00696235" w:rsidRDefault="009626DC">
      <w:pPr>
        <w:pStyle w:val="Code"/>
      </w:pPr>
      <w:r>
        <w:t>0x43D23E48, 0xFB6E592D, 0xE9DBF6C3, 0x516791A6, 0xCCB0A91F, 0x740CCE7A, 0x66B96194, 0xDE0506F1</w:t>
      </w:r>
    </w:p>
    <w:p w:rsidR="00696235" w:rsidRDefault="009626DC">
      <w:pPr>
        <w:pStyle w:val="Code"/>
      </w:pPr>
      <w:r>
        <w:t>};</w:t>
      </w:r>
    </w:p>
    <w:p w:rsidR="00696235" w:rsidRDefault="00696235">
      <w:pPr>
        <w:pStyle w:val="Code"/>
      </w:pPr>
    </w:p>
    <w:p w:rsidR="00696235" w:rsidRDefault="009626DC">
      <w:pPr>
        <w:pStyle w:val="Code"/>
      </w:pPr>
      <w:r>
        <w:t>const DWORD CrcTableOffset64[256] =</w:t>
      </w:r>
    </w:p>
    <w:p w:rsidR="00696235" w:rsidRDefault="009626DC">
      <w:pPr>
        <w:pStyle w:val="Code"/>
      </w:pPr>
      <w:r>
        <w:t>{</w:t>
      </w:r>
    </w:p>
    <w:p w:rsidR="00696235" w:rsidRDefault="009626DC">
      <w:pPr>
        <w:pStyle w:val="Code"/>
      </w:pPr>
      <w:r>
        <w:t>0x00000000, 0x3D6029B0, 0x7AC05360, 0x47A07AD0,</w:t>
      </w:r>
      <w:r>
        <w:t xml:space="preserve"> 0xF580A6C0, 0xC8E08F70, 0x8F40F5A0, 0xB220DC10,</w:t>
      </w:r>
    </w:p>
    <w:p w:rsidR="00696235" w:rsidRDefault="009626DC">
      <w:pPr>
        <w:pStyle w:val="Code"/>
      </w:pPr>
      <w:r>
        <w:t>0x30704BC1, 0x0D106271, 0x4AB018A1, 0x77D03111, 0xC5F0ED01, 0xF890C4B1, 0xBF30BE61, 0x825097D1,</w:t>
      </w:r>
    </w:p>
    <w:p w:rsidR="00696235" w:rsidRDefault="009626DC">
      <w:pPr>
        <w:pStyle w:val="Code"/>
      </w:pPr>
      <w:r>
        <w:t>0x60E09782, 0x5D80BE32, 0x1A20C4E2, 0x2740ED52, 0x95603142, 0xA80018F2, 0xEFA06222, 0xD2C04B92,</w:t>
      </w:r>
    </w:p>
    <w:p w:rsidR="00696235" w:rsidRDefault="009626DC">
      <w:pPr>
        <w:pStyle w:val="Code"/>
      </w:pPr>
      <w:r>
        <w:t>0x5090DC43, 0x6</w:t>
      </w:r>
      <w:r>
        <w:t>DF0F5F3, 0x2A508F23, 0x1730A693, 0xA5107A83, 0x98705333, 0xDFD029E3, 0xE2B00053,</w:t>
      </w:r>
    </w:p>
    <w:p w:rsidR="00696235" w:rsidRDefault="009626DC">
      <w:pPr>
        <w:pStyle w:val="Code"/>
      </w:pPr>
      <w:r>
        <w:t>0xC1C12F04, 0xFCA106B4, 0xBB017C64, 0x866155D4, 0x344189C4, 0x0921A074, 0x4E81DAA4, 0x73E1F314,</w:t>
      </w:r>
    </w:p>
    <w:p w:rsidR="00696235" w:rsidRDefault="009626DC">
      <w:pPr>
        <w:pStyle w:val="Code"/>
      </w:pPr>
      <w:r>
        <w:t>0xF1B164C5, 0xCCD14D75, 0x8B7137A5, 0xB6111E15, 0x0431C205, 0x3951EBB5, 0x7EF19</w:t>
      </w:r>
      <w:r>
        <w:t>165, 0x4391B8D5,</w:t>
      </w:r>
    </w:p>
    <w:p w:rsidR="00696235" w:rsidRDefault="009626DC">
      <w:pPr>
        <w:pStyle w:val="Code"/>
      </w:pPr>
      <w:r>
        <w:t>0xA121B886, 0x9C419136, 0xDBE1EBE6, 0xE681C256, 0x54A11E46, 0x69C137F6, 0x2E614D26, 0x13016496,</w:t>
      </w:r>
    </w:p>
    <w:p w:rsidR="00696235" w:rsidRDefault="009626DC">
      <w:pPr>
        <w:pStyle w:val="Code"/>
      </w:pPr>
      <w:r>
        <w:t>0x9151F347, 0xAC31DAF7, 0xEB91A027, 0xD6F18997, 0x64D15587, 0x59B17C37, 0x1E1106E7, 0x23712F57,</w:t>
      </w:r>
    </w:p>
    <w:p w:rsidR="00696235" w:rsidRDefault="009626DC">
      <w:pPr>
        <w:pStyle w:val="Code"/>
      </w:pPr>
      <w:r>
        <w:t>0x58F35849, 0x659371F9, 0x22330B29, 0x1F532299,</w:t>
      </w:r>
      <w:r>
        <w:t xml:space="preserve"> 0xAD73FE89, 0x9013D739, 0xD7B3ADE9, 0xEAD38459,</w:t>
      </w:r>
    </w:p>
    <w:p w:rsidR="00696235" w:rsidRDefault="009626DC">
      <w:pPr>
        <w:pStyle w:val="Code"/>
      </w:pPr>
      <w:r>
        <w:t>0x68831388, 0x55E33A38, 0x124340E8, 0x2F236958, 0x9D03B548, 0xA0639CF8, 0xE7C3E628, 0xDAA3CF98,</w:t>
      </w:r>
    </w:p>
    <w:p w:rsidR="00696235" w:rsidRDefault="009626DC">
      <w:pPr>
        <w:pStyle w:val="Code"/>
      </w:pPr>
      <w:r>
        <w:t>0x3813CFCB, 0x0573E67B, 0x42D39CAB, 0x7FB3B51B, 0xCD93690B, 0xF0F340BB, 0xB7533A6B, 0x8A3313DB,</w:t>
      </w:r>
    </w:p>
    <w:p w:rsidR="00696235" w:rsidRDefault="009626DC">
      <w:pPr>
        <w:pStyle w:val="Code"/>
      </w:pPr>
      <w:r>
        <w:t>0x0863840A, 0x3</w:t>
      </w:r>
      <w:r>
        <w:t>503ADBA, 0x72A3D76A, 0x4FC3FEDA, 0xFDE322CA, 0xC0830B7A, 0x872371AA, 0xBA43581A,</w:t>
      </w:r>
    </w:p>
    <w:p w:rsidR="00696235" w:rsidRDefault="009626DC">
      <w:pPr>
        <w:pStyle w:val="Code"/>
      </w:pPr>
      <w:r>
        <w:t>0x9932774D, 0xA4525EFD, 0xE3F2242D, 0xDE920D9D, 0x6CB2D18D, 0x51D2F83D, 0x167282ED, 0x2B12AB5D,</w:t>
      </w:r>
    </w:p>
    <w:p w:rsidR="00696235" w:rsidRDefault="009626DC">
      <w:pPr>
        <w:pStyle w:val="Code"/>
      </w:pPr>
      <w:r>
        <w:t xml:space="preserve">0xA9423C8C, 0x9422153C, 0xD3826FEC, 0xEEE2465C, 0x5CC29A4C, 0x61A2B3FC, </w:t>
      </w:r>
      <w:r>
        <w:t>0x2602C92C, 0x1B62E09C,</w:t>
      </w:r>
    </w:p>
    <w:p w:rsidR="00696235" w:rsidRDefault="009626DC">
      <w:pPr>
        <w:pStyle w:val="Code"/>
      </w:pPr>
      <w:r>
        <w:t>0xF9D2E0CF, 0xC4B2C97F, 0x8312B3AF, 0xBE729A1F, 0x0C52460F, 0x31326FBF, 0x7692156F, 0x4BF23CDF,</w:t>
      </w:r>
    </w:p>
    <w:p w:rsidR="00696235" w:rsidRDefault="009626DC">
      <w:pPr>
        <w:pStyle w:val="Code"/>
      </w:pPr>
      <w:r>
        <w:t>0xC9A2AB0E, 0xF4C282BE, 0xB362F86E, 0x8E02D1DE, 0x3C220DCE, 0x0142247E, 0x46E25EAE, 0x7B82771E,</w:t>
      </w:r>
    </w:p>
    <w:p w:rsidR="00696235" w:rsidRDefault="009626DC">
      <w:pPr>
        <w:pStyle w:val="Code"/>
      </w:pPr>
      <w:r>
        <w:t>0xB1E6B092, 0x8C869922, 0xCB26E3F2, 0xF6</w:t>
      </w:r>
      <w:r>
        <w:t>46CA42, 0x44661652, 0x79063FE2, 0x3EA64532, 0x03C66C82,</w:t>
      </w:r>
    </w:p>
    <w:p w:rsidR="00696235" w:rsidRDefault="009626DC">
      <w:pPr>
        <w:pStyle w:val="Code"/>
      </w:pPr>
      <w:r>
        <w:t>0x8196FB53, 0xBCF6D2E3, 0xFB56A833, 0xC6368183, 0x74165D93, 0x49767423, 0x0ED60EF3, 0x33B62743,</w:t>
      </w:r>
    </w:p>
    <w:p w:rsidR="00696235" w:rsidRDefault="009626DC">
      <w:pPr>
        <w:pStyle w:val="Code"/>
      </w:pPr>
      <w:r>
        <w:t>0xD1062710, 0xEC660EA0, 0xABC67470, 0x96A65DC0, 0x248681D0, 0x19E6A860, 0x5E46D2B0, 0x6326FB00,</w:t>
      </w:r>
    </w:p>
    <w:p w:rsidR="00696235" w:rsidRDefault="009626DC">
      <w:pPr>
        <w:pStyle w:val="Code"/>
      </w:pPr>
      <w:r>
        <w:t>0xE1766C</w:t>
      </w:r>
      <w:r>
        <w:t>D1, 0xDC164561, 0x9BB63FB1, 0xA6D61601, 0x14F6CA11, 0x2996E3A1, 0x6E369971, 0x5356B0C1,</w:t>
      </w:r>
    </w:p>
    <w:p w:rsidR="00696235" w:rsidRDefault="009626DC">
      <w:pPr>
        <w:pStyle w:val="Code"/>
      </w:pPr>
      <w:r>
        <w:t>0x70279F96, 0x4D47B626, 0x0AE7CCF6, 0x3787E546, 0x85A73956, 0xB8C710E6, 0xFF676A36, 0xC2074386,</w:t>
      </w:r>
    </w:p>
    <w:p w:rsidR="00696235" w:rsidRDefault="009626DC">
      <w:pPr>
        <w:pStyle w:val="Code"/>
      </w:pPr>
      <w:r>
        <w:t xml:space="preserve">0x4057D457, 0x7D37FDE7, 0x3A978737, 0x07F7AE87, 0xB5D77297, 0x88B75B27, </w:t>
      </w:r>
      <w:r>
        <w:t>0xCF1721F7, 0xF2770847,</w:t>
      </w:r>
    </w:p>
    <w:p w:rsidR="00696235" w:rsidRDefault="009626DC">
      <w:pPr>
        <w:pStyle w:val="Code"/>
      </w:pPr>
      <w:r>
        <w:t>0x10C70814, 0x2DA721A4, 0x6A075B74, 0x576772C4, 0xE547AED4, 0xD8278764, 0x9F87FDB4, 0xA2E7D404,</w:t>
      </w:r>
    </w:p>
    <w:p w:rsidR="00696235" w:rsidRDefault="009626DC">
      <w:pPr>
        <w:pStyle w:val="Code"/>
      </w:pPr>
      <w:r>
        <w:t>0x20B743D5, 0x1DD76A65, 0x5A7710B5, 0x67173905, 0xD537E515, 0xE857CCA5, 0xAFF7B675, 0x92979FC5,</w:t>
      </w:r>
    </w:p>
    <w:p w:rsidR="00696235" w:rsidRDefault="009626DC">
      <w:pPr>
        <w:pStyle w:val="Code"/>
      </w:pPr>
      <w:r>
        <w:t>0xE915E8DB, 0xD475C16B, 0x93D5BBBB, 0xAE</w:t>
      </w:r>
      <w:r>
        <w:t>B5920B, 0x1C954E1B, 0x21F567AB, 0x66551D7B, 0x5B3534CB,</w:t>
      </w:r>
    </w:p>
    <w:p w:rsidR="00696235" w:rsidRDefault="009626DC">
      <w:pPr>
        <w:pStyle w:val="Code"/>
      </w:pPr>
      <w:r>
        <w:lastRenderedPageBreak/>
        <w:t>0xD965A31A, 0xE4058AAA, 0xA3A5F07A, 0x9EC5D9CA, 0x2CE505DA, 0x11852C6A, 0x562556BA, 0x6B457F0A,</w:t>
      </w:r>
    </w:p>
    <w:p w:rsidR="00696235" w:rsidRDefault="009626DC">
      <w:pPr>
        <w:pStyle w:val="Code"/>
      </w:pPr>
      <w:r>
        <w:t>0x89F57F59, 0xB49556E9, 0xF3352C39, 0xCE550589, 0x7C75D999, 0x4115F029, 0x06B58AF9, 0x3BD5A349,</w:t>
      </w:r>
    </w:p>
    <w:p w:rsidR="00696235" w:rsidRDefault="009626DC">
      <w:pPr>
        <w:pStyle w:val="Code"/>
      </w:pPr>
      <w:r>
        <w:t>0xB98534</w:t>
      </w:r>
      <w:r>
        <w:t>98, 0x84E51D28, 0xC34567F8, 0xFE254E48, 0x4C059258, 0x7165BBE8, 0x36C5C138, 0x0BA5E888,</w:t>
      </w:r>
    </w:p>
    <w:p w:rsidR="00696235" w:rsidRDefault="009626DC">
      <w:pPr>
        <w:pStyle w:val="Code"/>
      </w:pPr>
      <w:r>
        <w:t>0x28D4C7DF, 0x15B4EE6F, 0x521494BF, 0x6F74BD0F, 0xDD54611F, 0xE03448AF, 0xA794327F, 0x9AF41BCF,</w:t>
      </w:r>
    </w:p>
    <w:p w:rsidR="00696235" w:rsidRDefault="009626DC">
      <w:pPr>
        <w:pStyle w:val="Code"/>
      </w:pPr>
      <w:r>
        <w:t xml:space="preserve">0x18A48C1E, 0x25C4A5AE, 0x6264DF7E, 0x5F04F6CE, 0xED242ADE, 0xD044036E, </w:t>
      </w:r>
      <w:r>
        <w:t>0x97E479BE, 0xAA84500E,</w:t>
      </w:r>
    </w:p>
    <w:p w:rsidR="00696235" w:rsidRDefault="009626DC">
      <w:pPr>
        <w:pStyle w:val="Code"/>
      </w:pPr>
      <w:r>
        <w:t>0x4834505D, 0x755479ED, 0x32F4033D, 0x0F942A8D, 0xBDB4F69D, 0x80D4DF2D, 0xC774A5FD, 0xFA148C4D,</w:t>
      </w:r>
    </w:p>
    <w:p w:rsidR="00696235" w:rsidRDefault="009626DC">
      <w:pPr>
        <w:pStyle w:val="Code"/>
      </w:pPr>
      <w:r>
        <w:t>0x78441B9C, 0x4524322C, 0x028448FC, 0x3FE4614C, 0x8DC4BD5C, 0xB0A494EC, 0xF704EE3C, 0xCA64C78C</w:t>
      </w:r>
    </w:p>
    <w:p w:rsidR="00696235" w:rsidRDefault="009626DC">
      <w:pPr>
        <w:pStyle w:val="Code"/>
      </w:pPr>
      <w:r>
        <w:t>};</w:t>
      </w:r>
    </w:p>
    <w:p w:rsidR="00696235" w:rsidRDefault="00696235">
      <w:pPr>
        <w:pStyle w:val="Code"/>
      </w:pPr>
    </w:p>
    <w:p w:rsidR="00696235" w:rsidRDefault="009626DC">
      <w:pPr>
        <w:pStyle w:val="Code"/>
      </w:pPr>
      <w:r>
        <w:t>const DWORD CrcTableOffset72[256] =</w:t>
      </w:r>
    </w:p>
    <w:p w:rsidR="00696235" w:rsidRDefault="009626DC">
      <w:pPr>
        <w:pStyle w:val="Code"/>
      </w:pPr>
      <w:r>
        <w:t>{</w:t>
      </w:r>
    </w:p>
    <w:p w:rsidR="00696235" w:rsidRDefault="009626DC">
      <w:pPr>
        <w:pStyle w:val="Code"/>
      </w:pPr>
      <w:r>
        <w:t>0x00000000, 0xCB5CD3A5, 0x4DC8A10B, 0x869472AE, 0x9B914216, 0x50CD91B3, 0xD659E31D, 0x1D0530B8,</w:t>
      </w:r>
    </w:p>
    <w:p w:rsidR="00696235" w:rsidRDefault="009626DC">
      <w:pPr>
        <w:pStyle w:val="Code"/>
      </w:pPr>
      <w:r>
        <w:t>0xEC53826D, 0x270F51C8, 0xA19B2366, 0x6AC7F0C3, 0x77C2C07B, 0xBC9E13DE, 0x3A0A6170, 0xF156B2D5,</w:t>
      </w:r>
    </w:p>
    <w:p w:rsidR="00696235" w:rsidRDefault="009626DC">
      <w:pPr>
        <w:pStyle w:val="Code"/>
      </w:pPr>
      <w:r>
        <w:t xml:space="preserve">0x03D6029B, 0xC88AD13E, 0x4E1EA390, 0x85427035, 0x9847408D, </w:t>
      </w:r>
      <w:r>
        <w:t>0x531B9328, 0xD58FE186, 0x1ED33223,</w:t>
      </w:r>
    </w:p>
    <w:p w:rsidR="00696235" w:rsidRDefault="009626DC">
      <w:pPr>
        <w:pStyle w:val="Code"/>
      </w:pPr>
      <w:r>
        <w:t>0xEF8580F6, 0x24D95353, 0xA24D21FD, 0x6911F258, 0x7414C2E0, 0xBF481145, 0x39DC63EB, 0xF280B04E,</w:t>
      </w:r>
    </w:p>
    <w:p w:rsidR="00696235" w:rsidRDefault="009626DC">
      <w:pPr>
        <w:pStyle w:val="Code"/>
      </w:pPr>
      <w:r>
        <w:t>0x07AC0536, 0xCCF0D693, 0x4A64A43D, 0x81387798, 0x9C3D4720, 0x57619485, 0xD1F5E62B, 0x1AA9358E,</w:t>
      </w:r>
    </w:p>
    <w:p w:rsidR="00696235" w:rsidRDefault="009626DC">
      <w:pPr>
        <w:pStyle w:val="Code"/>
      </w:pPr>
      <w:r>
        <w:t>0xEBFF875B, 0x20A354FE, 0xA6</w:t>
      </w:r>
      <w:r>
        <w:t>372650, 0x6D6BF5F5, 0x706EC54D, 0xBB3216E8, 0x3DA66446, 0xF6FAB7E3,</w:t>
      </w:r>
    </w:p>
    <w:p w:rsidR="00696235" w:rsidRDefault="009626DC">
      <w:pPr>
        <w:pStyle w:val="Code"/>
      </w:pPr>
      <w:r>
        <w:t>0x047A07AD, 0xCF26D408, 0x49B2A6A6, 0x82EE7503, 0x9FEB45BB, 0x54B7961E, 0xD223E4B0, 0x197F3715,</w:t>
      </w:r>
    </w:p>
    <w:p w:rsidR="00696235" w:rsidRDefault="009626DC">
      <w:pPr>
        <w:pStyle w:val="Code"/>
      </w:pPr>
      <w:r>
        <w:t>0xE82985C0, 0x23755665, 0xA5E124CB, 0x6EBDF76E, 0x73B8C7D6, 0xB8E41473, 0x3E7066DD, 0xF52CB5</w:t>
      </w:r>
      <w:r>
        <w:t>78,</w:t>
      </w:r>
    </w:p>
    <w:p w:rsidR="00696235" w:rsidRDefault="009626DC">
      <w:pPr>
        <w:pStyle w:val="Code"/>
      </w:pPr>
      <w:r>
        <w:t>0x0F580A6C, 0xC404D9C9, 0x4290AB67, 0x89CC78C2, 0x94C9487A, 0x5F959BDF, 0xD901E971, 0x125D3AD4,</w:t>
      </w:r>
    </w:p>
    <w:p w:rsidR="00696235" w:rsidRDefault="009626DC">
      <w:pPr>
        <w:pStyle w:val="Code"/>
      </w:pPr>
      <w:r>
        <w:t>0xE30B8801, 0x28575BA4, 0xAEC3290A, 0x659FFAAF, 0x789ACA17, 0xB3C619B2, 0x35526B1C, 0xFE0EB8B9,</w:t>
      </w:r>
    </w:p>
    <w:p w:rsidR="00696235" w:rsidRDefault="009626DC">
      <w:pPr>
        <w:pStyle w:val="Code"/>
      </w:pPr>
      <w:r>
        <w:t xml:space="preserve">0x0C8E08F7, 0xC7D2DB52, 0x4146A9FC, 0x8A1A7A59, 0x971F4AE1, </w:t>
      </w:r>
      <w:r>
        <w:t>0x5C439944, 0xDAD7EBEA, 0x118B384F,</w:t>
      </w:r>
    </w:p>
    <w:p w:rsidR="00696235" w:rsidRDefault="009626DC">
      <w:pPr>
        <w:pStyle w:val="Code"/>
      </w:pPr>
      <w:r>
        <w:t>0xE0DD8A9A, 0x2B81593F, 0xAD152B91, 0x6649F834, 0x7B4CC88C, 0xB0101B29, 0x36846987, 0xFDD8BA22,</w:t>
      </w:r>
    </w:p>
    <w:p w:rsidR="00696235" w:rsidRDefault="009626DC">
      <w:pPr>
        <w:pStyle w:val="Code"/>
      </w:pPr>
      <w:r>
        <w:t>0x08F40F5A, 0xC3A8DCFF, 0x453CAE51, 0x8E607DF4, 0x93654D4C, 0x58399EE9, 0xDEADEC47, 0x15F13FE2,</w:t>
      </w:r>
    </w:p>
    <w:p w:rsidR="00696235" w:rsidRDefault="009626DC">
      <w:pPr>
        <w:pStyle w:val="Code"/>
      </w:pPr>
      <w:r>
        <w:t>0xE4A78D37, 0x2FFB5E92, 0xA9</w:t>
      </w:r>
      <w:r>
        <w:t>6F2C3C, 0x6233FF99, 0x7F36CF21, 0xB46A1C84, 0x32FE6E2A, 0xF9A2BD8F,</w:t>
      </w:r>
    </w:p>
    <w:p w:rsidR="00696235" w:rsidRDefault="009626DC">
      <w:pPr>
        <w:pStyle w:val="Code"/>
      </w:pPr>
      <w:r>
        <w:t>0x0B220DC1, 0xC07EDE64, 0x46EAACCA, 0x8DB67F6F, 0x90B34FD7, 0x5BEF9C72, 0xDD7BEEDC, 0x16273D79,</w:t>
      </w:r>
    </w:p>
    <w:p w:rsidR="00696235" w:rsidRDefault="009626DC">
      <w:pPr>
        <w:pStyle w:val="Code"/>
      </w:pPr>
      <w:r>
        <w:t>0xE7718FAC, 0x2C2D5C09, 0xAAB92EA7, 0x61E5FD02, 0x7CE0CDBA, 0xB7BC1E1F, 0x31286CB1, 0xFA74BF</w:t>
      </w:r>
      <w:r>
        <w:t>14,</w:t>
      </w:r>
    </w:p>
    <w:p w:rsidR="00696235" w:rsidRDefault="009626DC">
      <w:pPr>
        <w:pStyle w:val="Code"/>
      </w:pPr>
      <w:r>
        <w:t>0x1EB014D8, 0xD5ECC77D, 0x5378B5D3, 0x98246676, 0x852156CE, 0x4E7D856B, 0xC8E9F7C5, 0x03B52460,</w:t>
      </w:r>
    </w:p>
    <w:p w:rsidR="00696235" w:rsidRDefault="009626DC">
      <w:pPr>
        <w:pStyle w:val="Code"/>
      </w:pPr>
      <w:r>
        <w:t>0xF2E396B5, 0x39BF4510, 0xBF2B37BE, 0x7477E41B, 0x6972D4A3, 0xA22E0706, 0x24BA75A8, 0xEFE6A60D,</w:t>
      </w:r>
    </w:p>
    <w:p w:rsidR="00696235" w:rsidRDefault="009626DC">
      <w:pPr>
        <w:pStyle w:val="Code"/>
      </w:pPr>
      <w:r>
        <w:t xml:space="preserve">0x1D661643, 0xD63AC5E6, 0x50AEB748, 0x9BF264ED, 0x86F75455, </w:t>
      </w:r>
      <w:r>
        <w:t>0x4DAB87F0, 0xCB3FF55E, 0x006326FB,</w:t>
      </w:r>
    </w:p>
    <w:p w:rsidR="00696235" w:rsidRDefault="009626DC">
      <w:pPr>
        <w:pStyle w:val="Code"/>
      </w:pPr>
      <w:r>
        <w:t>0xF135942E, 0x3A69478B, 0xBCFD3525, 0x77A1E680, 0x6AA4D638, 0xA1F8059D, 0x276C7733, 0xEC30A496,</w:t>
      </w:r>
    </w:p>
    <w:p w:rsidR="00696235" w:rsidRDefault="009626DC">
      <w:pPr>
        <w:pStyle w:val="Code"/>
      </w:pPr>
      <w:r>
        <w:t>0x191C11EE, 0xD240C24B, 0x54D4B0E5, 0x9F886340, 0x828D53F8, 0x49D1805D, 0xCF45F2F3, 0x04192156,</w:t>
      </w:r>
    </w:p>
    <w:p w:rsidR="00696235" w:rsidRDefault="009626DC">
      <w:pPr>
        <w:pStyle w:val="Code"/>
      </w:pPr>
      <w:r>
        <w:t>0xF54F9383, 0x3E134026, 0xB8</w:t>
      </w:r>
      <w:r>
        <w:t>873288, 0x73DBE12D, 0x6EDED195, 0xA5820230, 0x2316709E, 0xE84AA33B,</w:t>
      </w:r>
    </w:p>
    <w:p w:rsidR="00696235" w:rsidRDefault="009626DC">
      <w:pPr>
        <w:pStyle w:val="Code"/>
      </w:pPr>
      <w:r>
        <w:t>0x1ACA1375, 0xD196C0D0, 0x5702B27E, 0x9C5E61DB, 0x815B5163, 0x4A0782C6, 0xCC93F068, 0x07CF23CD,</w:t>
      </w:r>
    </w:p>
    <w:p w:rsidR="00696235" w:rsidRDefault="009626DC">
      <w:pPr>
        <w:pStyle w:val="Code"/>
      </w:pPr>
      <w:r>
        <w:t>0xF6999118, 0x3DC542BD, 0xBB513013, 0x700DE3B6, 0x6D08D30E, 0xA65400AB, 0x20C07205, 0xEB9CA1</w:t>
      </w:r>
      <w:r>
        <w:t>A0,</w:t>
      </w:r>
    </w:p>
    <w:p w:rsidR="00696235" w:rsidRDefault="009626DC">
      <w:pPr>
        <w:pStyle w:val="Code"/>
      </w:pPr>
      <w:r>
        <w:t>0x11E81EB4, 0xDAB4CD11, 0x5C20BFBF, 0x977C6C1A, 0x8A795CA2, 0x41258F07, 0xC7B1FDA9, 0x0CED2E0C,</w:t>
      </w:r>
    </w:p>
    <w:p w:rsidR="00696235" w:rsidRDefault="009626DC">
      <w:pPr>
        <w:pStyle w:val="Code"/>
      </w:pPr>
      <w:r>
        <w:lastRenderedPageBreak/>
        <w:t>0xFDBB9CD9, 0x36E74F7C, 0xB0733DD2, 0x7B2FEE77, 0x662ADECF, 0xAD760D6A, 0x2BE27FC4, 0xE0BEAC61,</w:t>
      </w:r>
    </w:p>
    <w:p w:rsidR="00696235" w:rsidRDefault="009626DC">
      <w:pPr>
        <w:pStyle w:val="Code"/>
      </w:pPr>
      <w:r>
        <w:t xml:space="preserve">0x123E1C2F, 0xD962CF8A, 0x5FF6BD24, 0x94AA6E81, 0x89AF5E39, </w:t>
      </w:r>
      <w:r>
        <w:t>0x42F38D9C, 0xC467FF32, 0x0F3B2C97,</w:t>
      </w:r>
    </w:p>
    <w:p w:rsidR="00696235" w:rsidRDefault="009626DC">
      <w:pPr>
        <w:pStyle w:val="Code"/>
      </w:pPr>
      <w:r>
        <w:t>0xFE6D9E42, 0x35314DE7, 0xB3A53F49, 0x78F9ECEC, 0x65FCDC54, 0xAEA00FF1, 0x28347D5F, 0xE368AEFA,</w:t>
      </w:r>
    </w:p>
    <w:p w:rsidR="00696235" w:rsidRDefault="009626DC">
      <w:pPr>
        <w:pStyle w:val="Code"/>
      </w:pPr>
      <w:r>
        <w:t>0x16441B82, 0xDD18C827, 0x5B8CBA89, 0x90D0692C, 0x8DD55994, 0x46898A31, 0xC01DF89F, 0x0B412B3A,</w:t>
      </w:r>
    </w:p>
    <w:p w:rsidR="00696235" w:rsidRDefault="009626DC">
      <w:pPr>
        <w:pStyle w:val="Code"/>
      </w:pPr>
      <w:r>
        <w:t xml:space="preserve">0xFA1799EF, 0x314B4A4A, </w:t>
      </w:r>
      <w:r>
        <w:t>0xB7DF38E4, 0x7C83EB41, 0x6186DBF9, 0xAADA085C, 0x2C4E7AF2, 0xE712A957,</w:t>
      </w:r>
    </w:p>
    <w:p w:rsidR="00696235" w:rsidRDefault="009626DC">
      <w:pPr>
        <w:pStyle w:val="Code"/>
      </w:pPr>
      <w:r>
        <w:t>0x15921919, 0xDECECABC, 0x585AB812, 0x93066BB7, 0x8E035B0F, 0x455F88AA, 0xC3CBFA04, 0x089729A1,</w:t>
      </w:r>
    </w:p>
    <w:p w:rsidR="00696235" w:rsidRDefault="009626DC">
      <w:pPr>
        <w:pStyle w:val="Code"/>
      </w:pPr>
      <w:r>
        <w:t>0xF9C19B74, 0x329D48D1, 0xB4093A7F, 0x7F55E9DA, 0x6250D962, 0xA90C0AC7, 0x2F987869, 0xE4</w:t>
      </w:r>
      <w:r>
        <w:t>C4ABCC</w:t>
      </w:r>
    </w:p>
    <w:p w:rsidR="00696235" w:rsidRDefault="009626DC">
      <w:pPr>
        <w:pStyle w:val="Code"/>
      </w:pPr>
      <w:r>
        <w:t>};</w:t>
      </w:r>
    </w:p>
    <w:p w:rsidR="00696235" w:rsidRDefault="00696235">
      <w:pPr>
        <w:pStyle w:val="Code"/>
      </w:pPr>
    </w:p>
    <w:p w:rsidR="00696235" w:rsidRDefault="009626DC">
      <w:pPr>
        <w:pStyle w:val="Code"/>
      </w:pPr>
      <w:r>
        <w:t>const DWORD CrcTableOffset80[256] =</w:t>
      </w:r>
    </w:p>
    <w:p w:rsidR="00696235" w:rsidRDefault="009626DC">
      <w:pPr>
        <w:pStyle w:val="Code"/>
      </w:pPr>
      <w:r>
        <w:t>{</w:t>
      </w:r>
    </w:p>
    <w:p w:rsidR="00696235" w:rsidRDefault="009626DC">
      <w:pPr>
        <w:pStyle w:val="Code"/>
      </w:pPr>
      <w:r>
        <w:t>0x00000000, 0xA6770BB4, 0x979F1129, 0x31E81A9D, 0xF44F2413, 0x52382FA7, 0x63D0353A, 0xC5A73E8E,</w:t>
      </w:r>
    </w:p>
    <w:p w:rsidR="00696235" w:rsidRDefault="009626DC">
      <w:pPr>
        <w:pStyle w:val="Code"/>
      </w:pPr>
      <w:r>
        <w:t>0x33EF4E67, 0x959845D3, 0xA4705F4E, 0x020754FA, 0xC7A06A74, 0x61D761C0, 0x503F7B5D, 0xF64870E9,</w:t>
      </w:r>
    </w:p>
    <w:p w:rsidR="00696235" w:rsidRDefault="009626DC">
      <w:pPr>
        <w:pStyle w:val="Code"/>
      </w:pPr>
      <w:r>
        <w:t>0x67DE9CCE, 0xC</w:t>
      </w:r>
      <w:r>
        <w:t>1A9977A, 0xF0418DE7, 0x56368653, 0x9391B8DD, 0x35E6B369, 0x040EA9F4, 0xA279A240,</w:t>
      </w:r>
    </w:p>
    <w:p w:rsidR="00696235" w:rsidRDefault="009626DC">
      <w:pPr>
        <w:pStyle w:val="Code"/>
      </w:pPr>
      <w:r>
        <w:t>0x5431D2A9, 0xF246D91D, 0xC3AEC380, 0x65D9C834, 0xA07EF6BA, 0x0609FD0E, 0x37E1E793, 0x9196EC27,</w:t>
      </w:r>
    </w:p>
    <w:p w:rsidR="00696235" w:rsidRDefault="009626DC">
      <w:pPr>
        <w:pStyle w:val="Code"/>
      </w:pPr>
      <w:r>
        <w:t>0xCFBD399C, 0x69CA3228, 0x582228B5, 0xFE552301, 0x3BF21D8F, 0x9D85163B, 0xAC6D0</w:t>
      </w:r>
      <w:r>
        <w:t>CA6, 0x0A1A0712,</w:t>
      </w:r>
    </w:p>
    <w:p w:rsidR="00696235" w:rsidRDefault="009626DC">
      <w:pPr>
        <w:pStyle w:val="Code"/>
      </w:pPr>
      <w:r>
        <w:t>0xFC5277FB, 0x5A257C4F, 0x6BCD66D2, 0xCDBA6D66, 0x081D53E8, 0xAE6A585C, 0x9F8242C1, 0x39F54975,</w:t>
      </w:r>
    </w:p>
    <w:p w:rsidR="00696235" w:rsidRDefault="009626DC">
      <w:pPr>
        <w:pStyle w:val="Code"/>
      </w:pPr>
      <w:r>
        <w:t>0xA863A552, 0x0E14AEE6, 0x3FFCB47B, 0x998BBFCF, 0x5C2C8141, 0xFA5B8AF5, 0xCBB39068, 0x6DC49BDC,</w:t>
      </w:r>
    </w:p>
    <w:p w:rsidR="00696235" w:rsidRDefault="009626DC">
      <w:pPr>
        <w:pStyle w:val="Code"/>
      </w:pPr>
      <w:r>
        <w:t>0x9B8CEB35, 0x3DFBE081, 0x0C13FA1C, 0xAA64F1A8,</w:t>
      </w:r>
      <w:r>
        <w:t xml:space="preserve"> 0x6FC3CF26, 0xC9B4C492, 0xF85CDE0F, 0x5E2BD5BB,</w:t>
      </w:r>
    </w:p>
    <w:p w:rsidR="00696235" w:rsidRDefault="009626DC">
      <w:pPr>
        <w:pStyle w:val="Code"/>
      </w:pPr>
      <w:r>
        <w:t>0x440B7579, 0xE27C7ECD, 0xD3946450, 0x75E36FE4, 0xB044516A, 0x16335ADE, 0x27DB4043, 0x81AC4BF7,</w:t>
      </w:r>
    </w:p>
    <w:p w:rsidR="00696235" w:rsidRDefault="009626DC">
      <w:pPr>
        <w:pStyle w:val="Code"/>
      </w:pPr>
      <w:r>
        <w:t>0x77E43B1E, 0xD19330AA, 0xE07B2A37, 0x460C2183, 0x83AB1F0D, 0x25DC14B9, 0x14340E24, 0xB2430590,</w:t>
      </w:r>
    </w:p>
    <w:p w:rsidR="00696235" w:rsidRDefault="009626DC">
      <w:pPr>
        <w:pStyle w:val="Code"/>
      </w:pPr>
      <w:r>
        <w:t>0x23D5E9B7, 0x8</w:t>
      </w:r>
      <w:r>
        <w:t>5A2E203, 0xB44AF89E, 0x123DF32A, 0xD79ACDA4, 0x71EDC610, 0x4005DC8D, 0xE672D739,</w:t>
      </w:r>
    </w:p>
    <w:p w:rsidR="00696235" w:rsidRDefault="009626DC">
      <w:pPr>
        <w:pStyle w:val="Code"/>
      </w:pPr>
      <w:r>
        <w:t>0x103AA7D0, 0xB64DAC64, 0x87A5B6F9, 0x21D2BD4D, 0xE47583C3, 0x42028877, 0x73EA92EA, 0xD59D995E,</w:t>
      </w:r>
    </w:p>
    <w:p w:rsidR="00696235" w:rsidRDefault="009626DC">
      <w:pPr>
        <w:pStyle w:val="Code"/>
      </w:pPr>
      <w:r>
        <w:t>0x8BB64CE5, 0x2DC14751, 0x1C295DCC, 0xBA5E5678, 0x7FF968F6, 0xD98E6342, 0xE8667</w:t>
      </w:r>
      <w:r>
        <w:t>9DF, 0x4E11726B,</w:t>
      </w:r>
    </w:p>
    <w:p w:rsidR="00696235" w:rsidRDefault="009626DC">
      <w:pPr>
        <w:pStyle w:val="Code"/>
      </w:pPr>
      <w:r>
        <w:t>0xB8590282, 0x1E2E0936, 0x2FC613AB, 0x89B1181F, 0x4C162691, 0xEA612D25, 0xDB8937B8, 0x7DFE3C0C,</w:t>
      </w:r>
    </w:p>
    <w:p w:rsidR="00696235" w:rsidRDefault="009626DC">
      <w:pPr>
        <w:pStyle w:val="Code"/>
      </w:pPr>
      <w:r>
        <w:t>0xEC68D02B, 0x4A1FDB9F, 0x7BF7C102, 0xDD80CAB6, 0x1827F438, 0xBE50FF8C, 0x8FB8E511, 0x29CFEEA5,</w:t>
      </w:r>
    </w:p>
    <w:p w:rsidR="00696235" w:rsidRDefault="009626DC">
      <w:pPr>
        <w:pStyle w:val="Code"/>
      </w:pPr>
      <w:r>
        <w:t>0xDF879E4C, 0x79F095F8, 0x48188F65, 0xEE6F84D1,</w:t>
      </w:r>
      <w:r>
        <w:t xml:space="preserve"> 0x2BC8BA5F, 0x8DBFB1EB, 0xBC57AB76, 0x1A20A0C2,</w:t>
      </w:r>
    </w:p>
    <w:p w:rsidR="00696235" w:rsidRDefault="009626DC">
      <w:pPr>
        <w:pStyle w:val="Code"/>
      </w:pPr>
      <w:r>
        <w:t>0x8816EAF2, 0x2E61E146, 0x1F89FBDB, 0xB9FEF06F, 0x7C59CEE1, 0xDA2EC555, 0xEBC6DFC8, 0x4DB1D47C,</w:t>
      </w:r>
    </w:p>
    <w:p w:rsidR="00696235" w:rsidRDefault="009626DC">
      <w:pPr>
        <w:pStyle w:val="Code"/>
      </w:pPr>
      <w:r>
        <w:t>0xBBF9A495, 0x1D8EAF21, 0x2C66B5BC, 0x8A11BE08, 0x4FB68086, 0xE9C18B32, 0xD82991AF, 0x7E5E9A1B,</w:t>
      </w:r>
    </w:p>
    <w:p w:rsidR="00696235" w:rsidRDefault="009626DC">
      <w:pPr>
        <w:pStyle w:val="Code"/>
      </w:pPr>
      <w:r>
        <w:t>0xEFC8763C, 0x4</w:t>
      </w:r>
      <w:r>
        <w:t>9BF7D88, 0x78576715, 0xDE206CA1, 0x1B87522F, 0xBDF0599B, 0x8C184306, 0x2A6F48B2,</w:t>
      </w:r>
    </w:p>
    <w:p w:rsidR="00696235" w:rsidRDefault="009626DC">
      <w:pPr>
        <w:pStyle w:val="Code"/>
      </w:pPr>
      <w:r>
        <w:t>0xDC27385B, 0x7A5033EF, 0x4BB82972, 0xEDCF22C6, 0x28681C48, 0x8E1F17FC, 0xBFF70D61, 0x198006D5,</w:t>
      </w:r>
    </w:p>
    <w:p w:rsidR="00696235" w:rsidRDefault="009626DC">
      <w:pPr>
        <w:pStyle w:val="Code"/>
      </w:pPr>
      <w:r>
        <w:t>0x47ABD36E, 0xE1DCD8DA, 0xD034C247, 0x7643C9F3, 0xB3E4F77D, 0x1593FCC9, 0x247BE</w:t>
      </w:r>
      <w:r>
        <w:t>654, 0x820CEDE0,</w:t>
      </w:r>
    </w:p>
    <w:p w:rsidR="00696235" w:rsidRDefault="009626DC">
      <w:pPr>
        <w:pStyle w:val="Code"/>
      </w:pPr>
      <w:r>
        <w:t>0x74449D09, 0xD23396BD, 0xE3DB8C20, 0x45AC8794, 0x800BB91A, 0x267CB2AE, 0x1794A833, 0xB1E3A387,</w:t>
      </w:r>
    </w:p>
    <w:p w:rsidR="00696235" w:rsidRDefault="009626DC">
      <w:pPr>
        <w:pStyle w:val="Code"/>
      </w:pPr>
      <w:r>
        <w:t>0x20754FA0, 0x86024414, 0xB7EA5E89, 0x119D553D, 0xD43A6BB3, 0x724D6007, 0x43A57A9A, 0xE5D2712E,</w:t>
      </w:r>
    </w:p>
    <w:p w:rsidR="00696235" w:rsidRDefault="009626DC">
      <w:pPr>
        <w:pStyle w:val="Code"/>
      </w:pPr>
      <w:r>
        <w:t>0x139A01C7, 0xB5ED0A73, 0x840510EE, 0x22721B5A,</w:t>
      </w:r>
      <w:r>
        <w:t xml:space="preserve"> 0xE7D525D4, 0x41A22E60, 0x704A34FD, 0xD63D3F49,</w:t>
      </w:r>
    </w:p>
    <w:p w:rsidR="00696235" w:rsidRDefault="009626DC">
      <w:pPr>
        <w:pStyle w:val="Code"/>
      </w:pPr>
      <w:r>
        <w:t>0xCC1D9F8B, 0x6A6A943F, 0x5B828EA2, 0xFDF58516, 0x3852BB98, 0x9E25B02C, 0xAFCDAAB1, 0x09BAA105,</w:t>
      </w:r>
    </w:p>
    <w:p w:rsidR="00696235" w:rsidRDefault="009626DC">
      <w:pPr>
        <w:pStyle w:val="Code"/>
      </w:pPr>
      <w:r>
        <w:lastRenderedPageBreak/>
        <w:t>0xFFF2D1EC, 0x5985DA58, 0x686DC0C5, 0xCE1ACB71, 0x0BBDF5FF, 0xADCAFE4B, 0x9C22E4D6, 0x3A55EF62,</w:t>
      </w:r>
    </w:p>
    <w:p w:rsidR="00696235" w:rsidRDefault="009626DC">
      <w:pPr>
        <w:pStyle w:val="Code"/>
      </w:pPr>
      <w:r>
        <w:t>0xABC30345, 0x0</w:t>
      </w:r>
      <w:r>
        <w:t>DB408F1, 0x3C5C126C, 0x9A2B19D8, 0x5F8C2756, 0xF9FB2CE2, 0xC813367F, 0x6E643DCB,</w:t>
      </w:r>
    </w:p>
    <w:p w:rsidR="00696235" w:rsidRDefault="009626DC">
      <w:pPr>
        <w:pStyle w:val="Code"/>
      </w:pPr>
      <w:r>
        <w:t>0x982C4D22, 0x3E5B4696, 0x0FB35C0B, 0xA9C457BF, 0x6C636931, 0xCA146285, 0xFBFC7818, 0x5D8B73AC,</w:t>
      </w:r>
    </w:p>
    <w:p w:rsidR="00696235" w:rsidRDefault="009626DC">
      <w:pPr>
        <w:pStyle w:val="Code"/>
      </w:pPr>
      <w:r>
        <w:t>0x03A0A617, 0xA5D7ADA3, 0x943FB73E, 0x3248BC8A, 0xF7EF8204, 0x519889B0, 0x60709</w:t>
      </w:r>
      <w:r>
        <w:t>32D, 0xC6079899,</w:t>
      </w:r>
    </w:p>
    <w:p w:rsidR="00696235" w:rsidRDefault="009626DC">
      <w:pPr>
        <w:pStyle w:val="Code"/>
      </w:pPr>
      <w:r>
        <w:t>0x304FE870, 0x9638E3C4, 0xA7D0F959, 0x01A7F2ED, 0xC400CC63, 0x6277C7D7, 0x539FDD4A, 0xF5E8D6FE,</w:t>
      </w:r>
    </w:p>
    <w:p w:rsidR="00696235" w:rsidRDefault="009626DC">
      <w:pPr>
        <w:pStyle w:val="Code"/>
      </w:pPr>
      <w:r>
        <w:t>0x647E3AD9, 0xC209316D, 0xF3E12BF0, 0x55962044, 0x90311ECA, 0x3646157E, 0x07AE0FE3, 0xA1D90457,</w:t>
      </w:r>
    </w:p>
    <w:p w:rsidR="00696235" w:rsidRDefault="009626DC">
      <w:pPr>
        <w:pStyle w:val="Code"/>
      </w:pPr>
      <w:r>
        <w:t>0x579174BE, 0xF1E67F0A, 0xC00E6597, 0x66796E23,</w:t>
      </w:r>
      <w:r>
        <w:t xml:space="preserve"> 0xA3DE50AD, 0x05A95B19, 0x34414184, 0x92364A30</w:t>
      </w:r>
    </w:p>
    <w:p w:rsidR="00696235" w:rsidRDefault="009626DC">
      <w:pPr>
        <w:pStyle w:val="Code"/>
      </w:pPr>
      <w:r>
        <w:t>};</w:t>
      </w:r>
    </w:p>
    <w:p w:rsidR="00696235" w:rsidRDefault="00696235">
      <w:pPr>
        <w:pStyle w:val="Code"/>
      </w:pPr>
    </w:p>
    <w:p w:rsidR="00696235" w:rsidRDefault="009626DC">
      <w:pPr>
        <w:pStyle w:val="Code"/>
      </w:pPr>
      <w:r>
        <w:t>const DWORD CrcTableOffset88[256] =</w:t>
      </w:r>
    </w:p>
    <w:p w:rsidR="00696235" w:rsidRDefault="009626DC">
      <w:pPr>
        <w:pStyle w:val="Code"/>
      </w:pPr>
      <w:r>
        <w:t>{</w:t>
      </w:r>
    </w:p>
    <w:p w:rsidR="00696235" w:rsidRDefault="009626DC">
      <w:pPr>
        <w:pStyle w:val="Code"/>
      </w:pPr>
      <w:r>
        <w:t>0x00000000, 0xCCAA009E, 0x4225077D, 0x8E8F07E3, 0x844A0EFA, 0x48E00E64, 0xC66F0987, 0x0AC50919,</w:t>
      </w:r>
    </w:p>
    <w:p w:rsidR="00696235" w:rsidRDefault="009626DC">
      <w:pPr>
        <w:pStyle w:val="Code"/>
      </w:pPr>
      <w:r>
        <w:t>0xD3E51BB5, 0x1F4F1B2B, 0x91C01CC8, 0x5D6A1C56, 0x57AF154F, 0x9B0515D1</w:t>
      </w:r>
      <w:r>
        <w:t>, 0x158A1232, 0xD92012AC,</w:t>
      </w:r>
    </w:p>
    <w:p w:rsidR="00696235" w:rsidRDefault="009626DC">
      <w:pPr>
        <w:pStyle w:val="Code"/>
      </w:pPr>
      <w:r>
        <w:t>0x7CBB312B, 0xB01131B5, 0x3E9E3656, 0xF23436C8, 0xF8F13FD1, 0x345B3F4F, 0xBAD438AC, 0x767E3832,</w:t>
      </w:r>
    </w:p>
    <w:p w:rsidR="00696235" w:rsidRDefault="009626DC">
      <w:pPr>
        <w:pStyle w:val="Code"/>
      </w:pPr>
      <w:r>
        <w:t>0xAF5E2A9E, 0x63F42A00, 0xED7B2DE3, 0x21D12D7D, 0x2B142464, 0xE7BE24FA, 0x69312319, 0xA59B2387,</w:t>
      </w:r>
    </w:p>
    <w:p w:rsidR="00696235" w:rsidRDefault="009626DC">
      <w:pPr>
        <w:pStyle w:val="Code"/>
      </w:pPr>
      <w:r>
        <w:t>0xF9766256, 0x35DC62C8, 0xBB53652B, 0x</w:t>
      </w:r>
      <w:r>
        <w:t>77F965B5, 0x7D3C6CAC, 0xB1966C32, 0x3F196BD1, 0xF3B36B4F,</w:t>
      </w:r>
    </w:p>
    <w:p w:rsidR="00696235" w:rsidRDefault="009626DC">
      <w:pPr>
        <w:pStyle w:val="Code"/>
      </w:pPr>
      <w:r>
        <w:t>0x2A9379E3, 0xE639797D, 0x68B67E9E, 0xA41C7E00, 0xAED97719, 0x62737787, 0xECFC7064, 0x205670FA,</w:t>
      </w:r>
    </w:p>
    <w:p w:rsidR="00696235" w:rsidRDefault="009626DC">
      <w:pPr>
        <w:pStyle w:val="Code"/>
      </w:pPr>
      <w:r>
        <w:t>0x85CD537D, 0x496753E3, 0xC7E85400, 0x0B42549E, 0x01875D87, 0xCD2D5D19, 0x43A25AFA, 0x8F085A64,</w:t>
      </w:r>
    </w:p>
    <w:p w:rsidR="00696235" w:rsidRDefault="009626DC">
      <w:pPr>
        <w:pStyle w:val="Code"/>
      </w:pPr>
      <w:r>
        <w:t>0x562848C8, 0x9A824856, 0x140D4FB5, 0xD8A74F2B, 0xD2624632, 0x1EC846AC, 0x9047414F, 0x5CED41D1,</w:t>
      </w:r>
    </w:p>
    <w:p w:rsidR="00696235" w:rsidRDefault="009626DC">
      <w:pPr>
        <w:pStyle w:val="Code"/>
      </w:pPr>
      <w:r>
        <w:t>0x299DC2ED, 0xE537C273, 0x6BB8C590, 0xA712C50E, 0xADD7CC17, 0x617DCC89, 0xEFF2CB6A, 0x2358CBF4,</w:t>
      </w:r>
    </w:p>
    <w:p w:rsidR="00696235" w:rsidRDefault="009626DC">
      <w:pPr>
        <w:pStyle w:val="Code"/>
      </w:pPr>
      <w:r>
        <w:t>0xFA78D958, 0x36D2D9C6, 0xB85DDE25, 0x74F7DEBB, 0x7E32D7A2, 0xB2</w:t>
      </w:r>
      <w:r>
        <w:t>98D73C, 0x3C17D0DF, 0xF0BDD041,</w:t>
      </w:r>
    </w:p>
    <w:p w:rsidR="00696235" w:rsidRDefault="009626DC">
      <w:pPr>
        <w:pStyle w:val="Code"/>
      </w:pPr>
      <w:r>
        <w:t>0x5526F3C6, 0x998CF358, 0x1703F4BB, 0xDBA9F425, 0xD16CFD3C, 0x1DC6FDA2, 0x9349FA41, 0x5FE3FADF,</w:t>
      </w:r>
    </w:p>
    <w:p w:rsidR="00696235" w:rsidRDefault="009626DC">
      <w:pPr>
        <w:pStyle w:val="Code"/>
      </w:pPr>
      <w:r>
        <w:t>0x86C3E873, 0x4A69E8ED, 0xC4E6EF0E, 0x084CEF90, 0x0289E689, 0xCE23E617, 0x40ACE1F4, 0x8C06E16A,</w:t>
      </w:r>
    </w:p>
    <w:p w:rsidR="00696235" w:rsidRDefault="009626DC">
      <w:pPr>
        <w:pStyle w:val="Code"/>
      </w:pPr>
      <w:r>
        <w:t>0xD0EBA0BB, 0x1C41A025, 0x92CEA7</w:t>
      </w:r>
      <w:r>
        <w:t>C6, 0x5E64A758, 0x54A1AE41, 0x980BAEDF, 0x1684A93C, 0xDA2EA9A2,</w:t>
      </w:r>
    </w:p>
    <w:p w:rsidR="00696235" w:rsidRDefault="009626DC">
      <w:pPr>
        <w:pStyle w:val="Code"/>
      </w:pPr>
      <w:r>
        <w:t>0x030EBB0E, 0xCFA4BB90, 0x412BBC73, 0x8D81BCED, 0x8744B5F4, 0x4BEEB56A, 0xC561B289, 0x09CBB217,</w:t>
      </w:r>
    </w:p>
    <w:p w:rsidR="00696235" w:rsidRDefault="009626DC">
      <w:pPr>
        <w:pStyle w:val="Code"/>
      </w:pPr>
      <w:r>
        <w:t>0xAC509190, 0x60FA910E, 0xEE7596ED, 0x22DF9673, 0x281A9F6A, 0xE4B09FF4, 0x6A3F9817, 0xA6959889,</w:t>
      </w:r>
    </w:p>
    <w:p w:rsidR="00696235" w:rsidRDefault="009626DC">
      <w:pPr>
        <w:pStyle w:val="Code"/>
      </w:pPr>
      <w:r>
        <w:t>0x7FB58A25, 0xB31F8ABB, 0x3D908D58, 0xF13A8DC6, 0xFBFF84DF, 0x37558441, 0xB9DA83A2, 0x7570833C,</w:t>
      </w:r>
    </w:p>
    <w:p w:rsidR="00696235" w:rsidRDefault="009626DC">
      <w:pPr>
        <w:pStyle w:val="Code"/>
      </w:pPr>
      <w:r>
        <w:t>0x533B85DA, 0x9F918544, 0x111E82A7, 0xDDB48239, 0xD7718B20, 0x1BDB8BBE, 0x95548C5D, 0x59FE8CC3,</w:t>
      </w:r>
    </w:p>
    <w:p w:rsidR="00696235" w:rsidRDefault="009626DC">
      <w:pPr>
        <w:pStyle w:val="Code"/>
      </w:pPr>
      <w:r>
        <w:t>0x80DE9E6F, 0x4C749EF1, 0xC2FB9912, 0x0E51998C, 0x04949095, 0xC8</w:t>
      </w:r>
      <w:r>
        <w:t>3E900B, 0x46B197E8, 0x8A1B9776,</w:t>
      </w:r>
    </w:p>
    <w:p w:rsidR="00696235" w:rsidRDefault="009626DC">
      <w:pPr>
        <w:pStyle w:val="Code"/>
      </w:pPr>
      <w:r>
        <w:t>0x2F80B4F1, 0xE32AB46F, 0x6DA5B38C, 0xA10FB312, 0xABCABA0B, 0x6760BA95, 0xE9EFBD76, 0x2545BDE8,</w:t>
      </w:r>
    </w:p>
    <w:p w:rsidR="00696235" w:rsidRDefault="009626DC">
      <w:pPr>
        <w:pStyle w:val="Code"/>
      </w:pPr>
      <w:r>
        <w:t>0xFC65AF44, 0x30CFAFDA, 0xBE40A839, 0x72EAA8A7, 0x782FA1BE, 0xB485A120, 0x3A0AA6C3, 0xF6A0A65D,</w:t>
      </w:r>
    </w:p>
    <w:p w:rsidR="00696235" w:rsidRDefault="009626DC">
      <w:pPr>
        <w:pStyle w:val="Code"/>
      </w:pPr>
      <w:r>
        <w:t>0xAA4DE78C, 0x66E7E712, 0xE868E0</w:t>
      </w:r>
      <w:r>
        <w:t>F1, 0x24C2E06F, 0x2E07E976, 0xE2ADE9E8, 0x6C22EE0B, 0xA088EE95,</w:t>
      </w:r>
    </w:p>
    <w:p w:rsidR="00696235" w:rsidRDefault="009626DC">
      <w:pPr>
        <w:pStyle w:val="Code"/>
      </w:pPr>
      <w:r>
        <w:t>0x79A8FC39, 0xB502FCA7, 0x3B8DFB44, 0xF727FBDA, 0xFDE2F2C3, 0x3148F25D, 0xBFC7F5BE, 0x736DF520,</w:t>
      </w:r>
    </w:p>
    <w:p w:rsidR="00696235" w:rsidRDefault="009626DC">
      <w:pPr>
        <w:pStyle w:val="Code"/>
      </w:pPr>
      <w:r>
        <w:t>0xD6F6D6A7, 0x1A5CD639, 0x94D3D1DA, 0x5879D144, 0x52BCD85D, 0x9E16D8C3, 0x1099DF20, 0xDC33DFBE,</w:t>
      </w:r>
    </w:p>
    <w:p w:rsidR="00696235" w:rsidRDefault="009626DC">
      <w:pPr>
        <w:pStyle w:val="Code"/>
      </w:pPr>
      <w:r>
        <w:t>0x0513CD12, 0xC9B9CD8C, 0x4736CA6F, 0x8B9CCAF1, 0x8159C3E8, 0x4DF3C376, 0xC37CC495, 0x0FD6C40B,</w:t>
      </w:r>
    </w:p>
    <w:p w:rsidR="00696235" w:rsidRDefault="009626DC">
      <w:pPr>
        <w:pStyle w:val="Code"/>
      </w:pPr>
      <w:r>
        <w:t>0x7AA64737, 0xB60C47A9, 0x3883404A, 0xF42940D4, 0xFEEC49CD, 0x32464953, 0xBCC94EB0, 0x70634E2E,</w:t>
      </w:r>
    </w:p>
    <w:p w:rsidR="00696235" w:rsidRDefault="009626DC">
      <w:pPr>
        <w:pStyle w:val="Code"/>
      </w:pPr>
      <w:r>
        <w:lastRenderedPageBreak/>
        <w:t>0xA9435C82, 0x65E95C1C, 0xEB665BFF, 0x27CC5B61, 0x2D095278, 0xE1</w:t>
      </w:r>
      <w:r>
        <w:t>A352E6, 0x6F2C5505, 0xA386559B,</w:t>
      </w:r>
    </w:p>
    <w:p w:rsidR="00696235" w:rsidRDefault="009626DC">
      <w:pPr>
        <w:pStyle w:val="Code"/>
      </w:pPr>
      <w:r>
        <w:t>0x061D761C, 0xCAB77682, 0x44387161, 0x889271FF, 0x825778E6, 0x4EFD7878, 0xC0727F9B, 0x0CD87F05,</w:t>
      </w:r>
    </w:p>
    <w:p w:rsidR="00696235" w:rsidRDefault="009626DC">
      <w:pPr>
        <w:pStyle w:val="Code"/>
      </w:pPr>
      <w:r>
        <w:t>0xD5F86DA9, 0x19526D37, 0x97DD6AD4, 0x5B776A4A, 0x51B26353, 0x9D1863CD, 0x1397642E, 0xDF3D64B0,</w:t>
      </w:r>
    </w:p>
    <w:p w:rsidR="00696235" w:rsidRDefault="009626DC">
      <w:pPr>
        <w:pStyle w:val="Code"/>
      </w:pPr>
      <w:r>
        <w:t>0x83D02561, 0x4F7A25FF, 0xC1F522</w:t>
      </w:r>
      <w:r>
        <w:t>1C, 0x0D5F2282, 0x079A2B9B, 0xCB302B05, 0x45BF2CE6, 0x89152C78,</w:t>
      </w:r>
    </w:p>
    <w:p w:rsidR="00696235" w:rsidRDefault="009626DC">
      <w:pPr>
        <w:pStyle w:val="Code"/>
      </w:pPr>
      <w:r>
        <w:t>0x50353ED4, 0x9C9F3E4A, 0x121039A9, 0xDEBA3937, 0xD47F302E, 0x18D530B0, 0x965A3753, 0x5AF037CD,</w:t>
      </w:r>
    </w:p>
    <w:p w:rsidR="00696235" w:rsidRDefault="009626DC">
      <w:pPr>
        <w:pStyle w:val="Code"/>
      </w:pPr>
      <w:r>
        <w:t>0xFF6B144A, 0x33C114D4, 0xBD4E1337, 0x71E413A9, 0x7B211AB0, 0xB78B1A2E, 0x39041DCD, 0xF5AE1D53,</w:t>
      </w:r>
    </w:p>
    <w:p w:rsidR="00696235" w:rsidRDefault="009626DC">
      <w:pPr>
        <w:pStyle w:val="Code"/>
      </w:pPr>
      <w:r>
        <w:t>0x2C8E0FFF, 0xE0240F61, 0x6EAB0882, 0xA201081C, 0xA8C40105, 0x646E019B, 0xEAE10678, 0x264B06E6</w:t>
      </w:r>
    </w:p>
    <w:p w:rsidR="00696235" w:rsidRDefault="009626DC">
      <w:pPr>
        <w:pStyle w:val="Code"/>
      </w:pPr>
      <w:r>
        <w:t>};</w:t>
      </w:r>
    </w:p>
    <w:p w:rsidR="00696235" w:rsidRDefault="00696235">
      <w:pPr>
        <w:pStyle w:val="Code"/>
      </w:pPr>
    </w:p>
    <w:p w:rsidR="00696235" w:rsidRDefault="009626DC">
      <w:pPr>
        <w:pStyle w:val="Code"/>
      </w:pPr>
      <w:r>
        <w:t>DWORD ComputeCRC(DWORD dwCRC, LPCVOID pv, UINT cbLength)</w:t>
      </w:r>
    </w:p>
    <w:p w:rsidR="00696235" w:rsidRDefault="009626DC">
      <w:pPr>
        <w:pStyle w:val="Code"/>
      </w:pPr>
      <w:r>
        <w:t>{</w:t>
      </w:r>
    </w:p>
    <w:p w:rsidR="00696235" w:rsidRDefault="009626DC">
      <w:pPr>
        <w:pStyle w:val="Code"/>
      </w:pPr>
      <w:r>
        <w:t xml:space="preserve">   UINT i;</w:t>
      </w:r>
    </w:p>
    <w:p w:rsidR="00696235" w:rsidRDefault="009626DC">
      <w:pPr>
        <w:pStyle w:val="Code"/>
      </w:pPr>
      <w:r>
        <w:t xml:space="preserve">   DWORD dw2nd32;</w:t>
      </w:r>
    </w:p>
    <w:p w:rsidR="00696235" w:rsidRDefault="009626DC">
      <w:pPr>
        <w:pStyle w:val="Code"/>
      </w:pPr>
      <w:r>
        <w:t xml:space="preserve">   const byte *pbBuffer = (const byte *) pv;</w:t>
      </w:r>
    </w:p>
    <w:p w:rsidR="00696235" w:rsidRDefault="00696235">
      <w:pPr>
        <w:pStyle w:val="Code"/>
      </w:pPr>
    </w:p>
    <w:p w:rsidR="00696235" w:rsidRDefault="009626DC">
      <w:pPr>
        <w:pStyle w:val="Code"/>
      </w:pPr>
      <w:r>
        <w:t xml:space="preserve">   const UINT cbAligned</w:t>
      </w:r>
      <w:r>
        <w:t xml:space="preserve">Offset = </w:t>
      </w:r>
    </w:p>
    <w:p w:rsidR="00696235" w:rsidRDefault="009626DC">
      <w:pPr>
        <w:pStyle w:val="Code"/>
      </w:pPr>
      <w:r>
        <w:t>((cbLength &lt; sizeof(DWORD)) ? 0 : (UINT)((DWORD_PTR)pv % sizeof(DWORD)));</w:t>
      </w:r>
    </w:p>
    <w:p w:rsidR="00696235" w:rsidRDefault="009626DC">
      <w:pPr>
        <w:pStyle w:val="Code"/>
      </w:pPr>
      <w:r>
        <w:t xml:space="preserve">   const UINT cbInitialUnalignedBytes = </w:t>
      </w:r>
    </w:p>
    <w:p w:rsidR="00696235" w:rsidRDefault="009626DC">
      <w:pPr>
        <w:pStyle w:val="Code"/>
      </w:pPr>
      <w:r>
        <w:t>((cbAlignedOffset == 0)          ? 0 : (sizeof(DWORD) - cbAlignedOffset));</w:t>
      </w:r>
    </w:p>
    <w:p w:rsidR="00696235" w:rsidRDefault="009626DC">
      <w:pPr>
        <w:pStyle w:val="Code"/>
      </w:pPr>
      <w:r>
        <w:t xml:space="preserve">   const UINT cbRunningLength = </w:t>
      </w:r>
    </w:p>
    <w:p w:rsidR="00696235" w:rsidRDefault="009626DC">
      <w:pPr>
        <w:pStyle w:val="Code"/>
      </w:pPr>
      <w:r>
        <w:t xml:space="preserve">((cbLength &lt; </w:t>
      </w:r>
      <w:r>
        <w:t>sizeof(DWORD)) ? 0 : ((cbLength - cbInitialUnalignedBytes) / 8) * 8);</w:t>
      </w:r>
    </w:p>
    <w:p w:rsidR="00696235" w:rsidRDefault="009626DC">
      <w:pPr>
        <w:pStyle w:val="Code"/>
      </w:pPr>
      <w:r>
        <w:t xml:space="preserve">   const UINT cbEndUnalignedBytes = cbLength - cbInitialUnalignedBytes - cbRunningLength;</w:t>
      </w:r>
    </w:p>
    <w:p w:rsidR="00696235" w:rsidRDefault="00696235">
      <w:pPr>
        <w:pStyle w:val="Code"/>
      </w:pPr>
    </w:p>
    <w:p w:rsidR="00696235" w:rsidRDefault="009626DC">
      <w:pPr>
        <w:pStyle w:val="Code"/>
      </w:pPr>
      <w:r>
        <w:t xml:space="preserve">   for(i=0; i &lt; cbInitialUnalignedBytes; ++i) </w:t>
      </w:r>
    </w:p>
    <w:p w:rsidR="00696235" w:rsidRDefault="009626DC">
      <w:pPr>
        <w:pStyle w:val="Code"/>
      </w:pPr>
      <w:r>
        <w:t xml:space="preserve">      dwCRC = CrcTableOffset32[(dwCRC ^ *pbBuffe</w:t>
      </w:r>
      <w:r>
        <w:t xml:space="preserve">r++) &amp; 0x000000FF] ^ (dwCRC &gt;&gt; 8);   </w:t>
      </w:r>
    </w:p>
    <w:p w:rsidR="00696235" w:rsidRDefault="00696235">
      <w:pPr>
        <w:pStyle w:val="Code"/>
      </w:pPr>
    </w:p>
    <w:p w:rsidR="00696235" w:rsidRDefault="009626DC">
      <w:pPr>
        <w:pStyle w:val="Code"/>
      </w:pPr>
      <w:r>
        <w:t xml:space="preserve">   for(i=0; i &lt; cbRunningLength/8; ++i)</w:t>
      </w:r>
    </w:p>
    <w:p w:rsidR="00696235" w:rsidRDefault="009626DC">
      <w:pPr>
        <w:pStyle w:val="Code"/>
      </w:pPr>
      <w:r>
        <w:t xml:space="preserve">   {</w:t>
      </w:r>
    </w:p>
    <w:p w:rsidR="00696235" w:rsidRDefault="009626DC">
      <w:pPr>
        <w:pStyle w:val="Code"/>
      </w:pPr>
      <w:r>
        <w:t xml:space="preserve">      dwCRC ^= *(DWORD *)pbBuffer;</w:t>
      </w:r>
    </w:p>
    <w:p w:rsidR="00696235" w:rsidRDefault="009626DC">
      <w:pPr>
        <w:pStyle w:val="Code"/>
      </w:pPr>
      <w:r>
        <w:t xml:space="preserve">      dwCRC = CrcTableOffset88[ dwCRC        &amp; 0x000000FF] ^</w:t>
      </w:r>
    </w:p>
    <w:p w:rsidR="00696235" w:rsidRDefault="009626DC">
      <w:pPr>
        <w:pStyle w:val="Code"/>
      </w:pPr>
      <w:r>
        <w:t xml:space="preserve">              CrcTableOffset80[(dwCRC &gt;&gt;  8) &amp; 0x000000FF] ^</w:t>
      </w:r>
    </w:p>
    <w:p w:rsidR="00696235" w:rsidRDefault="009626DC">
      <w:pPr>
        <w:pStyle w:val="Code"/>
      </w:pPr>
      <w:r>
        <w:t xml:space="preserve">             Cr</w:t>
      </w:r>
      <w:r>
        <w:t xml:space="preserve">cTableOffset72[(dwCRC &gt;&gt; 16) &amp; 0x000000FF] ^ </w:t>
      </w:r>
    </w:p>
    <w:p w:rsidR="00696235" w:rsidRDefault="009626DC">
      <w:pPr>
        <w:pStyle w:val="Code"/>
      </w:pPr>
      <w:r>
        <w:t xml:space="preserve">             CrcTableOffset64[(dwCRC &gt;&gt; 24) &amp; 0x000000FF];</w:t>
      </w:r>
    </w:p>
    <w:p w:rsidR="00696235" w:rsidRDefault="009626DC">
      <w:pPr>
        <w:pStyle w:val="Code"/>
      </w:pPr>
      <w:r>
        <w:t xml:space="preserve">      pbBuffer += 4;</w:t>
      </w:r>
    </w:p>
    <w:p w:rsidR="00696235" w:rsidRDefault="009626DC">
      <w:pPr>
        <w:pStyle w:val="Code"/>
      </w:pPr>
      <w:r>
        <w:t xml:space="preserve">      </w:t>
      </w:r>
    </w:p>
    <w:p w:rsidR="00696235" w:rsidRDefault="009626DC">
      <w:pPr>
        <w:pStyle w:val="Code"/>
      </w:pPr>
      <w:r>
        <w:t xml:space="preserve">      dw2nd32 = (*(DWORD *)pbBuffer);</w:t>
      </w:r>
    </w:p>
    <w:p w:rsidR="00696235" w:rsidRDefault="009626DC">
      <w:pPr>
        <w:pStyle w:val="Code"/>
      </w:pPr>
      <w:r>
        <w:t xml:space="preserve">      dwCRC =   dwCRC ^ </w:t>
      </w:r>
    </w:p>
    <w:p w:rsidR="00696235" w:rsidRDefault="009626DC">
      <w:pPr>
        <w:pStyle w:val="Code"/>
      </w:pPr>
      <w:r>
        <w:t xml:space="preserve">            CrcTableOffset56[ dw2nd32        &amp; 0x000000FF] ^</w:t>
      </w:r>
    </w:p>
    <w:p w:rsidR="00696235" w:rsidRDefault="009626DC">
      <w:pPr>
        <w:pStyle w:val="Code"/>
      </w:pPr>
      <w:r>
        <w:t xml:space="preserve">              CrcTableOffset48[(dw2nd32 &gt;&gt;  8) &amp; 0x000000FF] ^      </w:t>
      </w:r>
    </w:p>
    <w:p w:rsidR="00696235" w:rsidRDefault="009626DC">
      <w:pPr>
        <w:pStyle w:val="Code"/>
      </w:pPr>
      <w:r>
        <w:t xml:space="preserve">            CrcTableOffset40[(dw2nd32 &gt;&gt; 16) &amp; 0x000000FF] ^   </w:t>
      </w:r>
    </w:p>
    <w:p w:rsidR="00696235" w:rsidRDefault="009626DC">
      <w:pPr>
        <w:pStyle w:val="Code"/>
      </w:pPr>
      <w:r>
        <w:t xml:space="preserve">            CrcTableOffset32[(dw2nd32 &gt;&gt; 24) &amp; 0x000000FF];   </w:t>
      </w:r>
    </w:p>
    <w:p w:rsidR="00696235" w:rsidRDefault="009626DC">
      <w:pPr>
        <w:pStyle w:val="Code"/>
      </w:pPr>
      <w:r>
        <w:t xml:space="preserve">      pbBuffer += 4;</w:t>
      </w:r>
    </w:p>
    <w:p w:rsidR="00696235" w:rsidRDefault="009626DC">
      <w:pPr>
        <w:pStyle w:val="Code"/>
      </w:pPr>
      <w:r>
        <w:t xml:space="preserve">   }</w:t>
      </w:r>
    </w:p>
    <w:p w:rsidR="00696235" w:rsidRDefault="009626DC">
      <w:pPr>
        <w:pStyle w:val="Code"/>
      </w:pPr>
      <w:r>
        <w:t xml:space="preserve">   </w:t>
      </w:r>
    </w:p>
    <w:p w:rsidR="00696235" w:rsidRDefault="009626DC">
      <w:pPr>
        <w:pStyle w:val="Code"/>
      </w:pPr>
      <w:r>
        <w:t xml:space="preserve">   for(i=0; i &lt; cbEndUnaligne</w:t>
      </w:r>
      <w:r>
        <w:t xml:space="preserve">dBytes; ++i) </w:t>
      </w:r>
    </w:p>
    <w:p w:rsidR="00696235" w:rsidRDefault="009626DC">
      <w:pPr>
        <w:pStyle w:val="Code"/>
      </w:pPr>
      <w:r>
        <w:t xml:space="preserve">      dwCRC = CrcTableOffset32[(dwCRC ^ *pbBuffer++) &amp; 0x000000FF] ^ (dwCRC &gt;&gt; 8);</w:t>
      </w:r>
    </w:p>
    <w:p w:rsidR="00696235" w:rsidRDefault="00696235">
      <w:pPr>
        <w:pStyle w:val="Code"/>
      </w:pPr>
    </w:p>
    <w:p w:rsidR="00696235" w:rsidRDefault="009626DC">
      <w:pPr>
        <w:pStyle w:val="Code"/>
      </w:pPr>
      <w:r>
        <w:t xml:space="preserve">   return dwCRC;         </w:t>
      </w:r>
    </w:p>
    <w:p w:rsidR="00696235" w:rsidRDefault="009626DC">
      <w:pPr>
        <w:pStyle w:val="Code"/>
      </w:pPr>
      <w:r>
        <w:t>}</w:t>
      </w:r>
    </w:p>
    <w:p w:rsidR="00696235" w:rsidRDefault="009626DC">
      <w:pPr>
        <w:pStyle w:val="Heading2"/>
      </w:pPr>
      <w:bookmarkStart w:id="687" w:name="section_a19c8e83bb3b4061b027aa2e82061283"/>
      <w:bookmarkStart w:id="688" w:name="_Toc118867322"/>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696235" w:rsidRDefault="009626DC">
      <w:r>
        <w:t xml:space="preserve">The following is the algorithm </w:t>
      </w:r>
      <w:r>
        <w:t>used to calculate the Conversation ID (</w:t>
      </w:r>
      <w:r>
        <w:rPr>
          <w:b/>
        </w:rPr>
        <w:t>PidTagConversationId</w:t>
      </w:r>
      <w:r>
        <w:t xml:space="preserve">) for a given Message object based on the values of the </w:t>
      </w:r>
      <w:r>
        <w:rPr>
          <w:b/>
        </w:rPr>
        <w:t>PidTagConversationIndex</w:t>
      </w:r>
      <w:r>
        <w:t xml:space="preserve"> (</w:t>
      </w:r>
      <w:r>
        <w:rPr>
          <w:b/>
        </w:rPr>
        <w:t>PtypBinary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properties in the Me</w:t>
      </w:r>
      <w:r>
        <w:t xml:space="preserv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696235" w:rsidRDefault="009626DC">
      <w:r>
        <w:lastRenderedPageBreak/>
        <w:t>The argument</w:t>
      </w:r>
      <w:r>
        <w:t xml:space="preserve">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if the property is not present); </w:t>
      </w:r>
      <w:r>
        <w:rPr>
          <w:b/>
        </w:rPr>
        <w:t>pwzConvTopic</w:t>
      </w:r>
      <w:r>
        <w:t xml:space="preserve"> is the Unicode string value of the </w:t>
      </w:r>
      <w:r>
        <w:rPr>
          <w:b/>
        </w:rPr>
        <w:t>PidTagConversationTopic</w:t>
      </w:r>
      <w:r>
        <w:t xml:space="preserve"> property (N</w:t>
      </w:r>
      <w:r>
        <w:t xml:space="preserve">ULL if property not present); and </w:t>
      </w:r>
      <w:r>
        <w:rPr>
          <w:b/>
        </w:rPr>
        <w:t>fConvTracking</w:t>
      </w:r>
      <w:r>
        <w:t xml:space="preserve"> is the Boolean value of the </w:t>
      </w:r>
      <w:r>
        <w:rPr>
          <w:b/>
        </w:rPr>
        <w:t>PidTagConversationTracking</w:t>
      </w:r>
      <w:r>
        <w:t xml:space="preserve"> property (default is FALSE if property not present). On success, </w:t>
      </w:r>
      <w:r>
        <w:rPr>
          <w:b/>
        </w:rPr>
        <w:t>guidConvID</w:t>
      </w:r>
      <w:r>
        <w:t xml:space="preserve"> receives the GUID value for the computed </w:t>
      </w:r>
      <w:r>
        <w:rPr>
          <w:b/>
        </w:rPr>
        <w:t>Conversation</w:t>
      </w:r>
      <w:r>
        <w:t xml:space="preserve"> ID. On failure, the fun</w:t>
      </w:r>
      <w:r>
        <w:t>ction returns E_INVALIDARG.</w:t>
      </w:r>
    </w:p>
    <w:p w:rsidR="00696235" w:rsidRDefault="009626DC">
      <w:r>
        <w:t xml:space="preserve">The helper function </w:t>
      </w:r>
      <w:r>
        <w:rPr>
          <w:b/>
        </w:rPr>
        <w:t>ComputeMD5Guid</w:t>
      </w:r>
      <w:r>
        <w:t xml:space="preserve"> is provided here as a placeholder. It computes an MD5 hash of the contents of the buffer passed to the function, as described in </w:t>
      </w:r>
      <w:hyperlink r:id="rId85">
        <w:r>
          <w:rPr>
            <w:rStyle w:val="Hyperlink"/>
          </w:rPr>
          <w:t>[RFC1321]</w:t>
        </w:r>
      </w:hyperlink>
      <w:r>
        <w:t>.</w:t>
      </w:r>
    </w:p>
    <w:p w:rsidR="00696235" w:rsidRDefault="00696235">
      <w:pPr>
        <w:pStyle w:val="Code"/>
      </w:pPr>
    </w:p>
    <w:p w:rsidR="00696235" w:rsidRDefault="009626DC">
      <w:pPr>
        <w:pStyle w:val="Code"/>
      </w:pPr>
      <w:r>
        <w:t>#define c_ulConvIndexIDOffset 6</w:t>
      </w:r>
    </w:p>
    <w:p w:rsidR="00696235" w:rsidRDefault="009626DC">
      <w:pPr>
        <w:pStyle w:val="Code"/>
      </w:pPr>
      <w:r>
        <w:t>#define c_ulConvIndexIDLength 16</w:t>
      </w:r>
    </w:p>
    <w:p w:rsidR="00696235" w:rsidRDefault="009626DC">
      <w:pPr>
        <w:pStyle w:val="Code"/>
      </w:pPr>
      <w:r>
        <w:t>#define cchMax 256</w:t>
      </w:r>
    </w:p>
    <w:p w:rsidR="00696235" w:rsidRDefault="00696235">
      <w:pPr>
        <w:pStyle w:val="Code"/>
      </w:pPr>
    </w:p>
    <w:p w:rsidR="00696235" w:rsidRDefault="009626DC">
      <w:pPr>
        <w:pStyle w:val="Code"/>
      </w:pPr>
      <w:r>
        <w:t>typedef struct {</w:t>
      </w:r>
    </w:p>
    <w:p w:rsidR="00696235" w:rsidRDefault="009626DC">
      <w:pPr>
        <w:pStyle w:val="Code"/>
      </w:pPr>
      <w:r>
        <w:t xml:space="preserve">  ULONG         i[2];</w:t>
      </w:r>
    </w:p>
    <w:p w:rsidR="00696235" w:rsidRDefault="009626DC">
      <w:pPr>
        <w:pStyle w:val="Code"/>
      </w:pPr>
      <w:r>
        <w:t xml:space="preserve">  ULONG         buf[4];</w:t>
      </w:r>
    </w:p>
    <w:p w:rsidR="00696235" w:rsidRDefault="009626DC">
      <w:pPr>
        <w:pStyle w:val="Code"/>
      </w:pPr>
      <w:r>
        <w:t xml:space="preserve">  unsigned char in[64];</w:t>
      </w:r>
    </w:p>
    <w:p w:rsidR="00696235" w:rsidRDefault="009626DC">
      <w:pPr>
        <w:pStyle w:val="Code"/>
      </w:pPr>
      <w:r>
        <w:t xml:space="preserve">  unsigned char digest[16];</w:t>
      </w:r>
    </w:p>
    <w:p w:rsidR="00696235" w:rsidRDefault="009626DC">
      <w:pPr>
        <w:pStyle w:val="Code"/>
      </w:pPr>
      <w:r>
        <w:t>} MD5_CTX;</w:t>
      </w:r>
    </w:p>
    <w:p w:rsidR="00696235" w:rsidRDefault="00696235">
      <w:pPr>
        <w:pStyle w:val="Code"/>
      </w:pPr>
    </w:p>
    <w:p w:rsidR="00696235" w:rsidRDefault="009626DC">
      <w:pPr>
        <w:pStyle w:val="Code"/>
      </w:pPr>
      <w:r>
        <w:t xml:space="preserve">void ComputeMD5Guid(byte </w:t>
      </w:r>
      <w:r>
        <w:t>*pbBuffer, ULONG cbBuffer, GUID *pguid)</w:t>
      </w:r>
    </w:p>
    <w:p w:rsidR="00696235" w:rsidRDefault="009626DC">
      <w:pPr>
        <w:pStyle w:val="Code"/>
      </w:pPr>
      <w:r>
        <w:t>{</w:t>
      </w:r>
    </w:p>
    <w:p w:rsidR="00696235" w:rsidRDefault="009626DC">
      <w:pPr>
        <w:pStyle w:val="Code"/>
      </w:pPr>
      <w:r>
        <w:t xml:space="preserve">   // Compute the MD5 hash of the contents of pbBuffer and return</w:t>
      </w:r>
    </w:p>
    <w:p w:rsidR="00696235" w:rsidRDefault="009626DC">
      <w:pPr>
        <w:pStyle w:val="Code"/>
      </w:pPr>
      <w:r>
        <w:t xml:space="preserve">   // in the pguid parameter.</w:t>
      </w:r>
    </w:p>
    <w:p w:rsidR="00696235" w:rsidRDefault="009626DC">
      <w:pPr>
        <w:pStyle w:val="Code"/>
      </w:pPr>
      <w:r>
        <w:t>}</w:t>
      </w:r>
    </w:p>
    <w:p w:rsidR="00696235" w:rsidRDefault="00696235">
      <w:pPr>
        <w:pStyle w:val="Code"/>
      </w:pPr>
    </w:p>
    <w:p w:rsidR="00696235" w:rsidRDefault="009626DC">
      <w:pPr>
        <w:pStyle w:val="Code"/>
      </w:pPr>
      <w:r>
        <w:t>HRESULT HrComputeConvID(</w:t>
      </w:r>
    </w:p>
    <w:p w:rsidR="00696235" w:rsidRDefault="009626DC">
      <w:pPr>
        <w:pStyle w:val="Code"/>
      </w:pPr>
      <w:r>
        <w:t xml:space="preserve">   byte *pbConvIndex,</w:t>
      </w:r>
    </w:p>
    <w:p w:rsidR="00696235" w:rsidRDefault="009626DC">
      <w:pPr>
        <w:pStyle w:val="Code"/>
      </w:pPr>
      <w:r>
        <w:t xml:space="preserve">   ULONG cbConvIndex,</w:t>
      </w:r>
    </w:p>
    <w:p w:rsidR="00696235" w:rsidRDefault="009626DC">
      <w:pPr>
        <w:pStyle w:val="Code"/>
      </w:pPr>
      <w:r>
        <w:t xml:space="preserve">   LPCWSTR pwzConvTopic,</w:t>
      </w:r>
    </w:p>
    <w:p w:rsidR="00696235" w:rsidRDefault="009626DC">
      <w:pPr>
        <w:pStyle w:val="Code"/>
      </w:pPr>
      <w:r>
        <w:t xml:space="preserve">   BOOL fConvTracking</w:t>
      </w:r>
      <w:r>
        <w:t>,</w:t>
      </w:r>
    </w:p>
    <w:p w:rsidR="00696235" w:rsidRDefault="009626DC">
      <w:pPr>
        <w:pStyle w:val="Code"/>
      </w:pPr>
      <w:r>
        <w:t xml:space="preserve">   GUID *pguidConvID</w:t>
      </w:r>
    </w:p>
    <w:p w:rsidR="00696235" w:rsidRDefault="009626DC">
      <w:pPr>
        <w:pStyle w:val="Code"/>
      </w:pPr>
      <w:r>
        <w:t xml:space="preserve">   )</w:t>
      </w:r>
    </w:p>
    <w:p w:rsidR="00696235" w:rsidRDefault="009626DC">
      <w:pPr>
        <w:pStyle w:val="Code"/>
      </w:pPr>
      <w:r>
        <w:t>{</w:t>
      </w:r>
    </w:p>
    <w:p w:rsidR="00696235" w:rsidRDefault="009626DC">
      <w:pPr>
        <w:pStyle w:val="Code"/>
      </w:pPr>
      <w:r>
        <w:t xml:space="preserve">   HRESULT   hr = S_OK;</w:t>
      </w:r>
    </w:p>
    <w:p w:rsidR="00696235" w:rsidRDefault="009626DC">
      <w:pPr>
        <w:pStyle w:val="Code"/>
      </w:pPr>
      <w:r>
        <w:t xml:space="preserve">   BOOL   fUseTopic = TRUE;</w:t>
      </w:r>
    </w:p>
    <w:p w:rsidR="00696235" w:rsidRDefault="00696235">
      <w:pPr>
        <w:pStyle w:val="Code"/>
      </w:pPr>
    </w:p>
    <w:p w:rsidR="00696235" w:rsidRDefault="009626DC">
      <w:pPr>
        <w:pStyle w:val="Code"/>
      </w:pPr>
      <w:r>
        <w:t xml:space="preserve">   if (fConvTracking</w:t>
      </w:r>
    </w:p>
    <w:p w:rsidR="00696235" w:rsidRDefault="009626DC">
      <w:pPr>
        <w:pStyle w:val="Code"/>
      </w:pPr>
      <w:r>
        <w:t xml:space="preserve">         &amp;&amp; NULL != pbConvIndex</w:t>
      </w:r>
    </w:p>
    <w:p w:rsidR="00696235" w:rsidRDefault="009626DC">
      <w:pPr>
        <w:pStyle w:val="Code"/>
      </w:pPr>
      <w:r>
        <w:t xml:space="preserve">         &amp;&amp; cbConvIndex &gt;= c_ulConvIndexIDOffset + c_ulConvIndexIDLength</w:t>
      </w:r>
    </w:p>
    <w:p w:rsidR="00696235" w:rsidRDefault="009626DC">
      <w:pPr>
        <w:pStyle w:val="Code"/>
      </w:pPr>
      <w:r>
        <w:t xml:space="preserve">         &amp;&amp; 0x01 == pbConvIndex[0])</w:t>
      </w:r>
    </w:p>
    <w:p w:rsidR="00696235" w:rsidRDefault="009626DC">
      <w:pPr>
        <w:pStyle w:val="Code"/>
      </w:pPr>
      <w:r>
        <w:t xml:space="preserve">   {</w:t>
      </w:r>
    </w:p>
    <w:p w:rsidR="00696235" w:rsidRDefault="009626DC">
      <w:pPr>
        <w:pStyle w:val="Code"/>
      </w:pPr>
      <w:r>
        <w:t xml:space="preserve">      memcpy(pguidConvID, pbConvIndex + c_ulConvIndexIDOffset, c_ulConvIndexIDLength);</w:t>
      </w:r>
    </w:p>
    <w:p w:rsidR="00696235" w:rsidRDefault="009626DC">
      <w:pPr>
        <w:pStyle w:val="Code"/>
      </w:pPr>
      <w:r>
        <w:t xml:space="preserve">      fUseTopic = FALSE;</w:t>
      </w:r>
    </w:p>
    <w:p w:rsidR="00696235" w:rsidRDefault="009626DC">
      <w:pPr>
        <w:pStyle w:val="Code"/>
      </w:pPr>
      <w:r>
        <w:t xml:space="preserve">   }</w:t>
      </w:r>
    </w:p>
    <w:p w:rsidR="00696235" w:rsidRDefault="00696235">
      <w:pPr>
        <w:pStyle w:val="Code"/>
      </w:pPr>
    </w:p>
    <w:p w:rsidR="00696235" w:rsidRDefault="009626DC">
      <w:pPr>
        <w:pStyle w:val="Code"/>
      </w:pPr>
      <w:r>
        <w:t xml:space="preserve">   if (fUseTopic)</w:t>
      </w:r>
    </w:p>
    <w:p w:rsidR="00696235" w:rsidRDefault="009626DC">
      <w:pPr>
        <w:pStyle w:val="Code"/>
      </w:pPr>
      <w:r>
        <w:t xml:space="preserve">   {</w:t>
      </w:r>
    </w:p>
    <w:p w:rsidR="00696235" w:rsidRDefault="009626DC">
      <w:pPr>
        <w:pStyle w:val="Code"/>
      </w:pPr>
      <w:r>
        <w:t xml:space="preserve">      if (NULL != pwzConvTopic)</w:t>
      </w:r>
    </w:p>
    <w:p w:rsidR="00696235" w:rsidRDefault="009626DC">
      <w:pPr>
        <w:pStyle w:val="Code"/>
      </w:pPr>
      <w:r>
        <w:t xml:space="preserve">      {</w:t>
      </w:r>
    </w:p>
    <w:p w:rsidR="00696235" w:rsidRDefault="009626DC">
      <w:pPr>
        <w:pStyle w:val="Code"/>
      </w:pPr>
      <w:r>
        <w:t xml:space="preserve">         size_t   cchHash;</w:t>
      </w:r>
    </w:p>
    <w:p w:rsidR="00696235" w:rsidRDefault="009626DC">
      <w:pPr>
        <w:pStyle w:val="Code"/>
      </w:pPr>
      <w:r>
        <w:t xml:space="preserve">         WCHAR   wzBuffer[cchMax];</w:t>
      </w:r>
    </w:p>
    <w:p w:rsidR="00696235" w:rsidRDefault="009626DC">
      <w:pPr>
        <w:pStyle w:val="Code"/>
      </w:pPr>
      <w:r>
        <w:t xml:space="preserve">         size</w:t>
      </w:r>
      <w:r>
        <w:t>_t   cbHash = 0;</w:t>
      </w:r>
    </w:p>
    <w:p w:rsidR="00696235" w:rsidRDefault="00696235">
      <w:pPr>
        <w:pStyle w:val="Code"/>
      </w:pPr>
    </w:p>
    <w:p w:rsidR="00696235" w:rsidRDefault="009626DC">
      <w:pPr>
        <w:pStyle w:val="Code"/>
      </w:pPr>
      <w:r>
        <w:t xml:space="preserve">         cchHash = wcslen(pwzConvTopic);</w:t>
      </w:r>
    </w:p>
    <w:p w:rsidR="00696235" w:rsidRDefault="009626DC">
      <w:pPr>
        <w:pStyle w:val="Code"/>
      </w:pPr>
      <w:r>
        <w:t xml:space="preserve">         if (cchHash &lt; cchMax)</w:t>
      </w:r>
    </w:p>
    <w:p w:rsidR="00696235" w:rsidRDefault="009626DC">
      <w:pPr>
        <w:pStyle w:val="Code"/>
      </w:pPr>
      <w:r>
        <w:t xml:space="preserve">         {</w:t>
      </w:r>
    </w:p>
    <w:p w:rsidR="00696235" w:rsidRDefault="009626DC">
      <w:pPr>
        <w:pStyle w:val="Code"/>
      </w:pPr>
      <w:r>
        <w:t xml:space="preserve">            size_t ich;</w:t>
      </w:r>
    </w:p>
    <w:p w:rsidR="00696235" w:rsidRDefault="009626DC">
      <w:pPr>
        <w:pStyle w:val="Code"/>
      </w:pPr>
      <w:r>
        <w:t xml:space="preserve">            for (ich = 0; ich &lt;= cchHash; ich++)</w:t>
      </w:r>
    </w:p>
    <w:p w:rsidR="00696235" w:rsidRDefault="009626DC">
      <w:pPr>
        <w:pStyle w:val="Code"/>
      </w:pPr>
      <w:r>
        <w:t xml:space="preserve">               wzBuffer[ich] = towupper(pwzConvTopic[ich]);</w:t>
      </w:r>
    </w:p>
    <w:p w:rsidR="00696235" w:rsidRDefault="009626DC">
      <w:pPr>
        <w:pStyle w:val="Code"/>
      </w:pPr>
      <w:r>
        <w:t xml:space="preserve">            cbHash = c</w:t>
      </w:r>
      <w:r>
        <w:t>chHash * sizeof(WCHAR);</w:t>
      </w:r>
    </w:p>
    <w:p w:rsidR="00696235" w:rsidRDefault="009626DC">
      <w:pPr>
        <w:pStyle w:val="Code"/>
      </w:pPr>
      <w:r>
        <w:t xml:space="preserve">            ComputeMD5Guid((byte *)wzBuffer, cbHash, pguidConvID);</w:t>
      </w:r>
    </w:p>
    <w:p w:rsidR="00696235" w:rsidRDefault="009626DC">
      <w:pPr>
        <w:pStyle w:val="Code"/>
      </w:pPr>
      <w:r>
        <w:t xml:space="preserve">         }</w:t>
      </w:r>
    </w:p>
    <w:p w:rsidR="00696235" w:rsidRDefault="009626DC">
      <w:pPr>
        <w:pStyle w:val="Code"/>
      </w:pPr>
      <w:r>
        <w:t xml:space="preserve">         else</w:t>
      </w:r>
    </w:p>
    <w:p w:rsidR="00696235" w:rsidRDefault="009626DC">
      <w:pPr>
        <w:pStyle w:val="Code"/>
      </w:pPr>
      <w:r>
        <w:lastRenderedPageBreak/>
        <w:t xml:space="preserve">            hr = E_INVALIDARG;</w:t>
      </w:r>
    </w:p>
    <w:p w:rsidR="00696235" w:rsidRDefault="009626DC">
      <w:pPr>
        <w:pStyle w:val="Code"/>
      </w:pPr>
      <w:r>
        <w:t xml:space="preserve">      }</w:t>
      </w:r>
    </w:p>
    <w:p w:rsidR="00696235" w:rsidRDefault="009626DC">
      <w:pPr>
        <w:pStyle w:val="Code"/>
      </w:pPr>
      <w:r>
        <w:t xml:space="preserve">      else</w:t>
      </w:r>
    </w:p>
    <w:p w:rsidR="00696235" w:rsidRDefault="009626DC">
      <w:pPr>
        <w:pStyle w:val="Code"/>
      </w:pPr>
      <w:r>
        <w:t xml:space="preserve">         hr = E_INVALIDARG;</w:t>
      </w:r>
    </w:p>
    <w:p w:rsidR="00696235" w:rsidRDefault="009626DC">
      <w:pPr>
        <w:pStyle w:val="Code"/>
      </w:pPr>
      <w:r>
        <w:t xml:space="preserve">   }</w:t>
      </w:r>
    </w:p>
    <w:p w:rsidR="00696235" w:rsidRDefault="00696235">
      <w:pPr>
        <w:pStyle w:val="Code"/>
      </w:pPr>
    </w:p>
    <w:p w:rsidR="00696235" w:rsidRDefault="009626DC">
      <w:pPr>
        <w:pStyle w:val="Code"/>
      </w:pPr>
      <w:r>
        <w:t xml:space="preserve">   return (hr);</w:t>
      </w:r>
    </w:p>
    <w:p w:rsidR="00696235" w:rsidRDefault="009626DC">
      <w:pPr>
        <w:pStyle w:val="Code"/>
      </w:pPr>
      <w:r>
        <w:t>}</w:t>
      </w:r>
    </w:p>
    <w:p w:rsidR="00696235" w:rsidRDefault="009626DC">
      <w:pPr>
        <w:pStyle w:val="Heading2"/>
      </w:pPr>
      <w:bookmarkStart w:id="689" w:name="section_e700a9139db546a4ac7637cabea823e1"/>
      <w:bookmarkStart w:id="690" w:name="_Toc118867323"/>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696235" w:rsidRDefault="009626DC">
      <w:r>
        <w:t>The following is the algorithm to calculate the signature of a block. The signature is calculated by first obtaining the DWORD XOR result between the absolute file offset o</w:t>
      </w:r>
      <w:r>
        <w:t>f the block and its BID. The WORD signature is then obtained by obtaining the XOR result between the higher and lower 16 bits of the DWORD obtained previously.</w:t>
      </w:r>
    </w:p>
    <w:p w:rsidR="00696235" w:rsidRDefault="009626DC">
      <w:pPr>
        <w:pStyle w:val="Code"/>
      </w:pPr>
      <w:r>
        <w:t>WORD ComputeSig(IB ib, BID bid)</w:t>
      </w:r>
    </w:p>
    <w:p w:rsidR="00696235" w:rsidRDefault="009626DC">
      <w:pPr>
        <w:pStyle w:val="Code"/>
      </w:pPr>
      <w:r>
        <w:t>{</w:t>
      </w:r>
    </w:p>
    <w:p w:rsidR="00696235" w:rsidRDefault="009626DC">
      <w:pPr>
        <w:pStyle w:val="Code"/>
      </w:pPr>
      <w:r>
        <w:t xml:space="preserve">   ib ^= bid;</w:t>
      </w:r>
    </w:p>
    <w:p w:rsidR="00696235" w:rsidRDefault="009626DC">
      <w:pPr>
        <w:pStyle w:val="Code"/>
      </w:pPr>
      <w:r>
        <w:t xml:space="preserve">   return(WORD(WORD(ib &gt;&gt; 16) ^ WORD(ib)));</w:t>
      </w:r>
    </w:p>
    <w:p w:rsidR="00696235" w:rsidRDefault="009626DC">
      <w:pPr>
        <w:pStyle w:val="Code"/>
      </w:pPr>
      <w:r>
        <w:t>}</w:t>
      </w:r>
    </w:p>
    <w:p w:rsidR="00696235" w:rsidRDefault="009626DC">
      <w:pPr>
        <w:pStyle w:val="Heading1"/>
      </w:pPr>
      <w:bookmarkStart w:id="691" w:name="section_f040f8b2f0234ed994fdde487da83ed5"/>
      <w:bookmarkStart w:id="692" w:name="_Toc118867324"/>
      <w:r>
        <w:lastRenderedPageBreak/>
        <w:t>Ap</w:t>
      </w:r>
      <w:r>
        <w:t>pendix B: Product Behavior</w:t>
      </w:r>
      <w:bookmarkEnd w:id="691"/>
      <w:bookmarkEnd w:id="692"/>
      <w:r>
        <w:fldChar w:fldCharType="begin"/>
      </w:r>
      <w:r>
        <w:instrText xml:space="preserve"> XE "Product behavior" </w:instrText>
      </w:r>
      <w:r>
        <w:fldChar w:fldCharType="end"/>
      </w:r>
    </w:p>
    <w:p w:rsidR="00696235" w:rsidRDefault="009626DC">
      <w:r>
        <w:t>The information in this specification is applicable to the following Microsoft products or supplemental software. References to product versions include updates to those products.</w:t>
      </w:r>
    </w:p>
    <w:p w:rsidR="00696235" w:rsidRDefault="009626DC">
      <w:pPr>
        <w:pStyle w:val="ListParagraph"/>
        <w:numPr>
          <w:ilvl w:val="0"/>
          <w:numId w:val="64"/>
        </w:numPr>
      </w:pPr>
      <w:r>
        <w:t>Microsoft Office Outlook</w:t>
      </w:r>
      <w:r>
        <w:t xml:space="preserve"> 2003</w:t>
      </w:r>
    </w:p>
    <w:p w:rsidR="00696235" w:rsidRDefault="009626DC">
      <w:pPr>
        <w:pStyle w:val="ListParagraph"/>
        <w:numPr>
          <w:ilvl w:val="0"/>
          <w:numId w:val="64"/>
        </w:numPr>
      </w:pPr>
      <w:r>
        <w:t>Microsoft Office Outlook 2007</w:t>
      </w:r>
    </w:p>
    <w:p w:rsidR="00696235" w:rsidRDefault="009626DC">
      <w:pPr>
        <w:pStyle w:val="ListParagraph"/>
        <w:numPr>
          <w:ilvl w:val="0"/>
          <w:numId w:val="64"/>
        </w:numPr>
      </w:pPr>
      <w:r>
        <w:t>Microsoft Outlook 2010</w:t>
      </w:r>
    </w:p>
    <w:p w:rsidR="00696235" w:rsidRDefault="009626DC">
      <w:pPr>
        <w:pStyle w:val="ListParagraph"/>
        <w:numPr>
          <w:ilvl w:val="0"/>
          <w:numId w:val="64"/>
        </w:numPr>
      </w:pPr>
      <w:r>
        <w:t>Microsoft Outlook 2013</w:t>
      </w:r>
    </w:p>
    <w:p w:rsidR="00696235" w:rsidRDefault="009626DC">
      <w:pPr>
        <w:pStyle w:val="ListParagraph"/>
        <w:numPr>
          <w:ilvl w:val="0"/>
          <w:numId w:val="64"/>
        </w:numPr>
      </w:pPr>
      <w:r>
        <w:t>Microsoft Outlook 2016</w:t>
      </w:r>
    </w:p>
    <w:p w:rsidR="00696235" w:rsidRDefault="009626DC">
      <w:pPr>
        <w:pStyle w:val="ListParagraph"/>
        <w:numPr>
          <w:ilvl w:val="0"/>
          <w:numId w:val="64"/>
        </w:numPr>
      </w:pPr>
      <w:r>
        <w:t>Microsoft Outlook 2019</w:t>
      </w:r>
    </w:p>
    <w:p w:rsidR="00696235" w:rsidRDefault="009626DC">
      <w:pPr>
        <w:pStyle w:val="ListParagraph"/>
        <w:numPr>
          <w:ilvl w:val="0"/>
          <w:numId w:val="64"/>
        </w:numPr>
      </w:pPr>
      <w:r>
        <w:t>Microsoft Outlook 2021</w:t>
      </w:r>
    </w:p>
    <w:p w:rsidR="006C2114" w:rsidRDefault="009626DC" w:rsidP="006C2114">
      <w:r>
        <w:t xml:space="preserve">Exceptions, if any, are noted in this section. If an update version, service pack or Knowledge Base (KB) </w:t>
      </w:r>
      <w:r>
        <w:t>number appears with a product name, the behavior changed in that update. The new behavior also applies to subsequent updates unless otherwise specified. If a product edition appears with the product version, behavior is different in that product edition.</w:t>
      </w:r>
    </w:p>
    <w:p w:rsidR="00696235" w:rsidRDefault="009626DC">
      <w:r>
        <w:t>U</w:t>
      </w:r>
      <w:r>
        <w:t>nless otherwise specified, any statement of optional behavior in this specification that is prescribed using the terms "SHOULD" or "SHOULD NOT" implies product behavior in accordance with the SHOULD or SHOULD NOT prescription. Unless otherwise specified, t</w:t>
      </w:r>
      <w:r>
        <w:t>he term "MAY" implies that the product does not follow the prescription.</w:t>
      </w:r>
    </w:p>
    <w:bookmarkStart w:id="693" w:name="Appendix_A_1"/>
    <w:p w:rsidR="00696235" w:rsidRDefault="009626DC">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with Service Pack 2, Outlook 2010 and Outlook 2013 do not use Free Maps and Free Page Maps.</w:t>
      </w:r>
    </w:p>
    <w:bookmarkStart w:id="694" w:name="Appendix_A_2"/>
    <w:p w:rsidR="00696235" w:rsidRDefault="009626DC">
      <w:r>
        <w:rPr>
          <w:rStyle w:val="Hyperlink"/>
        </w:rPr>
        <w:fldChar w:fldCharType="begin"/>
      </w:r>
      <w:r>
        <w:rPr>
          <w:rStyle w:val="Hyperlink"/>
        </w:rPr>
        <w:instrText xml:space="preserve"> HY</w:instrText>
      </w:r>
      <w:r>
        <w:rPr>
          <w:rStyle w:val="Hyperlink"/>
        </w:rPr>
        <w:instrText xml:space="preserve">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 do not use or create Density Lists.</w:t>
      </w:r>
    </w:p>
    <w:bookmarkStart w:id="695" w:name="Appendix_A_3"/>
    <w:p w:rsidR="00696235" w:rsidRDefault="009626DC">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Outlook 2003, Office Ou</w:t>
      </w:r>
      <w:r>
        <w:t>tlook 2007, Outlook 2010 and Outlook 2013 can read, write, and create both ANSI and Unicode PST files. The default format is Unicode.</w:t>
      </w:r>
    </w:p>
    <w:bookmarkStart w:id="696" w:name="Appendix_A_4"/>
    <w:p w:rsidR="00696235" w:rsidRDefault="009626DC">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 2007, Outlook 2010 and</w:t>
      </w:r>
      <w:r>
        <w:t xml:space="preserve"> Outlook 2013 use this value for implementation-specific data. Modification of this value can result in failure to read the PST file by Outlook.</w:t>
      </w:r>
    </w:p>
    <w:bookmarkStart w:id="697" w:name="Appendix_A_5"/>
    <w:p w:rsidR="00696235" w:rsidRDefault="009626DC">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Office Outlook 2007, Outlo</w:t>
      </w:r>
      <w:r>
        <w:t>ok 2010 and Outlook 2013 use this value for implementation-specific data. Modification of this value can result in failure to read the PST file by Outlook.</w:t>
      </w:r>
    </w:p>
    <w:bookmarkStart w:id="698" w:name="Appendix_A_6"/>
    <w:p w:rsidR="00696235" w:rsidRDefault="009626DC">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Outlook 2003 uses VALID_AMAP1</w:t>
      </w:r>
      <w:r>
        <w:t xml:space="preserve"> to indicate that the AMaps are valid.</w:t>
      </w:r>
    </w:p>
    <w:bookmarkStart w:id="699" w:name="Appendix_A_7"/>
    <w:p w:rsidR="00696235" w:rsidRDefault="009626DC">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and Outlook 2013 use this value for implementation-specific data. Modification of this value can r</w:t>
      </w:r>
      <w:r>
        <w:t>esult in failure to read the PST file by Outlook.</w:t>
      </w:r>
    </w:p>
    <w:bookmarkStart w:id="700" w:name="Appendix_A_8"/>
    <w:p w:rsidR="00696235" w:rsidRDefault="009626DC">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Outlook 2010 and Outlook 2013 use this value for implementation-specific data. Modification of this </w:t>
      </w:r>
      <w:r>
        <w:t>value can result in failure to read the PST file by Outlook.</w:t>
      </w:r>
    </w:p>
    <w:bookmarkStart w:id="701" w:name="Appendix_A_9"/>
    <w:p w:rsidR="00696235" w:rsidRDefault="009626DC">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 2007, Outlook 2010 and Outlook 2013</w:t>
      </w:r>
      <w:r>
        <w:t xml:space="preserve"> use this value for implementation-specific data. Modification of this value can result in failure to read the PST file by Outlook.</w:t>
      </w:r>
    </w:p>
    <w:bookmarkStart w:id="702" w:name="Appendix_A_10"/>
    <w:p w:rsidR="00696235" w:rsidRDefault="009626DC">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Office Outlook 2007, Outlook 2010 and</w:t>
      </w:r>
      <w:r>
        <w:t xml:space="preserve"> Outlook 2013 use this value for implementation-specific data. Modification of this value can result in failure to read the PST file by Outlook.</w:t>
      </w:r>
    </w:p>
    <w:bookmarkStart w:id="703" w:name="Appendix_A_11"/>
    <w:p w:rsidR="00696235" w:rsidRDefault="009626DC">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Outlook 2003, Office Outlook 2007, Out</w:t>
      </w:r>
      <w:r>
        <w:t>look 2010 and Outlook 2013 use this value for implementation-specific data. Modification of this value can result in failure to read the PST file by Outlook.</w:t>
      </w:r>
    </w:p>
    <w:bookmarkStart w:id="704" w:name="Appendix_A_12"/>
    <w:p w:rsidR="00696235" w:rsidRDefault="009626DC">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2.2.2.6</w:t>
      </w:r>
      <w:r>
        <w:rPr>
          <w:rStyle w:val="Hyperlink"/>
        </w:rPr>
        <w:fldChar w:fldCharType="end"/>
      </w:r>
      <w:r>
        <w:t xml:space="preserve">: </w:t>
      </w:r>
      <w:bookmarkEnd w:id="704"/>
      <w:r>
        <w:t xml:space="preserve"> Office Outlook 2003, Office Outl</w:t>
      </w:r>
      <w:r>
        <w:t>ook 2007, Outlook 2010 and Outlook 2013 use this value for implementation-specific data. Modification of this value can result in failure to read the PST file by Outlook.</w:t>
      </w:r>
    </w:p>
    <w:bookmarkStart w:id="705" w:name="Appendix_A_13"/>
    <w:p w:rsidR="00696235" w:rsidRDefault="009626DC">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w:t>
      </w:r>
      <w:r>
        <w:t>, Office Outlook 2007, Outlook 2010 and Outlook 2013 use this value for implementation-specific data. Modification of this value can result in failure to read the PST file by Outlook.</w:t>
      </w:r>
    </w:p>
    <w:bookmarkStart w:id="706" w:name="Appendix_A_14"/>
    <w:p w:rsidR="00696235" w:rsidRDefault="009626DC">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w:t>
      </w:r>
      <w:r>
        <w:t>ce Outlook 2003 and Office Outlook 2007 without Service Pack 2 do not use the Density List, and use the PMap to locate free Pages.</w:t>
      </w:r>
    </w:p>
    <w:bookmarkStart w:id="707" w:name="Appendix_A_15"/>
    <w:p w:rsidR="00696235" w:rsidRDefault="009626DC">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 Outlook 2003 and Office Outlook 2007 without Servi</w:t>
      </w:r>
      <w:r>
        <w:t>ce Pack 2 do not create or use the Density List, and use the PMap, FMap, and FPMap to locate free Pages.</w:t>
      </w:r>
    </w:p>
    <w:bookmarkStart w:id="708" w:name="Appendix_A_16"/>
    <w:p w:rsidR="00696235" w:rsidRDefault="009626DC">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Outlook 2007 without Service Pack 2 do not create or</w:t>
      </w:r>
      <w:r>
        <w:t xml:space="preserve"> use the Density List, and use the FMap to locate free Pages.</w:t>
      </w:r>
    </w:p>
    <w:bookmarkStart w:id="709" w:name="Appendix_A_17"/>
    <w:p w:rsidR="00696235" w:rsidRDefault="009626DC">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 without Service Pack 2 do not create or use the Density List, and use the FPMap to</w:t>
      </w:r>
      <w:r>
        <w:t xml:space="preserve"> locate free Pages.</w:t>
      </w:r>
    </w:p>
    <w:bookmarkStart w:id="710" w:name="Appendix_A_18"/>
    <w:p w:rsidR="00696235" w:rsidRDefault="009626DC">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Office Outlook 2007, Outlook 2010 and Outlook 2013 modify the Search Activity List.</w:t>
      </w:r>
    </w:p>
    <w:bookmarkStart w:id="711" w:name="Appendix_A_19"/>
    <w:p w:rsidR="00696235" w:rsidRDefault="009626DC">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Outlook 2007 without Service Pack 2 update and maintain PMaps.</w:t>
      </w:r>
    </w:p>
    <w:bookmarkStart w:id="712" w:name="Appendix_A_20"/>
    <w:p w:rsidR="00696235" w:rsidRDefault="009626DC">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without Service Pack 2 update and maintain FMaps.</w:t>
      </w:r>
    </w:p>
    <w:bookmarkStart w:id="713" w:name="Appendix_A_21"/>
    <w:p w:rsidR="00696235" w:rsidRDefault="009626DC">
      <w:r>
        <w:rPr>
          <w:rStyle w:val="Hyperlink"/>
        </w:rPr>
        <w:fldChar w:fldCharType="begin"/>
      </w:r>
      <w:r>
        <w:rPr>
          <w:rStyle w:val="Hyperlink"/>
        </w:rPr>
        <w:instrText xml:space="preserve"> </w:instrText>
      </w:r>
      <w:r>
        <w:rPr>
          <w:rStyle w:val="Hyperlink"/>
        </w:rPr>
        <w:instrText xml:space="preserve">HYPERLINK \l "Appendix_A_Target_21"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 Service Pack 2 update and maintain FPMaps.</w:t>
      </w:r>
    </w:p>
    <w:bookmarkStart w:id="714" w:name="Appendix_A_22"/>
    <w:p w:rsidR="00696235" w:rsidRDefault="009626DC">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2.6.1.3.4</w:t>
      </w:r>
      <w:r>
        <w:rPr>
          <w:rStyle w:val="Hyperlink"/>
        </w:rPr>
        <w:fldChar w:fldCharType="end"/>
      </w:r>
      <w:r>
        <w:t xml:space="preserve">: </w:t>
      </w:r>
      <w:bookmarkEnd w:id="714"/>
      <w:r>
        <w:t xml:space="preserve"> Office Outlook 2007 with Service</w:t>
      </w:r>
      <w:r>
        <w:t xml:space="preserve"> Pack 2, Outlook 2010 and Outlook 2013 implement backfilling.</w:t>
      </w:r>
    </w:p>
    <w:bookmarkStart w:id="715" w:name="Appendix_A_23"/>
    <w:p w:rsidR="00696235" w:rsidRDefault="009626DC">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instead of the AMap rebuild and does not set the </w:t>
      </w:r>
      <w:r>
        <w:rPr>
          <w:b/>
        </w:rPr>
        <w:t>fAMapValid</w:t>
      </w:r>
      <w:r>
        <w:t xml:space="preserve"> flag. Outlook 2013 ignores</w:t>
      </w:r>
      <w:r>
        <w:t xml:space="preserve"> the </w:t>
      </w:r>
      <w:r>
        <w:rPr>
          <w:b/>
        </w:rPr>
        <w:t>fAMapValid</w:t>
      </w:r>
      <w:r>
        <w:t xml:space="preserve"> flag.</w:t>
      </w:r>
    </w:p>
    <w:p w:rsidR="00696235" w:rsidRDefault="009626DC">
      <w:pPr>
        <w:pStyle w:val="Heading1"/>
      </w:pPr>
      <w:bookmarkStart w:id="716" w:name="section_5ef06572093846528f56753c0e74b9ba"/>
      <w:bookmarkStart w:id="717" w:name="_Toc118867325"/>
      <w:r>
        <w:lastRenderedPageBreak/>
        <w:t>Change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626DC" w:rsidP="00380B90">
      <w:r w:rsidRPr="00F6169D">
        <w:t xml:space="preserve">This section identifies changes that were made to this document since the last release. Changes are classified as Major, Minor, or None. </w:t>
      </w:r>
    </w:p>
    <w:p w:rsidR="00380B90" w:rsidRDefault="009626DC"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9626DC" w:rsidP="00380B90">
      <w:pPr>
        <w:pStyle w:val="ListParagraph"/>
        <w:numPr>
          <w:ilvl w:val="0"/>
          <w:numId w:val="70"/>
        </w:numPr>
        <w:contextualSpacing/>
      </w:pPr>
      <w:r>
        <w:t>A document revision that incorporates changes to interoperability requirements.</w:t>
      </w:r>
    </w:p>
    <w:p w:rsidR="00380B90" w:rsidRDefault="009626DC" w:rsidP="00380B90">
      <w:pPr>
        <w:pStyle w:val="ListParagraph"/>
        <w:numPr>
          <w:ilvl w:val="0"/>
          <w:numId w:val="70"/>
        </w:numPr>
        <w:contextualSpacing/>
      </w:pPr>
      <w:r>
        <w:t xml:space="preserve">A </w:t>
      </w:r>
      <w:r>
        <w:t>document revision that captures changes to protocol functionality.</w:t>
      </w:r>
    </w:p>
    <w:p w:rsidR="00380B90" w:rsidRDefault="009626DC"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9626DC"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696235" w:rsidRDefault="009626DC">
      <w:r>
        <w:t xml:space="preserve">The changes made to this document are listed in the following table. For more information, please contact </w:t>
      </w:r>
      <w:hyperlink r:id="rId8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187"/>
        <w:gridCol w:w="3829"/>
        <w:gridCol w:w="1494"/>
      </w:tblGrid>
      <w:tr w:rsidR="00696235" w:rsidTr="0069623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96235" w:rsidRDefault="009626DC">
            <w:pPr>
              <w:pStyle w:val="TableHeaderText"/>
            </w:pPr>
            <w:r>
              <w:t>Section</w:t>
            </w:r>
          </w:p>
        </w:tc>
        <w:tc>
          <w:tcPr>
            <w:tcW w:w="0" w:type="auto"/>
            <w:vAlign w:val="center"/>
          </w:tcPr>
          <w:p w:rsidR="00696235" w:rsidRDefault="009626DC">
            <w:pPr>
              <w:pStyle w:val="TableHeaderText"/>
            </w:pPr>
            <w:r>
              <w:t>Description</w:t>
            </w:r>
          </w:p>
        </w:tc>
        <w:tc>
          <w:tcPr>
            <w:tcW w:w="0" w:type="auto"/>
            <w:vAlign w:val="center"/>
          </w:tcPr>
          <w:p w:rsidR="00696235" w:rsidRDefault="009626DC">
            <w:pPr>
              <w:pStyle w:val="TableHeaderText"/>
            </w:pPr>
            <w:r>
              <w:t>Revision class</w:t>
            </w:r>
          </w:p>
        </w:tc>
      </w:tr>
      <w:tr w:rsidR="00696235" w:rsidTr="00696235">
        <w:tc>
          <w:tcPr>
            <w:tcW w:w="0" w:type="auto"/>
            <w:vAlign w:val="center"/>
          </w:tcPr>
          <w:p w:rsidR="00696235" w:rsidRDefault="009626DC">
            <w:pPr>
              <w:pStyle w:val="TableBodyText"/>
            </w:pPr>
            <w:hyperlink w:anchor="Section_ea392b3c48ca442b98c6f38f5d66f93b">
              <w:r>
                <w:rPr>
                  <w:rStyle w:val="Hyperlink"/>
                </w:rPr>
                <w:t>2.4.8.1.1</w:t>
              </w:r>
            </w:hyperlink>
            <w:r>
              <w:t xml:space="preserve"> SUD Structure</w:t>
            </w:r>
          </w:p>
        </w:tc>
        <w:tc>
          <w:tcPr>
            <w:tcW w:w="0" w:type="auto"/>
            <w:vAlign w:val="center"/>
          </w:tcPr>
          <w:p w:rsidR="00696235" w:rsidRDefault="009626DC">
            <w:pPr>
              <w:pStyle w:val="TableBodyText"/>
            </w:pPr>
            <w:r>
              <w:t>Changed the value of SUD Type in the table.</w:t>
            </w:r>
          </w:p>
        </w:tc>
        <w:tc>
          <w:tcPr>
            <w:tcW w:w="0" w:type="auto"/>
            <w:vAlign w:val="center"/>
          </w:tcPr>
          <w:p w:rsidR="00696235" w:rsidRDefault="009626DC">
            <w:pPr>
              <w:pStyle w:val="TableBodyText"/>
            </w:pPr>
            <w:r>
              <w:t>Minor</w:t>
            </w:r>
          </w:p>
        </w:tc>
      </w:tr>
    </w:tbl>
    <w:p w:rsidR="00696235" w:rsidRDefault="009626DC">
      <w:pPr>
        <w:pStyle w:val="Heading1"/>
        <w:sectPr w:rsidR="00696235">
          <w:footerReference w:type="default" r:id="rId87"/>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118867326"/>
      <w:r>
        <w:lastRenderedPageBreak/>
        <w:t>Index</w:t>
      </w:r>
      <w:bookmarkEnd w:id="718"/>
      <w:bookmarkEnd w:id="719"/>
    </w:p>
    <w:p w:rsidR="00696235" w:rsidRDefault="009626DC">
      <w:pPr>
        <w:pStyle w:val="indexheader"/>
      </w:pPr>
      <w:r>
        <w:t>A</w:t>
      </w:r>
    </w:p>
    <w:p w:rsidR="00696235" w:rsidRDefault="00696235">
      <w:pPr>
        <w:spacing w:before="0" w:after="0"/>
        <w:rPr>
          <w:sz w:val="16"/>
        </w:rPr>
      </w:pPr>
    </w:p>
    <w:p w:rsidR="00696235" w:rsidRDefault="009626DC">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696235" w:rsidRDefault="009626DC">
      <w:pPr>
        <w:pStyle w:val="indexentry0"/>
      </w:pPr>
      <w:hyperlink w:anchor="section_2d29c497b5d24fb1b8cfc888104362a4">
        <w:r>
          <w:rPr>
            <w:rStyle w:val="Hyperlink"/>
          </w:rPr>
          <w:t>Allocation Map (AMap) – PST file format overview</w:t>
        </w:r>
      </w:hyperlink>
      <w:r>
        <w:t xml:space="preserve"> </w:t>
      </w:r>
      <w:r>
        <w:fldChar w:fldCharType="begin"/>
      </w:r>
      <w:r>
        <w:instrText>PAGEREF section_2d29c497b5d24fb1b8cfc888104362a4</w:instrText>
      </w:r>
      <w:r>
        <w:fldChar w:fldCharType="separate"/>
      </w:r>
      <w:r>
        <w:rPr>
          <w:noProof/>
        </w:rPr>
        <w:t>15</w:t>
      </w:r>
      <w:r>
        <w:fldChar w:fldCharType="end"/>
      </w:r>
    </w:p>
    <w:p w:rsidR="00696235" w:rsidRDefault="009626DC">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696235" w:rsidRDefault="009626DC">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696235" w:rsidRDefault="009626DC">
      <w:pPr>
        <w:pStyle w:val="indexentry0"/>
      </w:pP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57</w:t>
      </w:r>
      <w:r>
        <w:fldChar w:fldCharType="end"/>
      </w:r>
    </w:p>
    <w:p w:rsidR="00696235" w:rsidRDefault="009626DC">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696235" w:rsidRDefault="009626DC">
      <w:pPr>
        <w:pStyle w:val="indexentry0"/>
      </w:pPr>
      <w:hyperlink w:anchor="section_c944f0de5d854ef4993904a9afa4ae24">
        <w:r>
          <w:rPr>
            <w:rStyle w:val="Hyperlink"/>
          </w:rPr>
          <w:t>Applicability</w:t>
        </w:r>
      </w:hyperlink>
      <w:r>
        <w:t xml:space="preserve"> </w:t>
      </w:r>
      <w:r>
        <w:fldChar w:fldCharType="begin"/>
      </w:r>
      <w:r>
        <w:instrText>PAGEREF section_c944f0de5d854ef4993904a9afa4ae24</w:instrText>
      </w:r>
      <w:r>
        <w:fldChar w:fldCharType="separate"/>
      </w:r>
      <w:r>
        <w:rPr>
          <w:noProof/>
        </w:rPr>
        <w:t>16</w:t>
      </w:r>
      <w:r>
        <w:fldChar w:fldCharType="end"/>
      </w:r>
    </w:p>
    <w:p w:rsidR="00696235" w:rsidRDefault="009626DC">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section_af7dcc38920d4f93ae9ea58e00</w:instrText>
      </w:r>
      <w:r>
        <w:instrText>d223b9</w:instrText>
      </w:r>
      <w:r>
        <w:fldChar w:fldCharType="separate"/>
      </w:r>
      <w:r>
        <w:rPr>
          <w:noProof/>
        </w:rPr>
        <w:t>84</w:t>
      </w:r>
      <w:r>
        <w:fldChar w:fldCharType="end"/>
      </w:r>
    </w:p>
    <w:p w:rsidR="00696235" w:rsidRDefault="009626DC">
      <w:pPr>
        <w:pStyle w:val="indexentry0"/>
      </w:pPr>
      <w:r>
        <w:t>Attachment objects</w:t>
      </w:r>
    </w:p>
    <w:p w:rsidR="00696235" w:rsidRDefault="009626DC">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696235" w:rsidRDefault="009626DC">
      <w:pPr>
        <w:pStyle w:val="indexentry0"/>
      </w:pPr>
      <w:r>
        <w:t xml:space="preserve">   </w:t>
      </w:r>
      <w:hyperlink w:anchor="section_46eb4828c6a5420da1379ee36df317c1">
        <w:r>
          <w:rPr>
            <w:rStyle w:val="Hyperlink"/>
          </w:rPr>
          <w:t>Messaging Layer</w:t>
        </w:r>
      </w:hyperlink>
      <w:r>
        <w:t xml:space="preserve"> </w:t>
      </w:r>
      <w:r>
        <w:fldChar w:fldCharType="begin"/>
      </w:r>
      <w:r>
        <w:instrText>PAGER</w:instrText>
      </w:r>
      <w:r>
        <w:instrText>EF section_46eb4828c6a5420da1379ee36df317c1</w:instrText>
      </w:r>
      <w:r>
        <w:fldChar w:fldCharType="separate"/>
      </w:r>
      <w:r>
        <w:rPr>
          <w:noProof/>
        </w:rPr>
        <w:t>83</w:t>
      </w:r>
      <w:r>
        <w:fldChar w:fldCharType="end"/>
      </w:r>
    </w:p>
    <w:p w:rsidR="00696235" w:rsidRDefault="009626DC">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84</w:t>
      </w:r>
      <w:r>
        <w:fldChar w:fldCharType="end"/>
      </w:r>
    </w:p>
    <w:p w:rsidR="00696235" w:rsidRDefault="009626DC">
      <w:pPr>
        <w:pStyle w:val="indexentry0"/>
      </w:pP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696235" w:rsidRDefault="00696235">
      <w:pPr>
        <w:spacing w:before="0" w:after="0"/>
        <w:rPr>
          <w:sz w:val="16"/>
        </w:rPr>
      </w:pPr>
    </w:p>
    <w:p w:rsidR="00696235" w:rsidRDefault="009626DC">
      <w:pPr>
        <w:pStyle w:val="indexheader"/>
      </w:pPr>
      <w:r>
        <w:t>B</w:t>
      </w:r>
    </w:p>
    <w:p w:rsidR="00696235" w:rsidRDefault="00696235">
      <w:pPr>
        <w:spacing w:before="0" w:after="0"/>
        <w:rPr>
          <w:sz w:val="16"/>
        </w:rPr>
      </w:pPr>
    </w:p>
    <w:p w:rsidR="00696235" w:rsidRDefault="009626DC">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696235" w:rsidRDefault="009626DC">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696235" w:rsidRDefault="009626DC">
      <w:pPr>
        <w:pStyle w:val="indexentry0"/>
      </w:pPr>
      <w:r>
        <w:t>Behavior Descriptors</w:t>
      </w:r>
    </w:p>
    <w:p w:rsidR="00696235" w:rsidRDefault="009626DC">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696235" w:rsidRDefault="009626DC">
      <w:pPr>
        <w:pStyle w:val="indexentry0"/>
      </w:pPr>
      <w:r>
        <w:t xml:space="preserve">   </w:t>
      </w:r>
      <w:hyperlink w:anchor="section_f37c529b0cd04ffd83eec286636de41a">
        <w:r>
          <w:rPr>
            <w:rStyle w:val="Hyperlink"/>
          </w:rPr>
          <w:t>Get operations – calculated properties</w:t>
        </w:r>
      </w:hyperlink>
      <w:r>
        <w:t xml:space="preserve"> </w:t>
      </w:r>
      <w:r>
        <w:fldChar w:fldCharType="begin"/>
      </w:r>
      <w:r>
        <w:instrText>PAGEREF section_f37c529b</w:instrText>
      </w:r>
      <w:r>
        <w:instrText>0cd04ffd83eec286636de41a</w:instrText>
      </w:r>
      <w:r>
        <w:fldChar w:fldCharType="separate"/>
      </w:r>
      <w:r>
        <w:rPr>
          <w:noProof/>
        </w:rPr>
        <w:t>107</w:t>
      </w:r>
      <w:r>
        <w:fldChar w:fldCharType="end"/>
      </w:r>
    </w:p>
    <w:p w:rsidR="00696235" w:rsidRDefault="009626DC">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696235" w:rsidRDefault="009626DC">
      <w:pPr>
        <w:pStyle w:val="indexentry0"/>
      </w:pPr>
      <w:hyperlink w:anchor="section_d3155aa1ccdd4deea0a95363ccca5352">
        <w:r>
          <w:rPr>
            <w:rStyle w:val="Hyperlink"/>
          </w:rPr>
          <w:t>BID (Block</w:t>
        </w:r>
        <w:r>
          <w:rPr>
            <w:rStyle w:val="Hyperlink"/>
          </w:rPr>
          <w:t xml:space="preserve">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696235" w:rsidRDefault="009626DC">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185</w:t>
      </w:r>
      <w:r>
        <w:fldChar w:fldCharType="end"/>
      </w:r>
    </w:p>
    <w:p w:rsidR="00696235" w:rsidRDefault="009626DC">
      <w:pPr>
        <w:pStyle w:val="indexentry0"/>
      </w:pP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696235" w:rsidRDefault="009626DC">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w:instrText>
      </w:r>
      <w:r>
        <w:instrText>8e24a3</w:instrText>
      </w:r>
      <w:r>
        <w:fldChar w:fldCharType="separate"/>
      </w:r>
      <w:r>
        <w:rPr>
          <w:noProof/>
        </w:rPr>
        <w:t>21</w:t>
      </w:r>
      <w:r>
        <w:fldChar w:fldCharType="end"/>
      </w:r>
    </w:p>
    <w:p w:rsidR="00696235" w:rsidRDefault="009626DC">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696235" w:rsidRDefault="009626DC">
      <w:pPr>
        <w:pStyle w:val="indexentry0"/>
      </w:pP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696235" w:rsidRDefault="009626DC">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60</w:t>
      </w:r>
      <w:r>
        <w:fldChar w:fldCharType="end"/>
      </w:r>
    </w:p>
    <w:p w:rsidR="00696235" w:rsidRDefault="009626DC">
      <w:pPr>
        <w:pStyle w:val="indexentry0"/>
      </w:pP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58</w:t>
      </w:r>
      <w:r>
        <w:fldChar w:fldCharType="end"/>
      </w:r>
    </w:p>
    <w:p w:rsidR="00696235" w:rsidRDefault="00696235">
      <w:pPr>
        <w:spacing w:before="0" w:after="0"/>
        <w:rPr>
          <w:sz w:val="16"/>
        </w:rPr>
      </w:pPr>
    </w:p>
    <w:p w:rsidR="00696235" w:rsidRDefault="009626DC">
      <w:pPr>
        <w:pStyle w:val="indexheader"/>
      </w:pPr>
      <w:r>
        <w:t>C</w:t>
      </w:r>
    </w:p>
    <w:p w:rsidR="00696235" w:rsidRDefault="00696235">
      <w:pPr>
        <w:spacing w:before="0" w:after="0"/>
        <w:rPr>
          <w:sz w:val="16"/>
        </w:rPr>
      </w:pPr>
    </w:p>
    <w:p w:rsidR="00696235" w:rsidRDefault="009626DC">
      <w:pPr>
        <w:pStyle w:val="indexentry0"/>
      </w:pPr>
      <w:r>
        <w:t>Calculated properties</w:t>
      </w:r>
    </w:p>
    <w:p w:rsidR="00696235" w:rsidRDefault="009626DC">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w:instrText>
      </w:r>
      <w:r>
        <w:instrText>15f939af5bdc3b</w:instrText>
      </w:r>
      <w:r>
        <w:fldChar w:fldCharType="separate"/>
      </w:r>
      <w:r>
        <w:rPr>
          <w:noProof/>
        </w:rPr>
        <w:t>99</w:t>
      </w:r>
      <w:r>
        <w:fldChar w:fldCharType="end"/>
      </w:r>
    </w:p>
    <w:p w:rsidR="00696235" w:rsidRDefault="009626DC">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696235" w:rsidRDefault="009626DC">
      <w:pPr>
        <w:pStyle w:val="indexentry0"/>
      </w:pPr>
      <w:r>
        <w:t xml:space="preserve">   </w:t>
      </w:r>
      <w:hyperlink w:anchor="section_4bd9935542f64ff7841f7ed04e6fd6da">
        <w:r>
          <w:rPr>
            <w:rStyle w:val="Hyperlink"/>
          </w:rPr>
          <w:t>calculated proper</w:t>
        </w:r>
        <w:r>
          <w:rPr>
            <w:rStyle w:val="Hyperlink"/>
          </w:rPr>
          <w:t>ties by object type</w:t>
        </w:r>
      </w:hyperlink>
      <w:r>
        <w:t xml:space="preserve"> </w:t>
      </w:r>
      <w:r>
        <w:fldChar w:fldCharType="begin"/>
      </w:r>
      <w:r>
        <w:instrText>PAGEREF section_4bd9935542f64ff7841f7ed04e6fd6da</w:instrText>
      </w:r>
      <w:r>
        <w:fldChar w:fldCharType="separate"/>
      </w:r>
      <w:r>
        <w:rPr>
          <w:noProof/>
        </w:rPr>
        <w:t>99</w:t>
      </w:r>
      <w:r>
        <w:fldChar w:fldCharType="end"/>
      </w:r>
    </w:p>
    <w:p w:rsidR="00696235" w:rsidRDefault="009626DC">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106</w:t>
      </w:r>
      <w:r>
        <w:fldChar w:fldCharType="end"/>
      </w:r>
    </w:p>
    <w:p w:rsidR="00696235" w:rsidRDefault="009626DC">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104</w:t>
      </w:r>
      <w:r>
        <w:fldChar w:fldCharType="end"/>
      </w:r>
    </w:p>
    <w:p w:rsidR="00696235" w:rsidRDefault="009626DC">
      <w:pPr>
        <w:pStyle w:val="indexentry0"/>
      </w:pPr>
      <w:r>
        <w:t xml:space="preserve">   </w:t>
      </w:r>
      <w:hyperlink w:anchor="section_c4169b51ea4941029e8a8bc86ce6ff51">
        <w:r>
          <w:rPr>
            <w:rStyle w:val="Hyperlink"/>
          </w:rPr>
          <w:t>calculated properties by object type – Folder objects</w:t>
        </w:r>
      </w:hyperlink>
      <w:r>
        <w:t xml:space="preserve"> </w:t>
      </w:r>
      <w:r>
        <w:fldChar w:fldCharType="begin"/>
      </w:r>
      <w:r>
        <w:instrText>PAGEREF section_c4169b51ea4941029e8a8bc86ce6ff51</w:instrText>
      </w:r>
      <w:r>
        <w:fldChar w:fldCharType="separate"/>
      </w:r>
      <w:r>
        <w:rPr>
          <w:noProof/>
        </w:rPr>
        <w:t>100</w:t>
      </w:r>
      <w:r>
        <w:fldChar w:fldCharType="end"/>
      </w:r>
    </w:p>
    <w:p w:rsidR="00696235" w:rsidRDefault="009626DC">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w:instrText>
      </w:r>
      <w:r>
        <w:instrText>6491ebe58ea766c888ab0</w:instrText>
      </w:r>
      <w:r>
        <w:fldChar w:fldCharType="separate"/>
      </w:r>
      <w:r>
        <w:rPr>
          <w:noProof/>
        </w:rPr>
        <w:t>101</w:t>
      </w:r>
      <w:r>
        <w:fldChar w:fldCharType="end"/>
      </w:r>
    </w:p>
    <w:p w:rsidR="00696235" w:rsidRDefault="009626DC">
      <w:pPr>
        <w:pStyle w:val="indexentry0"/>
      </w:pP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99</w:t>
      </w:r>
      <w:r>
        <w:fldChar w:fldCharType="end"/>
      </w:r>
    </w:p>
    <w:p w:rsidR="00696235" w:rsidRDefault="009626DC">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section_65d31278eb814f81bc4202475236c0af</w:instrText>
      </w:r>
      <w:r>
        <w:fldChar w:fldCharType="separate"/>
      </w:r>
      <w:r>
        <w:rPr>
          <w:noProof/>
        </w:rPr>
        <w:t>107</w:t>
      </w:r>
      <w:r>
        <w:fldChar w:fldCharType="end"/>
      </w:r>
    </w:p>
    <w:p w:rsidR="00696235" w:rsidRDefault="009626DC">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w:instrText>
      </w:r>
      <w:r>
        <w:instrText>8494ca882e0cfd236eb77</w:instrText>
      </w:r>
      <w:r>
        <w:fldChar w:fldCharType="separate"/>
      </w:r>
      <w:r>
        <w:rPr>
          <w:noProof/>
        </w:rPr>
        <w:t>112</w:t>
      </w:r>
      <w:r>
        <w:fldChar w:fldCharType="end"/>
      </w:r>
    </w:p>
    <w:p w:rsidR="00696235" w:rsidRDefault="009626DC">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107</w:t>
      </w:r>
      <w:r>
        <w:fldChar w:fldCharType="end"/>
      </w:r>
    </w:p>
    <w:p w:rsidR="00696235" w:rsidRDefault="009626DC">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section_ac077c32d0ed475591cbb971e385f76e</w:instrText>
      </w:r>
      <w:r>
        <w:fldChar w:fldCharType="separate"/>
      </w:r>
      <w:r>
        <w:rPr>
          <w:noProof/>
        </w:rPr>
        <w:t>111</w:t>
      </w:r>
      <w:r>
        <w:fldChar w:fldCharType="end"/>
      </w:r>
    </w:p>
    <w:p w:rsidR="00696235" w:rsidRDefault="009626DC">
      <w:pPr>
        <w:pStyle w:val="indexentry0"/>
      </w:pPr>
      <w:r>
        <w:t xml:space="preserve">   </w:t>
      </w:r>
      <w:hyperlink w:anchor="section_4337a2cc714c4fdaac212e2f99e89e6d">
        <w:r>
          <w:rPr>
            <w:rStyle w:val="Hyperlink"/>
          </w:rPr>
          <w:t>calculated property behaviors – interpretin</w:t>
        </w:r>
        <w:r>
          <w:rPr>
            <w:rStyle w:val="Hyperlink"/>
          </w:rPr>
          <w:t>g the List behavior column</w:t>
        </w:r>
      </w:hyperlink>
      <w:r>
        <w:t xml:space="preserve"> </w:t>
      </w:r>
      <w:r>
        <w:fldChar w:fldCharType="begin"/>
      </w:r>
      <w:r>
        <w:instrText>PAGEREF section_4337a2cc714c4fdaac212e2f99e89e6d</w:instrText>
      </w:r>
      <w:r>
        <w:fldChar w:fldCharType="separate"/>
      </w:r>
      <w:r>
        <w:rPr>
          <w:noProof/>
        </w:rPr>
        <w:t>113</w:t>
      </w:r>
      <w:r>
        <w:fldChar w:fldCharType="end"/>
      </w:r>
    </w:p>
    <w:p w:rsidR="00696235" w:rsidRDefault="009626DC">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696235" w:rsidRDefault="009626DC">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98</w:t>
      </w:r>
      <w:r>
        <w:fldChar w:fldCharType="end"/>
      </w:r>
    </w:p>
    <w:p w:rsidR="00696235" w:rsidRDefault="009626DC">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696235" w:rsidRDefault="009626DC">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696235" w:rsidRDefault="009626DC">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188</w:t>
      </w:r>
      <w:r>
        <w:fldChar w:fldCharType="end"/>
      </w:r>
    </w:p>
    <w:p w:rsidR="00696235" w:rsidRDefault="009626DC">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696235" w:rsidRDefault="009626DC">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696235" w:rsidRDefault="009626DC">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183</w:t>
      </w:r>
      <w:r>
        <w:fldChar w:fldCharType="end"/>
      </w:r>
    </w:p>
    <w:p w:rsidR="00696235" w:rsidRDefault="009626DC">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175</w:t>
      </w:r>
      <w:r>
        <w:fldChar w:fldCharType="end"/>
      </w:r>
    </w:p>
    <w:p w:rsidR="00696235" w:rsidRDefault="009626DC">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w:instrText>
      </w:r>
      <w:r>
        <w:instrText>a867951f23</w:instrText>
      </w:r>
      <w:r>
        <w:fldChar w:fldCharType="separate"/>
      </w:r>
      <w:r>
        <w:rPr>
          <w:noProof/>
        </w:rPr>
        <w:t>174</w:t>
      </w:r>
      <w:r>
        <w:fldChar w:fldCharType="end"/>
      </w:r>
    </w:p>
    <w:p w:rsidR="00696235" w:rsidRDefault="00696235">
      <w:pPr>
        <w:spacing w:before="0" w:after="0"/>
        <w:rPr>
          <w:sz w:val="16"/>
        </w:rPr>
      </w:pPr>
    </w:p>
    <w:p w:rsidR="00696235" w:rsidRDefault="009626DC">
      <w:pPr>
        <w:pStyle w:val="indexheader"/>
      </w:pPr>
      <w:r>
        <w:t>D</w:t>
      </w:r>
    </w:p>
    <w:p w:rsidR="00696235" w:rsidRDefault="00696235">
      <w:pPr>
        <w:spacing w:before="0" w:after="0"/>
        <w:rPr>
          <w:sz w:val="16"/>
        </w:rPr>
      </w:pPr>
    </w:p>
    <w:p w:rsidR="00696235" w:rsidRDefault="009626DC">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172</w:t>
      </w:r>
      <w:r>
        <w:fldChar w:fldCharType="end"/>
      </w:r>
    </w:p>
    <w:p w:rsidR="00696235" w:rsidRDefault="009626DC">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57</w:t>
      </w:r>
      <w:r>
        <w:fldChar w:fldCharType="end"/>
      </w:r>
    </w:p>
    <w:p w:rsidR="00696235" w:rsidRDefault="009626DC">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696235" w:rsidRDefault="009626DC">
      <w:pPr>
        <w:pStyle w:val="indexentry0"/>
      </w:pPr>
      <w:r>
        <w:t>Data integrity, maintaining</w:t>
      </w:r>
    </w:p>
    <w:p w:rsidR="00696235" w:rsidRDefault="009626DC">
      <w:pPr>
        <w:pStyle w:val="indexentry0"/>
      </w:pPr>
      <w:r>
        <w:t xml:space="preserve"> </w:t>
      </w: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696235" w:rsidRDefault="009626DC">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w:instrText>
      </w:r>
      <w:r>
        <w:instrText>7dc</w:instrText>
      </w:r>
      <w:r>
        <w:fldChar w:fldCharType="separate"/>
      </w:r>
      <w:r>
        <w:rPr>
          <w:noProof/>
        </w:rPr>
        <w:t>133</w:t>
      </w:r>
      <w:r>
        <w:fldChar w:fldCharType="end"/>
      </w:r>
    </w:p>
    <w:p w:rsidR="00696235" w:rsidRDefault="009626DC">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696235" w:rsidRDefault="009626DC">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w:instrText>
      </w:r>
      <w:r>
        <w:instrText>024c27a3cb5357475d96e6</w:instrText>
      </w:r>
      <w:r>
        <w:fldChar w:fldCharType="separate"/>
      </w:r>
      <w:r>
        <w:rPr>
          <w:noProof/>
        </w:rPr>
        <w:t>114</w:t>
      </w:r>
      <w:r>
        <w:fldChar w:fldCharType="end"/>
      </w:r>
    </w:p>
    <w:p w:rsidR="00696235" w:rsidRDefault="009626DC">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122</w:t>
      </w:r>
      <w:r>
        <w:fldChar w:fldCharType="end"/>
      </w:r>
    </w:p>
    <w:p w:rsidR="00696235" w:rsidRDefault="009626DC">
      <w:pPr>
        <w:pStyle w:val="indexentry0"/>
      </w:pPr>
      <w:hyperlink w:anchor="section_1ba98f4a2abf4b49a7cd26ae0e177443">
        <w:r>
          <w:rPr>
            <w:rStyle w:val="Hyperlink"/>
          </w:rPr>
          <w:t>Data organizatio</w:t>
        </w:r>
        <w:r>
          <w:rPr>
            <w:rStyle w:val="Hyperlink"/>
          </w:rPr>
          <w:t>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696235" w:rsidRDefault="009626DC">
      <w:pPr>
        <w:pStyle w:val="indexentry0"/>
      </w:pPr>
      <w:hyperlink w:anchor="section_f8fb872d70b248f78bec880c02ea9f6e">
        <w:r>
          <w:rPr>
            <w:rStyle w:val="Hyperlink"/>
          </w:rPr>
          <w:t>Data section – PST file format overview</w:t>
        </w:r>
      </w:hyperlink>
      <w:r>
        <w:t xml:space="preserve"> </w:t>
      </w:r>
      <w:r>
        <w:fldChar w:fldCharType="begin"/>
      </w:r>
      <w:r>
        <w:instrText>PAGEREF section_f8fb872d70b248f78bec880c02ea9f6e</w:instrText>
      </w:r>
      <w:r>
        <w:fldChar w:fldCharType="separate"/>
      </w:r>
      <w:r>
        <w:rPr>
          <w:noProof/>
        </w:rPr>
        <w:t>15</w:t>
      </w:r>
      <w:r>
        <w:fldChar w:fldCharType="end"/>
      </w:r>
    </w:p>
    <w:p w:rsidR="00696235" w:rsidRDefault="009626DC">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696235" w:rsidRDefault="009626DC">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696235" w:rsidRDefault="009626DC">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696235" w:rsidRDefault="009626DC">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696235" w:rsidRDefault="009626DC">
      <w:pPr>
        <w:pStyle w:val="indexentry0"/>
      </w:pPr>
      <w:r>
        <w:t>Details</w:t>
      </w:r>
    </w:p>
    <w:p w:rsidR="00696235" w:rsidRDefault="009626DC">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w:instrText>
      </w:r>
      <w:r>
        <w:instrText>AGEREF section_dbd9b0b584fa435aba1d67790d358c41</w:instrText>
      </w:r>
      <w:r>
        <w:fldChar w:fldCharType="separate"/>
      </w:r>
      <w:r>
        <w:rPr>
          <w:noProof/>
        </w:rPr>
        <w:t>60</w:t>
      </w:r>
      <w:r>
        <w:fldChar w:fldCharType="end"/>
      </w:r>
    </w:p>
    <w:p w:rsidR="00696235" w:rsidRDefault="009626DC">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696235" w:rsidRDefault="009626DC">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696235" w:rsidRDefault="009626DC">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57</w:t>
      </w:r>
      <w:r>
        <w:fldChar w:fldCharType="end"/>
      </w:r>
    </w:p>
    <w:p w:rsidR="00696235" w:rsidRDefault="009626DC">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696235" w:rsidRDefault="009626DC">
      <w:pPr>
        <w:pStyle w:val="indexentry0"/>
      </w:pPr>
      <w:r>
        <w:t xml:space="preserve">   </w:t>
      </w: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696235" w:rsidRDefault="009626DC">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696235" w:rsidRDefault="009626DC">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83</w:t>
      </w:r>
      <w:r>
        <w:fldChar w:fldCharType="end"/>
      </w:r>
    </w:p>
    <w:p w:rsidR="00696235" w:rsidRDefault="009626DC">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84</w:t>
      </w:r>
      <w:r>
        <w:fldChar w:fldCharType="end"/>
      </w:r>
    </w:p>
    <w:p w:rsidR="00696235" w:rsidRDefault="009626DC">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w:instrText>
      </w:r>
      <w:r>
        <w:instrText>ad4bf3bd15f939af5bdc3b</w:instrText>
      </w:r>
      <w:r>
        <w:fldChar w:fldCharType="separate"/>
      </w:r>
      <w:r>
        <w:rPr>
          <w:noProof/>
        </w:rPr>
        <w:t>99</w:t>
      </w:r>
      <w:r>
        <w:fldChar w:fldCharType="end"/>
      </w:r>
    </w:p>
    <w:p w:rsidR="00696235" w:rsidRDefault="009626DC">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696235" w:rsidRDefault="009626DC">
      <w:pPr>
        <w:pStyle w:val="indexentry0"/>
      </w:pPr>
      <w:r>
        <w:t xml:space="preserve">   </w:t>
      </w:r>
      <w:hyperlink w:anchor="section_e08cffe6faaf4b16af9be23ee96713c9">
        <w:r>
          <w:rPr>
            <w:rStyle w:val="Hyperlink"/>
          </w:rPr>
          <w:t>ba</w:t>
        </w:r>
        <w:r>
          <w:rPr>
            <w:rStyle w:val="Hyperlink"/>
          </w:rPr>
          <w:t>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696235" w:rsidRDefault="009626DC">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w:instrText>
      </w:r>
      <w:r>
        <w:instrText>e0cfd236eb77</w:instrText>
      </w:r>
      <w:r>
        <w:fldChar w:fldCharType="separate"/>
      </w:r>
      <w:r>
        <w:rPr>
          <w:noProof/>
        </w:rPr>
        <w:t>112</w:t>
      </w:r>
      <w:r>
        <w:fldChar w:fldCharType="end"/>
      </w:r>
    </w:p>
    <w:p w:rsidR="00696235" w:rsidRDefault="009626DC">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696235" w:rsidRDefault="009626DC">
      <w:pPr>
        <w:pStyle w:val="indexentry0"/>
      </w:pPr>
      <w:r>
        <w:t xml:space="preserve">   </w:t>
      </w:r>
      <w:hyperlink w:anchor="section_ac077c32d0ed475591cbb971e385f76e">
        <w:r>
          <w:rPr>
            <w:rStyle w:val="Hyperlink"/>
          </w:rPr>
          <w:t>Behavior Descriptors for 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696235" w:rsidRDefault="009626DC">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w:instrText>
      </w:r>
      <w:r>
        <w:instrText>3ccca5352</w:instrText>
      </w:r>
      <w:r>
        <w:fldChar w:fldCharType="separate"/>
      </w:r>
      <w:r>
        <w:rPr>
          <w:noProof/>
        </w:rPr>
        <w:t>20</w:t>
      </w:r>
      <w:r>
        <w:fldChar w:fldCharType="end"/>
      </w:r>
    </w:p>
    <w:p w:rsidR="00696235" w:rsidRDefault="009626DC">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696235" w:rsidRDefault="009626DC">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696235" w:rsidRDefault="009626DC">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696235" w:rsidRDefault="009626DC">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58</w:t>
      </w:r>
      <w:r>
        <w:fldChar w:fldCharType="end"/>
      </w:r>
    </w:p>
    <w:p w:rsidR="00696235" w:rsidRDefault="009626DC">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696235" w:rsidRDefault="009626DC">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696235" w:rsidRDefault="009626DC">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w:instrText>
      </w:r>
      <w:r>
        <w:instrText>AGEREF section_4bd9935542f64ff7841f7ed04e6fd6da</w:instrText>
      </w:r>
      <w:r>
        <w:fldChar w:fldCharType="separate"/>
      </w:r>
      <w:r>
        <w:rPr>
          <w:noProof/>
        </w:rPr>
        <w:t>99</w:t>
      </w:r>
      <w:r>
        <w:fldChar w:fldCharType="end"/>
      </w:r>
    </w:p>
    <w:p w:rsidR="00696235" w:rsidRDefault="009626DC">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696235" w:rsidRDefault="009626DC">
      <w:pPr>
        <w:pStyle w:val="indexentry0"/>
      </w:pPr>
      <w:r>
        <w:t xml:space="preserve">   </w:t>
      </w: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696235" w:rsidRDefault="009626DC">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696235" w:rsidRDefault="009626DC">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696235" w:rsidRDefault="009626DC">
      <w:pPr>
        <w:pStyle w:val="indexentry0"/>
      </w:pPr>
      <w:r>
        <w:t xml:space="preserve">   </w:t>
      </w: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696235" w:rsidRDefault="009626DC">
      <w:pPr>
        <w:pStyle w:val="indexentry0"/>
      </w:pPr>
      <w:r>
        <w:t xml:space="preserve">   </w:t>
      </w:r>
      <w:hyperlink w:anchor="section_1d61ee78446641418276f45153484619">
        <w:r>
          <w:rPr>
            <w:rStyle w:val="Hyperlink"/>
          </w:rPr>
          <w:t>data types – property and data type defin</w:t>
        </w:r>
        <w:r>
          <w:rPr>
            <w:rStyle w:val="Hyperlink"/>
          </w:rPr>
          <w:t>itions</w:t>
        </w:r>
      </w:hyperlink>
      <w:r>
        <w:t xml:space="preserve"> </w:t>
      </w:r>
      <w:r>
        <w:fldChar w:fldCharType="begin"/>
      </w:r>
      <w:r>
        <w:instrText>PAGEREF section_1d61ee78446641418276f45153484619</w:instrText>
      </w:r>
      <w:r>
        <w:fldChar w:fldCharType="separate"/>
      </w:r>
      <w:r>
        <w:rPr>
          <w:noProof/>
        </w:rPr>
        <w:t>17</w:t>
      </w:r>
      <w:r>
        <w:fldChar w:fldCharType="end"/>
      </w:r>
    </w:p>
    <w:p w:rsidR="00696235" w:rsidRDefault="009626DC">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696235" w:rsidRDefault="009626DC">
      <w:pPr>
        <w:pStyle w:val="indexentry0"/>
      </w:pPr>
      <w:r>
        <w:t xml:space="preserve">   </w:t>
      </w: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696235" w:rsidRDefault="009626DC">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w:instrText>
      </w:r>
      <w:r>
        <w:instrText>b616dde6effa51e2</w:instrText>
      </w:r>
      <w:r>
        <w:fldChar w:fldCharType="separate"/>
      </w:r>
      <w:r>
        <w:rPr>
          <w:noProof/>
        </w:rPr>
        <w:t>78</w:t>
      </w:r>
      <w:r>
        <w:fldChar w:fldCharType="end"/>
      </w:r>
    </w:p>
    <w:p w:rsidR="00696235" w:rsidRDefault="009626DC">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696235" w:rsidRDefault="009626DC">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100</w:t>
      </w:r>
      <w:r>
        <w:fldChar w:fldCharType="end"/>
      </w:r>
    </w:p>
    <w:p w:rsidR="00696235" w:rsidRDefault="009626DC">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696235" w:rsidRDefault="009626DC">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74</w:t>
      </w:r>
      <w:r>
        <w:fldChar w:fldCharType="end"/>
      </w:r>
    </w:p>
    <w:p w:rsidR="00696235" w:rsidRDefault="009626DC">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w:instrText>
      </w:r>
      <w:r>
        <w:instrText>3ba34bdb611e40eda725fcb64f1fa7af</w:instrText>
      </w:r>
      <w:r>
        <w:fldChar w:fldCharType="separate"/>
      </w:r>
      <w:r>
        <w:rPr>
          <w:noProof/>
        </w:rPr>
        <w:t>18</w:t>
      </w:r>
      <w:r>
        <w:fldChar w:fldCharType="end"/>
      </w:r>
    </w:p>
    <w:p w:rsidR="00696235" w:rsidRDefault="009626DC">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696235" w:rsidRDefault="009626DC">
      <w:pPr>
        <w:pStyle w:val="indexentry0"/>
      </w:pPr>
      <w:r>
        <w:t xml:space="preserve">   </w:t>
      </w:r>
      <w:hyperlink w:anchor="section_6d390cac0a024a349a93e04e26f149ee">
        <w:r>
          <w:rPr>
            <w:rStyle w:val="Hyperlink"/>
          </w:rPr>
          <w:t>hash tab</w:t>
        </w:r>
        <w:r>
          <w:rPr>
            <w:rStyle w:val="Hyperlink"/>
          </w:rPr>
          <w:t>le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696235" w:rsidRDefault="009626DC">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696235" w:rsidRDefault="009626DC">
      <w:pPr>
        <w:pStyle w:val="indexentry0"/>
      </w:pPr>
      <w:r>
        <w:t xml:space="preserve">   </w:t>
      </w: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696235" w:rsidRDefault="009626DC">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696235" w:rsidRDefault="009626DC">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53</w:t>
      </w:r>
      <w:r>
        <w:fldChar w:fldCharType="end"/>
      </w:r>
    </w:p>
    <w:p w:rsidR="00696235" w:rsidRDefault="009626DC">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w:instrText>
      </w:r>
      <w:r>
        <w:instrText>91be45637a438d40</w:instrText>
      </w:r>
      <w:r>
        <w:fldChar w:fldCharType="separate"/>
      </w:r>
      <w:r>
        <w:rPr>
          <w:noProof/>
        </w:rPr>
        <w:t>55</w:t>
      </w:r>
      <w:r>
        <w:fldChar w:fldCharType="end"/>
      </w:r>
    </w:p>
    <w:p w:rsidR="00696235" w:rsidRDefault="009626DC">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696235" w:rsidRDefault="009626DC">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696235" w:rsidRDefault="009626DC">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696235" w:rsidRDefault="009626DC">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696235" w:rsidRDefault="009626DC">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696235" w:rsidRDefault="009626DC">
      <w:pPr>
        <w:pStyle w:val="indexentry0"/>
      </w:pPr>
      <w:r>
        <w:t xml:space="preserve">   </w:t>
      </w: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696235" w:rsidRDefault="009626DC">
      <w:pPr>
        <w:pStyle w:val="indexentry0"/>
      </w:pPr>
      <w:r>
        <w:t xml:space="preserve">   </w:t>
      </w:r>
      <w:hyperlink w:anchor="section_55516aaad441433691fdba168ca9311c">
        <w:r>
          <w:rPr>
            <w:rStyle w:val="Hyperlink"/>
          </w:rPr>
          <w:t>implications of modifying a folder template t</w:t>
        </w:r>
        <w:r>
          <w:rPr>
            <w:rStyle w:val="Hyperlink"/>
          </w:rPr>
          <w:t>able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696235" w:rsidRDefault="009626DC">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696235" w:rsidRDefault="009626DC">
      <w:pPr>
        <w:pStyle w:val="indexentry0"/>
      </w:pPr>
      <w:r>
        <w:t xml:space="preserve">   </w:t>
      </w: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696235" w:rsidRDefault="009626DC">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696235" w:rsidRDefault="009626DC">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w:instrText>
      </w:r>
      <w:r>
        <w:instrText>4a7996dc14e47c1d22af</w:instrText>
      </w:r>
      <w:r>
        <w:fldChar w:fldCharType="separate"/>
      </w:r>
      <w:r>
        <w:rPr>
          <w:noProof/>
        </w:rPr>
        <w:t>82</w:t>
      </w:r>
      <w:r>
        <w:fldChar w:fldCharType="end"/>
      </w:r>
    </w:p>
    <w:p w:rsidR="00696235" w:rsidRDefault="009626DC">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696235" w:rsidRDefault="009626DC">
      <w:pPr>
        <w:pStyle w:val="indexentry0"/>
      </w:pPr>
      <w:r>
        <w:t xml:space="preserve">   </w:t>
      </w:r>
      <w:hyperlink w:anchor="section_77007716799344fe9b409526157cfc6d">
        <w:r>
          <w:rPr>
            <w:rStyle w:val="Hyperlink"/>
          </w:rPr>
          <w:t>LTP layer s</w:t>
        </w:r>
        <w:r>
          <w:rPr>
            <w:rStyle w:val="Hyperlink"/>
          </w:rPr>
          <w:t>tructure</w:t>
        </w:r>
      </w:hyperlink>
      <w:r>
        <w:t xml:space="preserve"> </w:t>
      </w:r>
      <w:r>
        <w:fldChar w:fldCharType="begin"/>
      </w:r>
      <w:r>
        <w:instrText>PAGEREF section_77007716799344fe9b409526157cfc6d</w:instrText>
      </w:r>
      <w:r>
        <w:fldChar w:fldCharType="separate"/>
      </w:r>
      <w:r>
        <w:rPr>
          <w:noProof/>
        </w:rPr>
        <w:t>52</w:t>
      </w:r>
      <w:r>
        <w:fldChar w:fldCharType="end"/>
      </w:r>
    </w:p>
    <w:p w:rsidR="00696235" w:rsidRDefault="009626DC">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696235" w:rsidRDefault="009626DC">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696235" w:rsidRDefault="009626DC">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w:instrText>
      </w:r>
      <w:r>
        <w:instrText>a45bfa51af21daf24d9ce</w:instrText>
      </w:r>
      <w:r>
        <w:fldChar w:fldCharType="separate"/>
      </w:r>
      <w:r>
        <w:rPr>
          <w:noProof/>
        </w:rPr>
        <w:t>73</w:t>
      </w:r>
      <w:r>
        <w:fldChar w:fldCharType="end"/>
      </w:r>
    </w:p>
    <w:p w:rsidR="00696235" w:rsidRDefault="009626DC">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696235" w:rsidRDefault="009626DC">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section_3b890c8d0276491ebe58ea766c888ab0</w:instrText>
      </w:r>
      <w:r>
        <w:fldChar w:fldCharType="separate"/>
      </w:r>
      <w:r>
        <w:rPr>
          <w:noProof/>
        </w:rPr>
        <w:t>101</w:t>
      </w:r>
      <w:r>
        <w:fldChar w:fldCharType="end"/>
      </w:r>
    </w:p>
    <w:p w:rsidR="00696235" w:rsidRDefault="009626DC">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696235" w:rsidRDefault="009626DC">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696235" w:rsidRDefault="009626DC">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w:instrText>
      </w:r>
      <w:r>
        <w:instrText>EF section_aa0539bde7bf4cec8bde0b87c2a86baf</w:instrText>
      </w:r>
      <w:r>
        <w:fldChar w:fldCharType="separate"/>
      </w:r>
      <w:r>
        <w:rPr>
          <w:noProof/>
        </w:rPr>
        <w:t>72</w:t>
      </w:r>
      <w:r>
        <w:fldChar w:fldCharType="end"/>
      </w:r>
    </w:p>
    <w:p w:rsidR="00696235" w:rsidRDefault="009626DC">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696235" w:rsidRDefault="009626DC">
      <w:pPr>
        <w:pStyle w:val="indexentry0"/>
      </w:pPr>
      <w:r>
        <w:t xml:space="preserve">   </w:t>
      </w:r>
      <w:hyperlink w:anchor="section_4fd478e312fa4fb1a6be6a61cf3c47dc">
        <w:r>
          <w:rPr>
            <w:rStyle w:val="Hyperlink"/>
          </w:rPr>
          <w:t>Messaging layer – 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696235" w:rsidRDefault="009626DC">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70</w:t>
      </w:r>
      <w:r>
        <w:fldChar w:fldCharType="end"/>
      </w:r>
    </w:p>
    <w:p w:rsidR="00696235" w:rsidRDefault="009626DC">
      <w:pPr>
        <w:pStyle w:val="indexentry0"/>
      </w:pPr>
      <w:r>
        <w:t xml:space="preserve"> </w:t>
      </w: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696235" w:rsidRDefault="009626DC">
      <w:pPr>
        <w:pStyle w:val="indexentry0"/>
      </w:pPr>
      <w:r>
        <w:t xml:space="preserve">   </w:t>
      </w:r>
      <w:hyperlink w:anchor="section_7af5417651084ac7973f8252ad223acb">
        <w:r>
          <w:rPr>
            <w:rStyle w:val="Hyperlink"/>
          </w:rPr>
          <w:t>minimum object requir</w:t>
        </w:r>
        <w:r>
          <w:rPr>
            <w:rStyle w:val="Hyperlink"/>
          </w:rPr>
          <w:t>ements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696235" w:rsidRDefault="009626DC">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696235" w:rsidRDefault="009626DC">
      <w:pPr>
        <w:pStyle w:val="indexentry0"/>
      </w:pPr>
      <w:r>
        <w:t xml:space="preserve">   </w:t>
      </w: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696235" w:rsidRDefault="009626DC">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61</w:t>
      </w:r>
      <w:r>
        <w:fldChar w:fldCharType="end"/>
      </w:r>
    </w:p>
    <w:p w:rsidR="00696235" w:rsidRDefault="009626DC">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696235" w:rsidRDefault="009626DC">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696235" w:rsidRDefault="009626DC">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696235" w:rsidRDefault="009626DC">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696235" w:rsidRDefault="009626DC">
      <w:pPr>
        <w:pStyle w:val="indexentry0"/>
      </w:pPr>
      <w:r>
        <w:t xml:space="preserve">   </w:t>
      </w:r>
      <w:hyperlink w:anchor="section_9d2083cffd374a0db61ad2ef10a89a04">
        <w:r>
          <w:rPr>
            <w:rStyle w:val="Hyperlink"/>
          </w:rPr>
          <w:t>NDB layer – maintaining data integ</w:t>
        </w:r>
        <w:r>
          <w:rPr>
            <w:rStyle w:val="Hyperlink"/>
          </w:rPr>
          <w:t>rity</w:t>
        </w:r>
      </w:hyperlink>
      <w:r>
        <w:t xml:space="preserve"> </w:t>
      </w:r>
      <w:r>
        <w:fldChar w:fldCharType="begin"/>
      </w:r>
      <w:r>
        <w:instrText>PAGEREF section_9d2083cffd374a0db61ad2ef10a89a04</w:instrText>
      </w:r>
      <w:r>
        <w:fldChar w:fldCharType="separate"/>
      </w:r>
      <w:r>
        <w:rPr>
          <w:noProof/>
        </w:rPr>
        <w:t>113</w:t>
      </w:r>
      <w:r>
        <w:fldChar w:fldCharType="end"/>
      </w:r>
    </w:p>
    <w:p w:rsidR="00696235" w:rsidRDefault="009626DC">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696235" w:rsidRDefault="009626DC">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696235" w:rsidRDefault="009626DC">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696235" w:rsidRDefault="009626DC">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696235" w:rsidRDefault="009626DC">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696235" w:rsidRDefault="009626DC">
      <w:pPr>
        <w:pStyle w:val="indexentry0"/>
      </w:pPr>
      <w:r>
        <w:t xml:space="preserve">   </w:t>
      </w:r>
      <w:hyperlink w:anchor="section_36c1290e8b1b4d8c91e1d9fb3147c11c">
        <w:r>
          <w:rPr>
            <w:rStyle w:val="Hyperlink"/>
          </w:rPr>
          <w:t>properties – 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696235" w:rsidRDefault="009626DC">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696235" w:rsidRDefault="009626DC">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696235" w:rsidRDefault="009626DC">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696235" w:rsidRDefault="009626DC">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696235" w:rsidRDefault="009626DC">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696235" w:rsidRDefault="009626DC">
      <w:pPr>
        <w:pStyle w:val="indexentry0"/>
      </w:pPr>
      <w:r>
        <w:t xml:space="preserve">   </w:t>
      </w:r>
      <w:hyperlink w:anchor="section_f3fcc68c53ee4c2a82d7113e44f1fb3f">
        <w:r>
          <w:rPr>
            <w:rStyle w:val="Hyperlink"/>
          </w:rPr>
          <w:t>relationship between Attachment Table and Attach</w:t>
        </w:r>
        <w:r>
          <w:rPr>
            <w:rStyle w:val="Hyperlink"/>
          </w:rPr>
          <w:t>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696235" w:rsidRDefault="009626DC">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696235" w:rsidRDefault="009626DC">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696235" w:rsidRDefault="009626DC">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w:instrText>
      </w:r>
      <w:r>
        <w:instrText>ab3e7a46f0d9116db</w:instrText>
      </w:r>
      <w:r>
        <w:fldChar w:fldCharType="separate"/>
      </w:r>
      <w:r>
        <w:rPr>
          <w:noProof/>
        </w:rPr>
        <w:t>66</w:t>
      </w:r>
      <w:r>
        <w:fldChar w:fldCharType="end"/>
      </w:r>
    </w:p>
    <w:p w:rsidR="00696235" w:rsidRDefault="009626DC">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696235" w:rsidRDefault="009626DC">
      <w:pPr>
        <w:pStyle w:val="indexentry0"/>
      </w:pPr>
      <w:r>
        <w:t xml:space="preserve">   </w:t>
      </w:r>
      <w:hyperlink w:anchor="section_4431f207ef3e4ce1aa41d9ac4a44f69f">
        <w:r>
          <w:rPr>
            <w:rStyle w:val="Hyperlink"/>
          </w:rPr>
          <w:t>search Folder objects – Mess</w:t>
        </w:r>
        <w:r>
          <w:rPr>
            <w:rStyle w:val="Hyperlink"/>
          </w:rPr>
          <w:t>aging Layer</w:t>
        </w:r>
      </w:hyperlink>
      <w:r>
        <w:t xml:space="preserve"> </w:t>
      </w:r>
      <w:r>
        <w:fldChar w:fldCharType="begin"/>
      </w:r>
      <w:r>
        <w:instrText>PAGEREF section_4431f207ef3e4ce1aa41d9ac4a44f69f</w:instrText>
      </w:r>
      <w:r>
        <w:fldChar w:fldCharType="separate"/>
      </w:r>
      <w:r>
        <w:rPr>
          <w:noProof/>
        </w:rPr>
        <w:t>97</w:t>
      </w:r>
      <w:r>
        <w:fldChar w:fldCharType="end"/>
      </w:r>
    </w:p>
    <w:p w:rsidR="00696235" w:rsidRDefault="009626DC">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696235" w:rsidRDefault="009626DC">
      <w:pPr>
        <w:pStyle w:val="indexentry0"/>
      </w:pPr>
      <w:r>
        <w:t xml:space="preserve">   </w:t>
      </w: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696235" w:rsidRDefault="009626DC">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696235" w:rsidRDefault="009626DC">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696235" w:rsidRDefault="009626DC">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696235" w:rsidRDefault="009626DC">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71</w:t>
      </w:r>
      <w:r>
        <w:fldChar w:fldCharType="end"/>
      </w:r>
    </w:p>
    <w:p w:rsidR="00696235" w:rsidRDefault="009626DC">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696235" w:rsidRDefault="009626DC">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87</w:t>
      </w:r>
      <w:r>
        <w:fldChar w:fldCharType="end"/>
      </w:r>
    </w:p>
    <w:p w:rsidR="00696235" w:rsidRDefault="009626DC">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696235" w:rsidRDefault="009626DC">
      <w:pPr>
        <w:pStyle w:val="indexentry0"/>
      </w:pPr>
      <w:r>
        <w:t xml:space="preserve"> </w:t>
      </w:r>
      <w:r>
        <w:t xml:space="preserve">  </w:t>
      </w: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696235" w:rsidRDefault="009626DC">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w:instrText>
      </w:r>
      <w:r>
        <w:instrText>0c5d6d64e02aebf13766ff693f0</w:instrText>
      </w:r>
      <w:r>
        <w:fldChar w:fldCharType="separate"/>
      </w:r>
      <w:r>
        <w:rPr>
          <w:noProof/>
        </w:rPr>
        <w:t>65</w:t>
      </w:r>
      <w:r>
        <w:fldChar w:fldCharType="end"/>
      </w:r>
    </w:p>
    <w:p w:rsidR="00696235" w:rsidRDefault="009626DC">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696235" w:rsidRDefault="009626DC">
      <w:pPr>
        <w:pStyle w:val="indexentry0"/>
      </w:pPr>
      <w:r>
        <w:t xml:space="preserve">   </w:t>
      </w:r>
      <w:hyperlink w:anchor="section_c1af6316b8a44b17883e3a60189f361c">
        <w:r>
          <w:rPr>
            <w:rStyle w:val="Hyperlink"/>
          </w:rPr>
          <w:t>template Objects – min</w:t>
        </w:r>
        <w:r>
          <w:rPr>
            <w:rStyle w:val="Hyperlink"/>
          </w:rPr>
          <w:t>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696235" w:rsidRDefault="00696235">
      <w:pPr>
        <w:spacing w:before="0" w:after="0"/>
        <w:rPr>
          <w:sz w:val="16"/>
        </w:rPr>
      </w:pPr>
    </w:p>
    <w:p w:rsidR="00696235" w:rsidRDefault="009626DC">
      <w:pPr>
        <w:pStyle w:val="indexheader"/>
      </w:pPr>
      <w:r>
        <w:t>E</w:t>
      </w:r>
    </w:p>
    <w:p w:rsidR="00696235" w:rsidRDefault="00696235">
      <w:pPr>
        <w:spacing w:before="0" w:after="0"/>
        <w:rPr>
          <w:sz w:val="16"/>
        </w:rPr>
      </w:pPr>
    </w:p>
    <w:p w:rsidR="00696235" w:rsidRDefault="009626DC">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696235" w:rsidRDefault="009626DC">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696235" w:rsidRDefault="009626DC">
      <w:pPr>
        <w:pStyle w:val="indexentry0"/>
      </w:pPr>
      <w:r>
        <w:t>Examples</w:t>
      </w:r>
    </w:p>
    <w:p w:rsidR="00696235" w:rsidRDefault="009626DC">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156</w:t>
      </w:r>
      <w:r>
        <w:fldChar w:fldCharType="end"/>
      </w:r>
    </w:p>
    <w:p w:rsidR="00696235" w:rsidRDefault="009626DC">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155</w:t>
      </w:r>
      <w:r>
        <w:fldChar w:fldCharType="end"/>
      </w:r>
    </w:p>
    <w:p w:rsidR="00696235" w:rsidRDefault="009626DC">
      <w:pPr>
        <w:pStyle w:val="indexentry0"/>
      </w:pPr>
      <w:r>
        <w:t xml:space="preserve">   </w:t>
      </w:r>
      <w:hyperlink w:anchor="section_59235d49bd764759b26c9769e97c4106">
        <w:r>
          <w:rPr>
            <w:rStyle w:val="Hyperlink"/>
          </w:rPr>
          <w:t>Sampl</w:t>
        </w:r>
        <w:r>
          <w:rPr>
            <w:rStyle w:val="Hyperlink"/>
          </w:rPr>
          <w:t>e Folder Object</w:t>
        </w:r>
      </w:hyperlink>
      <w:r>
        <w:t xml:space="preserve"> </w:t>
      </w:r>
      <w:r>
        <w:fldChar w:fldCharType="begin"/>
      </w:r>
      <w:r>
        <w:instrText>PAGEREF section_59235d49bd764759b26c9769e97c4106</w:instrText>
      </w:r>
      <w:r>
        <w:fldChar w:fldCharType="separate"/>
      </w:r>
      <w:r>
        <w:rPr>
          <w:noProof/>
        </w:rPr>
        <w:t>159</w:t>
      </w:r>
      <w:r>
        <w:fldChar w:fldCharType="end"/>
      </w:r>
    </w:p>
    <w:p w:rsidR="00696235" w:rsidRDefault="009626DC">
      <w:pPr>
        <w:pStyle w:val="indexentry0"/>
      </w:pPr>
      <w:r>
        <w:t xml:space="preserve">   </w:t>
      </w:r>
      <w:hyperlink w:anchor="section_7fa4900ecd6646ca8d98ee11f6a668ac">
        <w:r>
          <w:rPr>
            <w:rStyle w:val="Hyperlink"/>
          </w:rPr>
          <w:t>Sample Header</w:t>
        </w:r>
      </w:hyperlink>
      <w:r>
        <w:t xml:space="preserve"> </w:t>
      </w:r>
      <w:r>
        <w:fldChar w:fldCharType="begin"/>
      </w:r>
      <w:r>
        <w:instrText>PAGEREF section_7fa4900ecd6646ca8d98ee11f6a668ac</w:instrText>
      </w:r>
      <w:r>
        <w:fldChar w:fldCharType="separate"/>
      </w:r>
      <w:r>
        <w:rPr>
          <w:noProof/>
        </w:rPr>
        <w:t>150</w:t>
      </w:r>
      <w:r>
        <w:fldChar w:fldCharType="end"/>
      </w:r>
    </w:p>
    <w:p w:rsidR="00696235" w:rsidRDefault="009626DC">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156</w:t>
      </w:r>
      <w:r>
        <w:fldChar w:fldCharType="end"/>
      </w:r>
    </w:p>
    <w:p w:rsidR="00696235" w:rsidRDefault="009626DC">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w:instrText>
      </w:r>
      <w:r>
        <w:instrText>e022be4da59c5f1c79db6532f4</w:instrText>
      </w:r>
      <w:r>
        <w:fldChar w:fldCharType="separate"/>
      </w:r>
      <w:r>
        <w:rPr>
          <w:noProof/>
        </w:rPr>
        <w:t>152</w:t>
      </w:r>
      <w:r>
        <w:fldChar w:fldCharType="end"/>
      </w:r>
    </w:p>
    <w:p w:rsidR="00696235" w:rsidRDefault="009626DC">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154</w:t>
      </w:r>
      <w:r>
        <w:fldChar w:fldCharType="end"/>
      </w:r>
    </w:p>
    <w:p w:rsidR="00696235" w:rsidRDefault="009626DC">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153</w:t>
      </w:r>
      <w:r>
        <w:fldChar w:fldCharType="end"/>
      </w:r>
    </w:p>
    <w:p w:rsidR="00696235" w:rsidRDefault="009626DC">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162</w:t>
      </w:r>
      <w:r>
        <w:fldChar w:fldCharType="end"/>
      </w:r>
    </w:p>
    <w:p w:rsidR="00696235" w:rsidRDefault="009626DC">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157</w:t>
      </w:r>
      <w:r>
        <w:fldChar w:fldCharType="end"/>
      </w:r>
    </w:p>
    <w:p w:rsidR="00696235" w:rsidRDefault="009626DC">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section_903241a78e4d4ff693e478a3d74bd8dc</w:instrText>
      </w:r>
      <w:r>
        <w:fldChar w:fldCharType="separate"/>
      </w:r>
      <w:r>
        <w:rPr>
          <w:noProof/>
        </w:rPr>
        <w:t>149</w:t>
      </w:r>
      <w:r>
        <w:fldChar w:fldCharType="end"/>
      </w:r>
    </w:p>
    <w:p w:rsidR="00696235" w:rsidRDefault="009626DC">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155</w:t>
      </w:r>
      <w:r>
        <w:fldChar w:fldCharType="end"/>
      </w:r>
    </w:p>
    <w:p w:rsidR="00696235" w:rsidRDefault="009626DC">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158</w:t>
      </w:r>
      <w:r>
        <w:fldChar w:fldCharType="end"/>
      </w:r>
    </w:p>
    <w:p w:rsidR="00696235" w:rsidRDefault="00696235">
      <w:pPr>
        <w:spacing w:before="0" w:after="0"/>
        <w:rPr>
          <w:sz w:val="16"/>
        </w:rPr>
      </w:pPr>
    </w:p>
    <w:p w:rsidR="00696235" w:rsidRDefault="009626DC">
      <w:pPr>
        <w:pStyle w:val="indexheader"/>
      </w:pPr>
      <w:r>
        <w:t>F</w:t>
      </w:r>
    </w:p>
    <w:p w:rsidR="00696235" w:rsidRDefault="00696235">
      <w:pPr>
        <w:spacing w:before="0" w:after="0"/>
        <w:rPr>
          <w:sz w:val="16"/>
        </w:rPr>
      </w:pPr>
    </w:p>
    <w:p w:rsidR="00696235" w:rsidRDefault="009626DC">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696235" w:rsidRDefault="009626DC">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w:instrText>
      </w:r>
      <w:r>
        <w:instrText>8ceccc0</w:instrText>
      </w:r>
      <w:r>
        <w:fldChar w:fldCharType="separate"/>
      </w:r>
      <w:r>
        <w:rPr>
          <w:noProof/>
        </w:rPr>
        <w:t>16</w:t>
      </w:r>
      <w:r>
        <w:fldChar w:fldCharType="end"/>
      </w:r>
    </w:p>
    <w:p w:rsidR="00696235" w:rsidRDefault="009626DC">
      <w:pPr>
        <w:pStyle w:val="indexentry0"/>
      </w:pPr>
      <w:hyperlink w:anchor="section_412a79f35b1249b3848fda1738233db1">
        <w:r>
          <w:rPr>
            <w:rStyle w:val="Hyperlink"/>
          </w:rPr>
          <w:t>Folder hierarchy, anatomy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696235" w:rsidRDefault="009626DC">
      <w:pPr>
        <w:pStyle w:val="indexentry0"/>
      </w:pPr>
      <w:hyperlink w:anchor="section_cbaeebd58277475bb2dfb98db8d0e300">
        <w:r>
          <w:rPr>
            <w:rStyle w:val="Hyperlink"/>
          </w:rPr>
          <w:t>Folder hierarchy, minimum</w:t>
        </w:r>
        <w:r>
          <w:rPr>
            <w:rStyle w:val="Hyperlink"/>
          </w:rPr>
          <w:t xml:space="preserve">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696235" w:rsidRDefault="009626DC">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696235" w:rsidRDefault="009626DC">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696235" w:rsidRDefault="009626DC">
      <w:pPr>
        <w:pStyle w:val="indexentry0"/>
      </w:pPr>
      <w:hyperlink w:anchor="section_c4169b51ea4941029e8a8bc86ce6ff51">
        <w:r>
          <w:rPr>
            <w:rStyle w:val="Hyperlink"/>
          </w:rPr>
          <w:t>Folder objects – c</w:t>
        </w:r>
        <w:r>
          <w:rPr>
            <w:rStyle w:val="Hyperlink"/>
          </w:rPr>
          <w:t>alculated properties</w:t>
        </w:r>
      </w:hyperlink>
      <w:r>
        <w:t xml:space="preserve"> </w:t>
      </w:r>
      <w:r>
        <w:fldChar w:fldCharType="begin"/>
      </w:r>
      <w:r>
        <w:instrText>PAGEREF section_c4169b51ea4941029e8a8bc86ce6ff51</w:instrText>
      </w:r>
      <w:r>
        <w:fldChar w:fldCharType="separate"/>
      </w:r>
      <w:r>
        <w:rPr>
          <w:noProof/>
        </w:rPr>
        <w:t>100</w:t>
      </w:r>
      <w:r>
        <w:fldChar w:fldCharType="end"/>
      </w:r>
    </w:p>
    <w:p w:rsidR="00696235" w:rsidRDefault="009626DC">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696235" w:rsidRDefault="009626DC">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696235" w:rsidRDefault="009626DC">
      <w:pPr>
        <w:pStyle w:val="indexentry0"/>
      </w:pPr>
      <w:hyperlink w:anchor="section_dee5b9d055134c5e94aa8bd28a9350b2">
        <w:r>
          <w:rPr>
            <w:rStyle w:val="Hyperlink"/>
          </w:rPr>
          <w:t>Folders – Messaging layer</w:t>
        </w:r>
      </w:hyperlink>
      <w:r>
        <w:t xml:space="preserve"> </w:t>
      </w:r>
      <w:r>
        <w:fldChar w:fldCharType="begin"/>
      </w:r>
      <w:r>
        <w:instrText>PAGEREF se</w:instrText>
      </w:r>
      <w:r>
        <w:instrText>ction_dee5b9d055134c5e94aa8bd28a9350b2</w:instrText>
      </w:r>
      <w:r>
        <w:fldChar w:fldCharType="separate"/>
      </w:r>
      <w:r>
        <w:rPr>
          <w:noProof/>
        </w:rPr>
        <w:t>74</w:t>
      </w:r>
      <w:r>
        <w:fldChar w:fldCharType="end"/>
      </w:r>
    </w:p>
    <w:p w:rsidR="00696235" w:rsidRDefault="009626DC">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696235" w:rsidRDefault="009626DC">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section_e3948d318c7a41a6b08c5edf1f7274a4</w:instrText>
      </w:r>
      <w:r>
        <w:fldChar w:fldCharType="separate"/>
      </w:r>
      <w:r>
        <w:rPr>
          <w:noProof/>
        </w:rPr>
        <w:t>16</w:t>
      </w:r>
      <w:r>
        <w:fldChar w:fldCharType="end"/>
      </w:r>
    </w:p>
    <w:p w:rsidR="00696235" w:rsidRDefault="009626DC">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696235" w:rsidRDefault="00696235">
      <w:pPr>
        <w:spacing w:before="0" w:after="0"/>
        <w:rPr>
          <w:sz w:val="16"/>
        </w:rPr>
      </w:pPr>
    </w:p>
    <w:p w:rsidR="00696235" w:rsidRDefault="009626DC">
      <w:pPr>
        <w:pStyle w:val="indexheader"/>
      </w:pPr>
      <w:r>
        <w:t>G</w:t>
      </w:r>
    </w:p>
    <w:p w:rsidR="00696235" w:rsidRDefault="00696235">
      <w:pPr>
        <w:spacing w:before="0" w:after="0"/>
        <w:rPr>
          <w:sz w:val="16"/>
        </w:rPr>
      </w:pPr>
    </w:p>
    <w:p w:rsidR="00696235" w:rsidRDefault="009626DC">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696235" w:rsidRDefault="009626DC">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696235" w:rsidRDefault="009626DC">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696235" w:rsidRDefault="00696235">
      <w:pPr>
        <w:spacing w:before="0" w:after="0"/>
        <w:rPr>
          <w:sz w:val="16"/>
        </w:rPr>
      </w:pPr>
    </w:p>
    <w:p w:rsidR="00696235" w:rsidRDefault="009626DC">
      <w:pPr>
        <w:pStyle w:val="indexheader"/>
      </w:pPr>
      <w:r>
        <w:t>H</w:t>
      </w:r>
    </w:p>
    <w:p w:rsidR="00696235" w:rsidRDefault="00696235">
      <w:pPr>
        <w:spacing w:before="0" w:after="0"/>
        <w:rPr>
          <w:sz w:val="16"/>
        </w:rPr>
      </w:pPr>
    </w:p>
    <w:p w:rsidR="00696235" w:rsidRDefault="009626DC">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696235" w:rsidRDefault="009626DC">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696235" w:rsidRDefault="009626DC">
      <w:pPr>
        <w:pStyle w:val="indexentry0"/>
      </w:pPr>
      <w:hyperlink w:anchor="section_fc4c74cbec8a42ffa2c52d6e3fa16394">
        <w:r>
          <w:rPr>
            <w:rStyle w:val="Hyperlink"/>
          </w:rPr>
          <w:t>Header – 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696235" w:rsidRDefault="009626DC">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696235" w:rsidRDefault="009626DC">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696235" w:rsidRDefault="009626DC">
      <w:pPr>
        <w:pStyle w:val="indexentry0"/>
      </w:pPr>
      <w:hyperlink w:anchor="section_77ce49a337724d8dbb2c2f7520a238a6">
        <w:r>
          <w:rPr>
            <w:rStyle w:val="Hyperlink"/>
          </w:rPr>
          <w:t>HN (Heap-on-Node) – LTP layer</w:t>
        </w:r>
      </w:hyperlink>
      <w:r>
        <w:t xml:space="preserve"> </w:t>
      </w:r>
      <w:r>
        <w:fldChar w:fldCharType="begin"/>
      </w:r>
      <w:r>
        <w:instrText>PAGEREF section_77ce49</w:instrText>
      </w:r>
      <w:r>
        <w:instrText>a337724d8dbb2c2f7520a238a6</w:instrText>
      </w:r>
      <w:r>
        <w:fldChar w:fldCharType="separate"/>
      </w:r>
      <w:r>
        <w:rPr>
          <w:noProof/>
        </w:rPr>
        <w:t>53</w:t>
      </w:r>
      <w:r>
        <w:fldChar w:fldCharType="end"/>
      </w:r>
    </w:p>
    <w:p w:rsidR="00696235" w:rsidRDefault="009626DC">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section_a3fa280ceba3434f86e4b95141b3c7b1</w:instrText>
      </w:r>
      <w:r>
        <w:fldChar w:fldCharType="separate"/>
      </w:r>
      <w:r>
        <w:rPr>
          <w:noProof/>
        </w:rPr>
        <w:t>57</w:t>
      </w:r>
      <w:r>
        <w:fldChar w:fldCharType="end"/>
      </w:r>
    </w:p>
    <w:p w:rsidR="00696235" w:rsidRDefault="009626DC">
      <w:pPr>
        <w:pStyle w:val="indexentry0"/>
      </w:pPr>
      <w:hyperlink w:anchor="section_822e2327b29d4ec491be45637a438d40">
        <w:r>
          <w:rPr>
            <w:rStyle w:val="Hyperlink"/>
          </w:rPr>
          <w:t xml:space="preserve">HNBITMAPHDR – </w:t>
        </w:r>
        <w:r>
          <w:rPr>
            <w:rStyle w:val="Hyperlink"/>
          </w:rPr>
          <w:t>LTP Layer</w:t>
        </w:r>
      </w:hyperlink>
      <w:r>
        <w:t xml:space="preserve"> </w:t>
      </w:r>
      <w:r>
        <w:fldChar w:fldCharType="begin"/>
      </w:r>
      <w:r>
        <w:instrText>PAGEREF section_822e2327b29d4ec491be45637a438d40</w:instrText>
      </w:r>
      <w:r>
        <w:fldChar w:fldCharType="separate"/>
      </w:r>
      <w:r>
        <w:rPr>
          <w:noProof/>
        </w:rPr>
        <w:t>55</w:t>
      </w:r>
      <w:r>
        <w:fldChar w:fldCharType="end"/>
      </w:r>
    </w:p>
    <w:p w:rsidR="00696235" w:rsidRDefault="009626DC">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696235" w:rsidRDefault="009626DC">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696235" w:rsidRDefault="009626DC">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w:instrText>
      </w:r>
      <w:r>
        <w:instrText>5c6dc840a</w:instrText>
      </w:r>
      <w:r>
        <w:fldChar w:fldCharType="separate"/>
      </w:r>
      <w:r>
        <w:rPr>
          <w:noProof/>
        </w:rPr>
        <w:t>55</w:t>
      </w:r>
      <w:r>
        <w:fldChar w:fldCharType="end"/>
      </w:r>
    </w:p>
    <w:p w:rsidR="00696235" w:rsidRDefault="009626DC">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696235" w:rsidRDefault="00696235">
      <w:pPr>
        <w:spacing w:before="0" w:after="0"/>
        <w:rPr>
          <w:sz w:val="16"/>
        </w:rPr>
      </w:pPr>
    </w:p>
    <w:p w:rsidR="00696235" w:rsidRDefault="009626DC">
      <w:pPr>
        <w:pStyle w:val="indexheader"/>
      </w:pPr>
      <w:r>
        <w:t>I</w:t>
      </w:r>
    </w:p>
    <w:p w:rsidR="00696235" w:rsidRDefault="00696235">
      <w:pPr>
        <w:spacing w:before="0" w:after="0"/>
        <w:rPr>
          <w:sz w:val="16"/>
        </w:rPr>
      </w:pPr>
    </w:p>
    <w:p w:rsidR="00696235" w:rsidRDefault="009626DC">
      <w:pPr>
        <w:pStyle w:val="indexentry0"/>
      </w:pPr>
      <w:hyperlink w:anchor="section_7d53d413b4924483b6244e2fa2a08cf3">
        <w:r>
          <w:rPr>
            <w:rStyle w:val="Hyperlink"/>
          </w:rPr>
          <w:t>IB (Byte Index) – NDB Layer</w:t>
        </w:r>
      </w:hyperlink>
      <w:r>
        <w:t xml:space="preserve"> </w:t>
      </w:r>
      <w:r>
        <w:fldChar w:fldCharType="begin"/>
      </w:r>
      <w:r>
        <w:instrText>PAGEREF sec</w:instrText>
      </w:r>
      <w:r>
        <w:instrText>tion_7d53d413b4924483b6244e2fa2a08cf3</w:instrText>
      </w:r>
      <w:r>
        <w:fldChar w:fldCharType="separate"/>
      </w:r>
      <w:r>
        <w:rPr>
          <w:noProof/>
        </w:rPr>
        <w:t>21</w:t>
      </w:r>
      <w:r>
        <w:fldChar w:fldCharType="end"/>
      </w:r>
    </w:p>
    <w:p w:rsidR="00696235" w:rsidRDefault="009626DC">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696235" w:rsidRDefault="009626DC">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696235" w:rsidRDefault="009626DC">
      <w:pPr>
        <w:pStyle w:val="indexentry0"/>
      </w:pPr>
      <w:hyperlink w:anchor="section_afd43dfbd61042c2ba8727368a764173">
        <w:r>
          <w:rPr>
            <w:rStyle w:val="Hyperlink"/>
          </w:rPr>
          <w:t>Informative references</w:t>
        </w:r>
      </w:hyperlink>
      <w:r>
        <w:t xml:space="preserve"> </w:t>
      </w:r>
      <w:r>
        <w:fldChar w:fldCharType="begin"/>
      </w:r>
      <w:r>
        <w:instrText>PAGEREF section_afd43dfb</w:instrText>
      </w:r>
      <w:r>
        <w:instrText>d61042c2ba8727368a764173</w:instrText>
      </w:r>
      <w:r>
        <w:fldChar w:fldCharType="separate"/>
      </w:r>
      <w:r>
        <w:rPr>
          <w:noProof/>
        </w:rPr>
        <w:t>11</w:t>
      </w:r>
      <w:r>
        <w:fldChar w:fldCharType="end"/>
      </w:r>
    </w:p>
    <w:p w:rsidR="00696235" w:rsidRDefault="009626DC">
      <w:pPr>
        <w:pStyle w:val="indexentry0"/>
      </w:pP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696235" w:rsidRDefault="009626DC">
      <w:pPr>
        <w:pStyle w:val="indexentry0"/>
      </w:pPr>
      <w:hyperlink w:anchor="section_4337a2cc714c4fdaac212e2f99e89e6d">
        <w:r>
          <w:rPr>
            <w:rStyle w:val="Hyperlink"/>
          </w:rPr>
          <w:t>Interpr</w:t>
        </w:r>
        <w:r>
          <w:rPr>
            <w:rStyle w:val="Hyperlink"/>
          </w:rPr>
          <w:t>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696235" w:rsidRDefault="009626DC">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696235" w:rsidRDefault="00696235">
      <w:pPr>
        <w:spacing w:before="0" w:after="0"/>
        <w:rPr>
          <w:sz w:val="16"/>
        </w:rPr>
      </w:pPr>
    </w:p>
    <w:p w:rsidR="00696235" w:rsidRDefault="009626DC">
      <w:pPr>
        <w:pStyle w:val="indexheader"/>
      </w:pPr>
      <w:r>
        <w:t>L</w:t>
      </w:r>
    </w:p>
    <w:p w:rsidR="00696235" w:rsidRDefault="00696235">
      <w:pPr>
        <w:spacing w:before="0" w:after="0"/>
        <w:rPr>
          <w:sz w:val="16"/>
        </w:rPr>
      </w:pPr>
    </w:p>
    <w:p w:rsidR="00696235" w:rsidRDefault="009626DC">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696235" w:rsidRDefault="009626DC">
      <w:pPr>
        <w:pStyle w:val="indexentry0"/>
      </w:pPr>
      <w:hyperlink w:anchor="section_4337a2cc714c4fdaac212e2f99e89e6d">
        <w:r>
          <w:rPr>
            <w:rStyle w:val="Hyperlink"/>
          </w:rPr>
          <w:t>List behavior column, interpreting – calcula</w:t>
        </w:r>
        <w:r>
          <w:rPr>
            <w:rStyle w:val="Hyperlink"/>
          </w:rPr>
          <w:t>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696235" w:rsidRDefault="009626DC">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696235" w:rsidRDefault="009626DC">
      <w:pPr>
        <w:pStyle w:val="indexentry0"/>
      </w:pPr>
      <w:hyperlink w:anchor="section_10e825c1787e4e409bd2a8598ed3c75c">
        <w:r>
          <w:rPr>
            <w:rStyle w:val="Hyperlink"/>
          </w:rPr>
          <w:t>Localization</w:t>
        </w:r>
      </w:hyperlink>
      <w:r>
        <w:t xml:space="preserve"> </w:t>
      </w:r>
      <w:r>
        <w:fldChar w:fldCharType="begin"/>
      </w:r>
      <w:r>
        <w:instrText>PAGEREF section_10e825c1787e4e409bd2a8598ed3c75c</w:instrText>
      </w:r>
      <w:r>
        <w:fldChar w:fldCharType="separate"/>
      </w:r>
      <w:r>
        <w:rPr>
          <w:noProof/>
        </w:rPr>
        <w:t>16</w:t>
      </w:r>
      <w:r>
        <w:fldChar w:fldCharType="end"/>
      </w:r>
    </w:p>
    <w:p w:rsidR="00696235" w:rsidRDefault="009626DC">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w:instrText>
      </w:r>
      <w:r>
        <w:instrText>8e64c36b4a7996dc14e47c1d22af</w:instrText>
      </w:r>
      <w:r>
        <w:fldChar w:fldCharType="separate"/>
      </w:r>
      <w:r>
        <w:rPr>
          <w:noProof/>
        </w:rPr>
        <w:t>82</w:t>
      </w:r>
      <w:r>
        <w:fldChar w:fldCharType="end"/>
      </w:r>
    </w:p>
    <w:p w:rsidR="00696235" w:rsidRDefault="009626DC">
      <w:pPr>
        <w:pStyle w:val="indexentry0"/>
      </w:pPr>
      <w:r>
        <w:t>Logical architecture of a PST file</w:t>
      </w:r>
    </w:p>
    <w:p w:rsidR="00696235" w:rsidRDefault="009626DC">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12</w:t>
      </w:r>
      <w:r>
        <w:fldChar w:fldCharType="end"/>
      </w:r>
    </w:p>
    <w:p w:rsidR="00696235" w:rsidRDefault="009626DC">
      <w:pPr>
        <w:pStyle w:val="indexentry0"/>
      </w:pPr>
      <w:r>
        <w:t>LTP layer</w:t>
      </w:r>
    </w:p>
    <w:p w:rsidR="00696235" w:rsidRDefault="009626DC">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58</w:t>
      </w:r>
      <w:r>
        <w:fldChar w:fldCharType="end"/>
      </w:r>
    </w:p>
    <w:p w:rsidR="00696235" w:rsidRDefault="009626DC">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section_5a6ab19e1f444defad647bd82d94bd78</w:instrText>
      </w:r>
      <w:r>
        <w:fldChar w:fldCharType="separate"/>
      </w:r>
      <w:r>
        <w:rPr>
          <w:noProof/>
        </w:rPr>
        <w:t>58</w:t>
      </w:r>
      <w:r>
        <w:fldChar w:fldCharType="end"/>
      </w:r>
    </w:p>
    <w:p w:rsidR="00696235" w:rsidRDefault="009626DC">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section_2c992ac11b214167b111f76cf609005f</w:instrText>
      </w:r>
      <w:r>
        <w:fldChar w:fldCharType="separate"/>
      </w:r>
      <w:r>
        <w:rPr>
          <w:noProof/>
        </w:rPr>
        <w:t>59</w:t>
      </w:r>
      <w:r>
        <w:fldChar w:fldCharType="end"/>
      </w:r>
    </w:p>
    <w:p w:rsidR="00696235" w:rsidRDefault="009626DC">
      <w:pPr>
        <w:pStyle w:val="indexentry0"/>
      </w:pPr>
      <w:r>
        <w:t xml:space="preserve">   </w:t>
      </w:r>
      <w:hyperlink w:anchor="section_660db569c8f7451682ad44709b1c667f">
        <w:r>
          <w:rPr>
            <w:rStyle w:val="Hyperlink"/>
          </w:rPr>
          <w:t xml:space="preserve">BTree-on-Heap (BTH) - </w:t>
        </w:r>
        <w:r>
          <w:rPr>
            <w:rStyle w:val="Hyperlink"/>
          </w:rPr>
          <w:t>leaf BTH (data) records</w:t>
        </w:r>
      </w:hyperlink>
      <w:r>
        <w:t xml:space="preserve"> </w:t>
      </w:r>
      <w:r>
        <w:fldChar w:fldCharType="begin"/>
      </w:r>
      <w:r>
        <w:instrText>PAGEREF section_660db569c8f7451682ad44709b1c667f</w:instrText>
      </w:r>
      <w:r>
        <w:fldChar w:fldCharType="separate"/>
      </w:r>
      <w:r>
        <w:rPr>
          <w:noProof/>
        </w:rPr>
        <w:t>59</w:t>
      </w:r>
      <w:r>
        <w:fldChar w:fldCharType="end"/>
      </w:r>
    </w:p>
    <w:p w:rsidR="00696235" w:rsidRDefault="009626DC">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section_77ce49a337724d8dbb2c2f7520a238a6</w:instrText>
      </w:r>
      <w:r>
        <w:fldChar w:fldCharType="separate"/>
      </w:r>
      <w:r>
        <w:rPr>
          <w:noProof/>
        </w:rPr>
        <w:t>53</w:t>
      </w:r>
      <w:r>
        <w:fldChar w:fldCharType="end"/>
      </w:r>
    </w:p>
    <w:p w:rsidR="00696235" w:rsidRDefault="009626DC">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57</w:t>
      </w:r>
      <w:r>
        <w:fldChar w:fldCharType="end"/>
      </w:r>
    </w:p>
    <w:p w:rsidR="00696235" w:rsidRDefault="009626DC">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w:instrText>
      </w:r>
      <w:r>
        <w:instrText>cbc9</w:instrText>
      </w:r>
      <w:r>
        <w:fldChar w:fldCharType="separate"/>
      </w:r>
      <w:r>
        <w:rPr>
          <w:noProof/>
        </w:rPr>
        <w:t>53</w:t>
      </w:r>
      <w:r>
        <w:fldChar w:fldCharType="end"/>
      </w:r>
    </w:p>
    <w:p w:rsidR="00696235" w:rsidRDefault="009626DC">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55</w:t>
      </w:r>
      <w:r>
        <w:fldChar w:fldCharType="end"/>
      </w:r>
    </w:p>
    <w:p w:rsidR="00696235" w:rsidRDefault="009626DC">
      <w:pPr>
        <w:pStyle w:val="indexentry0"/>
      </w:pPr>
      <w:r>
        <w:t xml:space="preserve">   </w:t>
      </w:r>
      <w:hyperlink w:anchor="section_8e4ae05c3c244103b7e5ffef6f244834">
        <w:r>
          <w:rPr>
            <w:rStyle w:val="Hyperlink"/>
          </w:rPr>
          <w:t>HN (Heap-on-Node) - HNHDR</w:t>
        </w:r>
      </w:hyperlink>
      <w:r>
        <w:t xml:space="preserve"> </w:t>
      </w:r>
      <w:r>
        <w:fldChar w:fldCharType="begin"/>
      </w:r>
      <w:r>
        <w:instrText>PAGERE</w:instrText>
      </w:r>
      <w:r>
        <w:instrText>F section_8e4ae05c3c244103b7e5ffef6f244834</w:instrText>
      </w:r>
      <w:r>
        <w:fldChar w:fldCharType="separate"/>
      </w:r>
      <w:r>
        <w:rPr>
          <w:noProof/>
        </w:rPr>
        <w:t>53</w:t>
      </w:r>
      <w:r>
        <w:fldChar w:fldCharType="end"/>
      </w:r>
    </w:p>
    <w:p w:rsidR="00696235" w:rsidRDefault="009626DC">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section_9c34ecf836bc45a1a2dfee35c6dc840a</w:instrText>
      </w:r>
      <w:r>
        <w:fldChar w:fldCharType="separate"/>
      </w:r>
      <w:r>
        <w:rPr>
          <w:noProof/>
        </w:rPr>
        <w:t>55</w:t>
      </w:r>
      <w:r>
        <w:fldChar w:fldCharType="end"/>
      </w:r>
    </w:p>
    <w:p w:rsidR="00696235" w:rsidRDefault="009626DC">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55</w:t>
      </w:r>
      <w:r>
        <w:fldChar w:fldCharType="end"/>
      </w:r>
    </w:p>
    <w:p w:rsidR="00696235" w:rsidRDefault="009626DC">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696235" w:rsidRDefault="009626DC">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124</w:t>
      </w:r>
      <w:r>
        <w:fldChar w:fldCharType="end"/>
      </w:r>
    </w:p>
    <w:p w:rsidR="00696235" w:rsidRDefault="009626DC">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13</w:t>
      </w:r>
      <w:r>
        <w:fldChar w:fldCharType="end"/>
      </w:r>
    </w:p>
    <w:p w:rsidR="00696235" w:rsidRDefault="009626DC">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60</w:t>
      </w:r>
      <w:r>
        <w:fldChar w:fldCharType="end"/>
      </w:r>
    </w:p>
    <w:p w:rsidR="00696235" w:rsidRDefault="009626DC">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w:instrText>
      </w:r>
      <w:r>
        <w:instrText>GEREF section_dbd9b0b584fa435aba1d67790d358c41</w:instrText>
      </w:r>
      <w:r>
        <w:fldChar w:fldCharType="separate"/>
      </w:r>
      <w:r>
        <w:rPr>
          <w:noProof/>
        </w:rPr>
        <w:t>60</w:t>
      </w:r>
      <w:r>
        <w:fldChar w:fldCharType="end"/>
      </w:r>
    </w:p>
    <w:p w:rsidR="00696235" w:rsidRDefault="009626DC">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section_235cb001ebd64124872a73b7d2485b8f</w:instrText>
      </w:r>
      <w:r>
        <w:fldChar w:fldCharType="separate"/>
      </w:r>
      <w:r>
        <w:rPr>
          <w:noProof/>
        </w:rPr>
        <w:t>62</w:t>
      </w:r>
      <w:r>
        <w:fldChar w:fldCharType="end"/>
      </w:r>
    </w:p>
    <w:p w:rsidR="00696235" w:rsidRDefault="009626DC">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60</w:t>
      </w:r>
      <w:r>
        <w:fldChar w:fldCharType="end"/>
      </w:r>
    </w:p>
    <w:p w:rsidR="00696235" w:rsidRDefault="009626DC">
      <w:pPr>
        <w:pStyle w:val="indexentry0"/>
      </w:pPr>
      <w:r>
        <w:t xml:space="preserve">   </w:t>
      </w:r>
      <w:hyperlink w:anchor="section_8867b1c4d15c49aebb785e35615c4cfd">
        <w:r>
          <w:rPr>
            <w:rStyle w:val="Hyperlink"/>
          </w:rPr>
          <w:t>Property Context (PC) - multi-valued properties</w:t>
        </w:r>
      </w:hyperlink>
      <w:r>
        <w:t xml:space="preserve"> </w:t>
      </w:r>
      <w:r>
        <w:fldChar w:fldCharType="begin"/>
      </w:r>
      <w:r>
        <w:instrText>PAGEREF section_8867b1c4d15c49aebb785e35615c4cfd</w:instrText>
      </w:r>
      <w:r>
        <w:fldChar w:fldCharType="separate"/>
      </w:r>
      <w:r>
        <w:rPr>
          <w:noProof/>
        </w:rPr>
        <w:t>61</w:t>
      </w:r>
      <w:r>
        <w:fldChar w:fldCharType="end"/>
      </w:r>
    </w:p>
    <w:p w:rsidR="00696235" w:rsidRDefault="009626DC">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60</w:t>
      </w:r>
      <w:r>
        <w:fldChar w:fldCharType="end"/>
      </w:r>
    </w:p>
    <w:p w:rsidR="00696235" w:rsidRDefault="009626DC">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696235" w:rsidRDefault="009626DC">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section_5e48be0da75a4918a27750408ff96740</w:instrText>
      </w:r>
      <w:r>
        <w:fldChar w:fldCharType="separate"/>
      </w:r>
      <w:r>
        <w:rPr>
          <w:noProof/>
        </w:rPr>
        <w:t>63</w:t>
      </w:r>
      <w:r>
        <w:fldChar w:fldCharType="end"/>
      </w:r>
    </w:p>
    <w:p w:rsidR="00696235" w:rsidRDefault="009626DC">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section_7f5ec68fd4fd404f95c3fe3495a034ec</w:instrText>
      </w:r>
      <w:r>
        <w:fldChar w:fldCharType="separate"/>
      </w:r>
      <w:r>
        <w:rPr>
          <w:noProof/>
        </w:rPr>
        <w:t>67</w:t>
      </w:r>
      <w:r>
        <w:fldChar w:fldCharType="end"/>
      </w:r>
    </w:p>
    <w:p w:rsidR="00696235" w:rsidRDefault="009626DC">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w:instrText>
      </w:r>
      <w:r>
        <w:instrText>on_bba20ff275fd474ab3e7a46f0d9116db</w:instrText>
      </w:r>
      <w:r>
        <w:fldChar w:fldCharType="separate"/>
      </w:r>
      <w:r>
        <w:rPr>
          <w:noProof/>
        </w:rPr>
        <w:t>66</w:t>
      </w:r>
      <w:r>
        <w:fldChar w:fldCharType="end"/>
      </w:r>
    </w:p>
    <w:p w:rsidR="00696235" w:rsidRDefault="009626DC">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65</w:t>
      </w:r>
      <w:r>
        <w:fldChar w:fldCharType="end"/>
      </w:r>
    </w:p>
    <w:p w:rsidR="00696235" w:rsidRDefault="009626DC">
      <w:pPr>
        <w:pStyle w:val="indexentry0"/>
      </w:pPr>
      <w:r>
        <w:t xml:space="preserve">   </w:t>
      </w:r>
      <w:hyperlink w:anchor="section_3a2f63cfbb404559910ce55ec43d9cbb">
        <w:r>
          <w:rPr>
            <w:rStyle w:val="Hyperlink"/>
          </w:rPr>
          <w:t>Table C</w:t>
        </w:r>
        <w:r>
          <w:rPr>
            <w:rStyle w:val="Hyperlink"/>
          </w:rPr>
          <w:t>ontext (TC) - TCOLDESC</w:t>
        </w:r>
      </w:hyperlink>
      <w:r>
        <w:t xml:space="preserve"> </w:t>
      </w:r>
      <w:r>
        <w:fldChar w:fldCharType="begin"/>
      </w:r>
      <w:r>
        <w:instrText>PAGEREF section_3a2f63cfbb404559910ce55ec43d9cbb</w:instrText>
      </w:r>
      <w:r>
        <w:fldChar w:fldCharType="separate"/>
      </w:r>
      <w:r>
        <w:rPr>
          <w:noProof/>
        </w:rPr>
        <w:t>66</w:t>
      </w:r>
      <w:r>
        <w:fldChar w:fldCharType="end"/>
      </w:r>
    </w:p>
    <w:p w:rsidR="00696235" w:rsidRDefault="00696235">
      <w:pPr>
        <w:spacing w:before="0" w:after="0"/>
        <w:rPr>
          <w:sz w:val="16"/>
        </w:rPr>
      </w:pPr>
    </w:p>
    <w:p w:rsidR="00696235" w:rsidRDefault="009626DC">
      <w:pPr>
        <w:pStyle w:val="indexheader"/>
      </w:pPr>
      <w:r>
        <w:t>M</w:t>
      </w:r>
    </w:p>
    <w:p w:rsidR="00696235" w:rsidRDefault="00696235">
      <w:pPr>
        <w:spacing w:before="0" w:after="0"/>
        <w:rPr>
          <w:sz w:val="16"/>
        </w:rPr>
      </w:pPr>
    </w:p>
    <w:p w:rsidR="00696235" w:rsidRDefault="009626DC">
      <w:pPr>
        <w:pStyle w:val="indexentry0"/>
      </w:pPr>
      <w:r>
        <w:t>Maintaining data integrity</w:t>
      </w:r>
    </w:p>
    <w:p w:rsidR="00696235" w:rsidRDefault="009626DC">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696235" w:rsidRDefault="009626DC">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133</w:t>
      </w:r>
      <w:r>
        <w:fldChar w:fldCharType="end"/>
      </w:r>
    </w:p>
    <w:p w:rsidR="00696235" w:rsidRDefault="009626DC">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696235" w:rsidRDefault="009626DC">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696235" w:rsidRDefault="009626DC">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w:instrText>
      </w:r>
      <w:r>
        <w:instrText>tion_bee941c3387c4cd3b284ac821c2e1bed</w:instrText>
      </w:r>
      <w:r>
        <w:fldChar w:fldCharType="separate"/>
      </w:r>
      <w:r>
        <w:rPr>
          <w:noProof/>
        </w:rPr>
        <w:t>122</w:t>
      </w:r>
      <w:r>
        <w:fldChar w:fldCharType="end"/>
      </w:r>
    </w:p>
    <w:p w:rsidR="00696235" w:rsidRDefault="009626DC">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113</w:t>
      </w:r>
      <w:r>
        <w:fldChar w:fldCharType="end"/>
      </w:r>
    </w:p>
    <w:p w:rsidR="00696235" w:rsidRDefault="009626DC">
      <w:pPr>
        <w:pStyle w:val="indexentry0"/>
      </w:pPr>
      <w:hyperlink w:anchor="section_661f992154ff4768b98c91954312af52">
        <w:r>
          <w:rPr>
            <w:rStyle w:val="Hyperlink"/>
          </w:rPr>
          <w:t>Ma</w:t>
        </w:r>
        <w:r>
          <w:rPr>
            <w:rStyle w:val="Hyperlink"/>
          </w:rPr>
          <w:t>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696235" w:rsidRDefault="009626DC">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696235" w:rsidRDefault="009626DC">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696235" w:rsidRDefault="009626DC">
      <w:pPr>
        <w:pStyle w:val="indexentry0"/>
      </w:pPr>
      <w:r>
        <w:t>Message objects</w:t>
      </w:r>
    </w:p>
    <w:p w:rsidR="00696235" w:rsidRDefault="009626DC">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101</w:t>
      </w:r>
      <w:r>
        <w:fldChar w:fldCharType="end"/>
      </w:r>
    </w:p>
    <w:p w:rsidR="00696235" w:rsidRDefault="009626DC">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696235" w:rsidRDefault="009626DC">
      <w:pPr>
        <w:pStyle w:val="indexentry0"/>
      </w:pPr>
      <w:r>
        <w:t>Message store</w:t>
      </w:r>
    </w:p>
    <w:p w:rsidR="00696235" w:rsidRDefault="009626DC">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696235" w:rsidRDefault="009626DC">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72</w:t>
      </w:r>
      <w:r>
        <w:fldChar w:fldCharType="end"/>
      </w:r>
    </w:p>
    <w:p w:rsidR="00696235" w:rsidRDefault="009626DC">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696235" w:rsidRDefault="009626DC">
      <w:pPr>
        <w:pStyle w:val="indexentry0"/>
      </w:pPr>
      <w:r>
        <w:t>Messaging layer</w:t>
      </w:r>
    </w:p>
    <w:p w:rsidR="00696235" w:rsidRDefault="009626DC">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w:instrText>
      </w:r>
      <w:r>
        <w:instrText>_46eb4828c6a5420da1379ee36df317c1</w:instrText>
      </w:r>
      <w:r>
        <w:fldChar w:fldCharType="separate"/>
      </w:r>
      <w:r>
        <w:rPr>
          <w:noProof/>
        </w:rPr>
        <w:t>83</w:t>
      </w:r>
      <w:r>
        <w:fldChar w:fldCharType="end"/>
      </w:r>
    </w:p>
    <w:p w:rsidR="00696235" w:rsidRDefault="009626DC">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84</w:t>
      </w:r>
      <w:r>
        <w:fldChar w:fldCharType="end"/>
      </w:r>
    </w:p>
    <w:p w:rsidR="00696235" w:rsidRDefault="009626DC">
      <w:pPr>
        <w:pStyle w:val="indexentry0"/>
      </w:pPr>
      <w:r>
        <w:t xml:space="preserve">   </w:t>
      </w:r>
      <w:hyperlink w:anchor="section_9770fee7a3534f5590464f9ef9e9d4a0">
        <w:r>
          <w:rPr>
            <w:rStyle w:val="Hyperlink"/>
          </w:rPr>
          <w:t>Attachment objects – Attachment Table</w:t>
        </w:r>
      </w:hyperlink>
      <w:r>
        <w:t xml:space="preserve"> </w:t>
      </w:r>
      <w:r>
        <w:fldChar w:fldCharType="begin"/>
      </w:r>
      <w:r>
        <w:instrText>PAGEREF section_9770fee7a3534f5590464f9ef9e9d4a0</w:instrText>
      </w:r>
      <w:r>
        <w:fldChar w:fldCharType="separate"/>
      </w:r>
      <w:r>
        <w:rPr>
          <w:noProof/>
        </w:rPr>
        <w:t>84</w:t>
      </w:r>
      <w:r>
        <w:fldChar w:fldCharType="end"/>
      </w:r>
    </w:p>
    <w:p w:rsidR="00696235" w:rsidRDefault="009626DC">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w:instrText>
      </w:r>
      <w:r>
        <w:instrText>tion_f3fcc68c53ee4c2a82d7113e44f1fb3f</w:instrText>
      </w:r>
      <w:r>
        <w:fldChar w:fldCharType="separate"/>
      </w:r>
      <w:r>
        <w:rPr>
          <w:noProof/>
        </w:rPr>
        <w:t>85</w:t>
      </w:r>
      <w:r>
        <w:fldChar w:fldCharType="end"/>
      </w:r>
    </w:p>
    <w:p w:rsidR="00696235" w:rsidRDefault="009626DC">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74</w:t>
      </w:r>
      <w:r>
        <w:fldChar w:fldCharType="end"/>
      </w:r>
    </w:p>
    <w:p w:rsidR="00696235" w:rsidRDefault="009626DC">
      <w:pPr>
        <w:pStyle w:val="indexentry0"/>
      </w:pPr>
      <w:r>
        <w:t xml:space="preserve">   </w:t>
      </w:r>
      <w:hyperlink w:anchor="section_412a79f35b1249b3848fda1738233db1">
        <w:r>
          <w:rPr>
            <w:rStyle w:val="Hyperlink"/>
          </w:rPr>
          <w:t>Folders – anatomy of a fo</w:t>
        </w:r>
        <w:r>
          <w:rPr>
            <w:rStyle w:val="Hyperlink"/>
          </w:rPr>
          <w:t>lder hierarchy</w:t>
        </w:r>
      </w:hyperlink>
      <w:r>
        <w:t xml:space="preserve"> </w:t>
      </w:r>
      <w:r>
        <w:fldChar w:fldCharType="begin"/>
      </w:r>
      <w:r>
        <w:instrText>PAGEREF section_412a79f35b1249b3848fda1738233db1</w:instrText>
      </w:r>
      <w:r>
        <w:fldChar w:fldCharType="separate"/>
      </w:r>
      <w:r>
        <w:rPr>
          <w:noProof/>
        </w:rPr>
        <w:t>79</w:t>
      </w:r>
      <w:r>
        <w:fldChar w:fldCharType="end"/>
      </w:r>
    </w:p>
    <w:p w:rsidR="00696235" w:rsidRDefault="009626DC">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76</w:t>
      </w:r>
      <w:r>
        <w:fldChar w:fldCharType="end"/>
      </w:r>
    </w:p>
    <w:p w:rsidR="00696235" w:rsidRDefault="009626DC">
      <w:pPr>
        <w:pStyle w:val="indexentry0"/>
      </w:pPr>
      <w:r>
        <w:t xml:space="preserve">   </w:t>
      </w:r>
      <w:hyperlink w:anchor="section_0ca6bb6592c34c949276a7d5f8b15abe">
        <w:r>
          <w:rPr>
            <w:rStyle w:val="Hyperlink"/>
          </w:rPr>
          <w:t>Folders – data duplication and coherency maintenance</w:t>
        </w:r>
      </w:hyperlink>
      <w:r>
        <w:t xml:space="preserve"> </w:t>
      </w:r>
      <w:r>
        <w:fldChar w:fldCharType="begin"/>
      </w:r>
      <w:r>
        <w:instrText>PAGEREF section_0ca6bb6592c34c949276a7d5f8b15abe</w:instrText>
      </w:r>
      <w:r>
        <w:fldChar w:fldCharType="separate"/>
      </w:r>
      <w:r>
        <w:rPr>
          <w:noProof/>
        </w:rPr>
        <w:t>75</w:t>
      </w:r>
      <w:r>
        <w:fldChar w:fldCharType="end"/>
      </w:r>
    </w:p>
    <w:p w:rsidR="00696235" w:rsidRDefault="009626DC">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section_080c4dcfd9424e22b616dde6effa51e2</w:instrText>
      </w:r>
      <w:r>
        <w:fldChar w:fldCharType="separate"/>
      </w:r>
      <w:r>
        <w:rPr>
          <w:noProof/>
        </w:rPr>
        <w:t>78</w:t>
      </w:r>
      <w:r>
        <w:fldChar w:fldCharType="end"/>
      </w:r>
    </w:p>
    <w:p w:rsidR="00696235" w:rsidRDefault="009626DC">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74</w:t>
      </w:r>
      <w:r>
        <w:fldChar w:fldCharType="end"/>
      </w:r>
    </w:p>
    <w:p w:rsidR="00696235" w:rsidRDefault="009626DC">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75</w:t>
      </w:r>
      <w:r>
        <w:fldChar w:fldCharType="end"/>
      </w:r>
    </w:p>
    <w:p w:rsidR="00696235" w:rsidRDefault="009626DC">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75</w:t>
      </w:r>
      <w:r>
        <w:fldChar w:fldCharType="end"/>
      </w:r>
    </w:p>
    <w:p w:rsidR="00696235" w:rsidRDefault="009626DC">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80</w:t>
      </w:r>
      <w:r>
        <w:fldChar w:fldCharType="end"/>
      </w:r>
    </w:p>
    <w:p w:rsidR="00696235" w:rsidRDefault="009626DC">
      <w:pPr>
        <w:pStyle w:val="indexentry0"/>
      </w:pPr>
      <w:r>
        <w:t xml:space="preserve">   </w:t>
      </w:r>
      <w:hyperlink w:anchor="section_55516aaad441433691fdba168ca9311c">
        <w:r>
          <w:rPr>
            <w:rStyle w:val="Hyperlink"/>
          </w:rPr>
          <w:t>Folders – implications of modifying a f</w:t>
        </w:r>
        <w:r>
          <w:rPr>
            <w:rStyle w:val="Hyperlink"/>
          </w:rPr>
          <w:t>older template table</w:t>
        </w:r>
      </w:hyperlink>
      <w:r>
        <w:t xml:space="preserve"> </w:t>
      </w:r>
      <w:r>
        <w:fldChar w:fldCharType="begin"/>
      </w:r>
      <w:r>
        <w:instrText>PAGEREF section_55516aaad441433691fdba168ca9311c</w:instrText>
      </w:r>
      <w:r>
        <w:fldChar w:fldCharType="separate"/>
      </w:r>
      <w:r>
        <w:rPr>
          <w:noProof/>
        </w:rPr>
        <w:t>80</w:t>
      </w:r>
      <w:r>
        <w:fldChar w:fldCharType="end"/>
      </w:r>
    </w:p>
    <w:p w:rsidR="00696235" w:rsidRDefault="009626DC">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696235" w:rsidRDefault="009626DC">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81</w:t>
      </w:r>
      <w:r>
        <w:fldChar w:fldCharType="end"/>
      </w:r>
    </w:p>
    <w:p w:rsidR="00696235" w:rsidRDefault="009626DC">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PAGEREF section_cf4c</w:instrText>
      </w:r>
      <w:r>
        <w:instrText>8e64c36b4a7996dc14e47c1d22af</w:instrText>
      </w:r>
      <w:r>
        <w:fldChar w:fldCharType="separate"/>
      </w:r>
      <w:r>
        <w:rPr>
          <w:noProof/>
        </w:rPr>
        <w:t>82</w:t>
      </w:r>
      <w:r>
        <w:fldChar w:fldCharType="end"/>
      </w:r>
    </w:p>
    <w:p w:rsidR="00696235" w:rsidRDefault="009626DC">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82</w:t>
      </w:r>
      <w:r>
        <w:fldChar w:fldCharType="end"/>
      </w:r>
    </w:p>
    <w:p w:rsidR="00696235" w:rsidRDefault="009626DC">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82</w:t>
      </w:r>
      <w:r>
        <w:fldChar w:fldCharType="end"/>
      </w:r>
    </w:p>
    <w:p w:rsidR="00696235" w:rsidRDefault="009626DC">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72</w:t>
      </w:r>
      <w:r>
        <w:fldChar w:fldCharType="end"/>
      </w:r>
    </w:p>
    <w:p w:rsidR="00696235" w:rsidRDefault="009626DC">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73</w:t>
      </w:r>
      <w:r>
        <w:fldChar w:fldCharType="end"/>
      </w:r>
    </w:p>
    <w:p w:rsidR="00696235" w:rsidRDefault="009626DC">
      <w:pPr>
        <w:pStyle w:val="indexentry0"/>
      </w:pPr>
      <w:r>
        <w:t xml:space="preserve">   </w:t>
      </w:r>
      <w:hyperlink w:anchor="section_5493a0eb03564e88b4f50433ce0a93fa">
        <w:r>
          <w:rPr>
            <w:rStyle w:val="Hyperlink"/>
          </w:rPr>
          <w:t>message store – minimum set of required properties</w:t>
        </w:r>
      </w:hyperlink>
      <w:r>
        <w:t xml:space="preserve"> </w:t>
      </w:r>
      <w:r>
        <w:fldChar w:fldCharType="begin"/>
      </w:r>
      <w:r>
        <w:instrText>PAGEREF s</w:instrText>
      </w:r>
      <w:r>
        <w:instrText>ection_5493a0eb03564e88b4f50433ce0a93fa</w:instrText>
      </w:r>
      <w:r>
        <w:fldChar w:fldCharType="separate"/>
      </w:r>
      <w:r>
        <w:rPr>
          <w:noProof/>
        </w:rPr>
        <w:t>72</w:t>
      </w:r>
      <w:r>
        <w:fldChar w:fldCharType="end"/>
      </w:r>
    </w:p>
    <w:p w:rsidR="00696235" w:rsidRDefault="009626DC">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73</w:t>
      </w:r>
      <w:r>
        <w:fldChar w:fldCharType="end"/>
      </w:r>
    </w:p>
    <w:p w:rsidR="00696235" w:rsidRDefault="009626DC">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85</w:t>
      </w:r>
      <w:r>
        <w:fldChar w:fldCharType="end"/>
      </w:r>
    </w:p>
    <w:p w:rsidR="00696235" w:rsidRDefault="009626DC">
      <w:pPr>
        <w:pStyle w:val="indexentry0"/>
      </w:pPr>
      <w:r>
        <w:t xml:space="preserve">   </w:t>
      </w:r>
      <w:hyperlink w:anchor="section_1ba98f4a2abf4b49a7cd26ae0e177443">
        <w:r>
          <w:rPr>
            <w:rStyle w:val="Hyperlink"/>
          </w:rPr>
          <w:t>named property lookup map – data organization of the Name-to-ID map</w:t>
        </w:r>
      </w:hyperlink>
      <w:r>
        <w:t xml:space="preserve"> </w:t>
      </w:r>
      <w:r>
        <w:fldChar w:fldCharType="begin"/>
      </w:r>
      <w:r>
        <w:instrText>PAGEREF section_1ba98f4a2abf4b49a7c</w:instrText>
      </w:r>
      <w:r>
        <w:instrText>d26ae0e177443</w:instrText>
      </w:r>
      <w:r>
        <w:fldChar w:fldCharType="separate"/>
      </w:r>
      <w:r>
        <w:rPr>
          <w:noProof/>
        </w:rPr>
        <w:t>88</w:t>
      </w:r>
      <w:r>
        <w:fldChar w:fldCharType="end"/>
      </w:r>
    </w:p>
    <w:p w:rsidR="00696235" w:rsidRDefault="009626DC">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87</w:t>
      </w:r>
      <w:r>
        <w:fldChar w:fldCharType="end"/>
      </w:r>
    </w:p>
    <w:p w:rsidR="00696235" w:rsidRDefault="009626DC">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86</w:t>
      </w:r>
      <w:r>
        <w:fldChar w:fldCharType="end"/>
      </w:r>
    </w:p>
    <w:p w:rsidR="00696235" w:rsidRDefault="009626DC">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87</w:t>
      </w:r>
      <w:r>
        <w:fldChar w:fldCharType="end"/>
      </w:r>
    </w:p>
    <w:p w:rsidR="00696235" w:rsidRDefault="009626DC">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86</w:t>
      </w:r>
      <w:r>
        <w:fldChar w:fldCharType="end"/>
      </w:r>
    </w:p>
    <w:p w:rsidR="00696235" w:rsidRDefault="009626DC">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87</w:t>
      </w:r>
      <w:r>
        <w:fldChar w:fldCharType="end"/>
      </w:r>
    </w:p>
    <w:p w:rsidR="00696235" w:rsidRDefault="009626DC">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133</w:t>
      </w:r>
      <w:r>
        <w:fldChar w:fldCharType="end"/>
      </w:r>
    </w:p>
    <w:p w:rsidR="00696235" w:rsidRDefault="009626DC">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696235" w:rsidRDefault="009626DC">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71</w:t>
      </w:r>
      <w:r>
        <w:fldChar w:fldCharType="end"/>
      </w:r>
    </w:p>
    <w:p w:rsidR="00696235" w:rsidRDefault="009626DC">
      <w:pPr>
        <w:pStyle w:val="indexentry0"/>
      </w:pPr>
      <w:r>
        <w:t xml:space="preserve">   </w:t>
      </w:r>
      <w:hyperlink w:anchor="section_db5192a953074c2d8278ae1c36be852d">
        <w:r>
          <w:rPr>
            <w:rStyle w:val="Hyperlink"/>
          </w:rPr>
          <w:t>propertie</w:t>
        </w:r>
        <w:r>
          <w:rPr>
            <w:rStyle w:val="Hyperlink"/>
          </w:rPr>
          <w:t>s – calculated properties</w:t>
        </w:r>
      </w:hyperlink>
      <w:r>
        <w:t xml:space="preserve"> </w:t>
      </w:r>
      <w:r>
        <w:fldChar w:fldCharType="begin"/>
      </w:r>
      <w:r>
        <w:instrText>PAGEREF section_db5192a953074c2d8278ae1c36be852d</w:instrText>
      </w:r>
      <w:r>
        <w:fldChar w:fldCharType="separate"/>
      </w:r>
      <w:r>
        <w:rPr>
          <w:noProof/>
        </w:rPr>
        <w:t>72</w:t>
      </w:r>
      <w:r>
        <w:fldChar w:fldCharType="end"/>
      </w:r>
    </w:p>
    <w:p w:rsidR="00696235" w:rsidRDefault="009626DC">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section_60003704dfa6476fb782ce8bb52a2df3</w:instrText>
      </w:r>
      <w:r>
        <w:fldChar w:fldCharType="separate"/>
      </w:r>
      <w:r>
        <w:rPr>
          <w:noProof/>
        </w:rPr>
        <w:t>72</w:t>
      </w:r>
      <w:r>
        <w:fldChar w:fldCharType="end"/>
      </w:r>
    </w:p>
    <w:p w:rsidR="00696235" w:rsidRDefault="009626DC">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71</w:t>
      </w:r>
      <w:r>
        <w:fldChar w:fldCharType="end"/>
      </w:r>
    </w:p>
    <w:p w:rsidR="00696235" w:rsidRDefault="009626DC">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89</w:t>
      </w:r>
      <w:r>
        <w:fldChar w:fldCharType="end"/>
      </w:r>
    </w:p>
    <w:p w:rsidR="00696235" w:rsidRDefault="009626DC">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95</w:t>
      </w:r>
      <w:r>
        <w:fldChar w:fldCharType="end"/>
      </w:r>
    </w:p>
    <w:p w:rsidR="00696235" w:rsidRDefault="009626DC">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w:instrText>
      </w:r>
      <w:r>
        <w:instrText>31f207ef3e4ce1aa41d9ac4a44f69f</w:instrText>
      </w:r>
      <w:r>
        <w:fldChar w:fldCharType="separate"/>
      </w:r>
      <w:r>
        <w:rPr>
          <w:noProof/>
        </w:rPr>
        <w:t>97</w:t>
      </w:r>
      <w:r>
        <w:fldChar w:fldCharType="end"/>
      </w:r>
    </w:p>
    <w:p w:rsidR="00696235" w:rsidRDefault="009626DC">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96</w:t>
      </w:r>
      <w:r>
        <w:fldChar w:fldCharType="end"/>
      </w:r>
    </w:p>
    <w:p w:rsidR="00696235" w:rsidRDefault="009626DC">
      <w:pPr>
        <w:pStyle w:val="indexentry0"/>
      </w:pPr>
      <w:r>
        <w:t xml:space="preserve">   </w:t>
      </w:r>
      <w:hyperlink w:anchor="section_d1a6bd1211834b8fbe690f0946f1c7ee">
        <w:r>
          <w:rPr>
            <w:rStyle w:val="Hyperlink"/>
          </w:rPr>
          <w:t>se</w:t>
        </w:r>
        <w:r>
          <w:rPr>
            <w:rStyle w:val="Hyperlink"/>
          </w:rPr>
          <w:t>arch – Search Management object (SMO)</w:t>
        </w:r>
      </w:hyperlink>
      <w:r>
        <w:t xml:space="preserve"> </w:t>
      </w:r>
      <w:r>
        <w:fldChar w:fldCharType="begin"/>
      </w:r>
      <w:r>
        <w:instrText>PAGEREF section_d1a6bd1211834b8fbe690f0946f1c7ee</w:instrText>
      </w:r>
      <w:r>
        <w:fldChar w:fldCharType="separate"/>
      </w:r>
      <w:r>
        <w:rPr>
          <w:noProof/>
        </w:rPr>
        <w:t>96</w:t>
      </w:r>
      <w:r>
        <w:fldChar w:fldCharType="end"/>
      </w:r>
    </w:p>
    <w:p w:rsidR="00696235" w:rsidRDefault="009626DC">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PAGEREF section_feced5b5714b47e18ca0a8aae53c2fe4</w:instrText>
      </w:r>
      <w:r>
        <w:fldChar w:fldCharType="separate"/>
      </w:r>
      <w:r>
        <w:rPr>
          <w:noProof/>
        </w:rPr>
        <w:t>89</w:t>
      </w:r>
      <w:r>
        <w:fldChar w:fldCharType="end"/>
      </w:r>
    </w:p>
    <w:p w:rsidR="00696235" w:rsidRDefault="009626DC">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92</w:t>
      </w:r>
      <w:r>
        <w:fldChar w:fldCharType="end"/>
      </w:r>
    </w:p>
    <w:p w:rsidR="00696235" w:rsidRDefault="009626DC">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section_0510ece46853</w:instrText>
      </w:r>
      <w:r>
        <w:instrText>4bef8cc88df3468e3ff1</w:instrText>
      </w:r>
      <w:r>
        <w:fldChar w:fldCharType="separate"/>
      </w:r>
      <w:r>
        <w:rPr>
          <w:noProof/>
        </w:rPr>
        <w:t>71</w:t>
      </w:r>
      <w:r>
        <w:fldChar w:fldCharType="end"/>
      </w:r>
    </w:p>
    <w:p w:rsidR="00696235" w:rsidRDefault="009626DC">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70</w:t>
      </w:r>
      <w:r>
        <w:fldChar w:fldCharType="end"/>
      </w:r>
    </w:p>
    <w:p w:rsidR="00696235" w:rsidRDefault="009626DC">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696235" w:rsidRDefault="009626DC">
      <w:pPr>
        <w:pStyle w:val="indexentry0"/>
      </w:pP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696235" w:rsidRDefault="009626DC">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696235" w:rsidRDefault="009626DC">
      <w:pPr>
        <w:pStyle w:val="indexentry0"/>
      </w:pPr>
      <w:r>
        <w:t>Minimum PST requirements</w:t>
      </w:r>
    </w:p>
    <w:p w:rsidR="00696235" w:rsidRDefault="009626DC">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w:instrText>
      </w:r>
      <w:r>
        <w:instrText>661f992154ff4768b98c91954312af52</w:instrText>
      </w:r>
      <w:r>
        <w:fldChar w:fldCharType="separate"/>
      </w:r>
      <w:r>
        <w:rPr>
          <w:noProof/>
        </w:rPr>
        <w:t>144</w:t>
      </w:r>
      <w:r>
        <w:fldChar w:fldCharType="end"/>
      </w:r>
    </w:p>
    <w:p w:rsidR="00696235" w:rsidRDefault="009626DC">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696235" w:rsidRDefault="009626DC">
      <w:pPr>
        <w:pStyle w:val="indexentry0"/>
      </w:pPr>
      <w:r>
        <w:t xml:space="preserve">   </w:t>
      </w:r>
      <w:hyperlink w:anchor="section_7af5417651084ac7973f8252ad223acb">
        <w:r>
          <w:rPr>
            <w:rStyle w:val="Hyperlink"/>
          </w:rPr>
          <w:t>minimum objec</w:t>
        </w:r>
        <w:r>
          <w:rPr>
            <w:rStyle w:val="Hyperlink"/>
          </w:rPr>
          <w:t>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696235" w:rsidRDefault="009626DC">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696235" w:rsidRDefault="009626DC">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146</w:t>
      </w:r>
      <w:r>
        <w:fldChar w:fldCharType="end"/>
      </w:r>
    </w:p>
    <w:p w:rsidR="00696235" w:rsidRDefault="009626DC">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696235" w:rsidRDefault="009626DC">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696235" w:rsidRDefault="009626DC">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143</w:t>
      </w:r>
      <w:r>
        <w:fldChar w:fldCharType="end"/>
      </w:r>
    </w:p>
    <w:p w:rsidR="00696235" w:rsidRDefault="009626DC">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w:instrText>
      </w:r>
      <w:r>
        <w:instrText>_5493a0eb03564e88b4f50433ce0a93fa</w:instrText>
      </w:r>
      <w:r>
        <w:fldChar w:fldCharType="separate"/>
      </w:r>
      <w:r>
        <w:rPr>
          <w:noProof/>
        </w:rPr>
        <w:t>72</w:t>
      </w:r>
      <w:r>
        <w:fldChar w:fldCharType="end"/>
      </w:r>
    </w:p>
    <w:p w:rsidR="00696235" w:rsidRDefault="009626DC">
      <w:pPr>
        <w:pStyle w:val="indexentry0"/>
      </w:pP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61</w:t>
      </w:r>
      <w:r>
        <w:fldChar w:fldCharType="end"/>
      </w:r>
    </w:p>
    <w:p w:rsidR="00696235" w:rsidRDefault="00696235">
      <w:pPr>
        <w:spacing w:before="0" w:after="0"/>
        <w:rPr>
          <w:sz w:val="16"/>
        </w:rPr>
      </w:pPr>
    </w:p>
    <w:p w:rsidR="00696235" w:rsidRDefault="009626DC">
      <w:pPr>
        <w:pStyle w:val="indexheader"/>
      </w:pPr>
      <w:r>
        <w:t>N</w:t>
      </w:r>
    </w:p>
    <w:p w:rsidR="00696235" w:rsidRDefault="00696235">
      <w:pPr>
        <w:spacing w:before="0" w:after="0"/>
        <w:rPr>
          <w:sz w:val="16"/>
        </w:rPr>
      </w:pPr>
    </w:p>
    <w:p w:rsidR="00696235" w:rsidRDefault="009626DC">
      <w:pPr>
        <w:pStyle w:val="indexentry0"/>
      </w:pPr>
      <w:hyperlink w:anchor="section_60003704dfa6476fb782ce8bb52a2df3">
        <w:r>
          <w:rPr>
            <w:rStyle w:val="Hyperlink"/>
          </w:rPr>
          <w:t>Nam</w:t>
        </w:r>
        <w:r>
          <w:rPr>
            <w:rStyle w:val="Hyperlink"/>
          </w:rPr>
          <w:t>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696235" w:rsidRDefault="009626DC">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696235" w:rsidRDefault="009626DC">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696235" w:rsidRDefault="009626DC">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section_5161fe</w:instrText>
      </w:r>
      <w:r>
        <w:instrText>e742b147908337411892b0032c</w:instrText>
      </w:r>
      <w:r>
        <w:fldChar w:fldCharType="separate"/>
      </w:r>
      <w:r>
        <w:rPr>
          <w:noProof/>
        </w:rPr>
        <w:t>146</w:t>
      </w:r>
      <w:r>
        <w:fldChar w:fldCharType="end"/>
      </w:r>
    </w:p>
    <w:p w:rsidR="00696235" w:rsidRDefault="009626DC">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696235" w:rsidRDefault="009626DC">
      <w:pPr>
        <w:pStyle w:val="indexentry0"/>
      </w:pPr>
      <w:r>
        <w:t>NDB layer</w:t>
      </w:r>
    </w:p>
    <w:p w:rsidR="00696235" w:rsidRDefault="009626DC">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20</w:t>
      </w:r>
      <w:r>
        <w:fldChar w:fldCharType="end"/>
      </w:r>
    </w:p>
    <w:p w:rsidR="00696235" w:rsidRDefault="009626DC">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696235" w:rsidRDefault="009626DC">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section_844a5ebf488a45fd8fce92a84d8e24a3</w:instrText>
      </w:r>
      <w:r>
        <w:fldChar w:fldCharType="separate"/>
      </w:r>
      <w:r>
        <w:rPr>
          <w:noProof/>
        </w:rPr>
        <w:t>21</w:t>
      </w:r>
      <w:r>
        <w:fldChar w:fldCharType="end"/>
      </w:r>
    </w:p>
    <w:p w:rsidR="00696235" w:rsidRDefault="009626DC">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w:instrText>
      </w:r>
      <w:r>
        <w:instrText>b46a39887ba63f113abf5</w:instrText>
      </w:r>
      <w:r>
        <w:fldChar w:fldCharType="separate"/>
      </w:r>
      <w:r>
        <w:rPr>
          <w:noProof/>
        </w:rPr>
        <w:t>24</w:t>
      </w:r>
      <w:r>
        <w:fldChar w:fldCharType="end"/>
      </w:r>
    </w:p>
    <w:p w:rsidR="00696235" w:rsidRDefault="009626DC">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696235" w:rsidRDefault="009626DC">
      <w:pPr>
        <w:pStyle w:val="indexentry0"/>
      </w:pPr>
      <w:r>
        <w:t xml:space="preserve">   </w:t>
      </w:r>
      <w:hyperlink w:anchor="section_18d7644ecb334e1195c034d8a84fbff6">
        <w:r>
          <w:rPr>
            <w:rStyle w:val="Hyperlink"/>
          </w:rPr>
          <w:t>data structures</w:t>
        </w:r>
        <w:r>
          <w:rPr>
            <w:rStyle w:val="Hyperlink"/>
          </w:rPr>
          <w:t xml:space="preserve">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696235" w:rsidRDefault="009626DC">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696235" w:rsidRDefault="009626DC">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22</w:t>
      </w:r>
      <w:r>
        <w:fldChar w:fldCharType="end"/>
      </w:r>
    </w:p>
    <w:p w:rsidR="00696235" w:rsidRDefault="009626DC">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section_3ba34bdb611e40eda725fcb64f1fa7af</w:instrText>
      </w:r>
      <w:r>
        <w:fldChar w:fldCharType="separate"/>
      </w:r>
      <w:r>
        <w:rPr>
          <w:noProof/>
        </w:rPr>
        <w:t>18</w:t>
      </w:r>
      <w:r>
        <w:fldChar w:fldCharType="end"/>
      </w:r>
    </w:p>
    <w:p w:rsidR="00696235" w:rsidRDefault="009626DC">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696235" w:rsidRDefault="009626DC">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18</w:t>
      </w:r>
      <w:r>
        <w:fldChar w:fldCharType="end"/>
      </w:r>
    </w:p>
    <w:p w:rsidR="00696235" w:rsidRDefault="009626DC">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696235" w:rsidRDefault="009626DC">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113</w:t>
      </w:r>
      <w:r>
        <w:fldChar w:fldCharType="end"/>
      </w:r>
    </w:p>
    <w:p w:rsidR="00696235" w:rsidRDefault="009626DC">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696235" w:rsidRDefault="009626DC">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696235" w:rsidRDefault="009626DC">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696235" w:rsidRDefault="009626DC">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section_e4efaad01876446e9d34bb921588f924</w:instrText>
      </w:r>
      <w:r>
        <w:fldChar w:fldCharType="separate"/>
      </w:r>
      <w:r>
        <w:rPr>
          <w:noProof/>
        </w:rPr>
        <w:t>12</w:t>
      </w:r>
      <w:r>
        <w:fldChar w:fldCharType="end"/>
      </w:r>
    </w:p>
    <w:p w:rsidR="00696235" w:rsidRDefault="009626DC">
      <w:pPr>
        <w:pStyle w:val="indexentry0"/>
      </w:pPr>
      <w:r>
        <w:t>Nodes</w:t>
      </w:r>
    </w:p>
    <w:p w:rsidR="00696235" w:rsidRDefault="009626DC">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w:instrText>
      </w:r>
      <w:r>
        <w:instrText>EREF section_661f992154ff4768b98c91954312af52</w:instrText>
      </w:r>
      <w:r>
        <w:fldChar w:fldCharType="separate"/>
      </w:r>
      <w:r>
        <w:rPr>
          <w:noProof/>
        </w:rPr>
        <w:t>144</w:t>
      </w:r>
      <w:r>
        <w:fldChar w:fldCharType="end"/>
      </w:r>
    </w:p>
    <w:p w:rsidR="00696235" w:rsidRDefault="009626DC">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696235" w:rsidRDefault="009626DC">
      <w:pPr>
        <w:pStyle w:val="indexentry0"/>
      </w:pPr>
      <w:hyperlink w:anchor="section_ebb4eddeb1ea4a12aefadeea9865de8a">
        <w:r>
          <w:rPr>
            <w:rStyle w:val="Hyperlink"/>
          </w:rPr>
          <w:t>Normative referenc</w:t>
        </w:r>
        <w:r>
          <w:rPr>
            <w:rStyle w:val="Hyperlink"/>
          </w:rPr>
          <w:t>es</w:t>
        </w:r>
      </w:hyperlink>
      <w:r>
        <w:t xml:space="preserve"> </w:t>
      </w:r>
      <w:r>
        <w:fldChar w:fldCharType="begin"/>
      </w:r>
      <w:r>
        <w:instrText>PAGEREF section_ebb4eddeb1ea4a12aefadeea9865de8a</w:instrText>
      </w:r>
      <w:r>
        <w:fldChar w:fldCharType="separate"/>
      </w:r>
      <w:r>
        <w:rPr>
          <w:noProof/>
        </w:rPr>
        <w:t>11</w:t>
      </w:r>
      <w:r>
        <w:fldChar w:fldCharType="end"/>
      </w:r>
    </w:p>
    <w:p w:rsidR="00696235" w:rsidRDefault="00696235">
      <w:pPr>
        <w:spacing w:before="0" w:after="0"/>
        <w:rPr>
          <w:sz w:val="16"/>
        </w:rPr>
      </w:pPr>
    </w:p>
    <w:p w:rsidR="00696235" w:rsidRDefault="009626DC">
      <w:pPr>
        <w:pStyle w:val="indexheader"/>
      </w:pPr>
      <w:r>
        <w:t>O</w:t>
      </w:r>
    </w:p>
    <w:p w:rsidR="00696235" w:rsidRDefault="00696235">
      <w:pPr>
        <w:spacing w:before="0" w:after="0"/>
        <w:rPr>
          <w:sz w:val="16"/>
        </w:rPr>
      </w:pPr>
    </w:p>
    <w:p w:rsidR="00696235" w:rsidRDefault="009626DC">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696235" w:rsidRDefault="009626DC">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696235" w:rsidRDefault="009626DC">
      <w:pPr>
        <w:pStyle w:val="indexentry0"/>
      </w:pPr>
      <w:r>
        <w:t>Overview</w:t>
      </w:r>
    </w:p>
    <w:p w:rsidR="00696235" w:rsidRDefault="009626DC">
      <w:pPr>
        <w:pStyle w:val="indexentry0"/>
      </w:pPr>
      <w:r>
        <w:t xml:space="preserve">   </w:t>
      </w:r>
      <w:hyperlink w:anchor="section_2d29c497b5d24fb1b8cfc888104362a4">
        <w:r>
          <w:rPr>
            <w:rStyle w:val="Hyperlink"/>
          </w:rPr>
          <w:t>Allocation Map (AMap)</w:t>
        </w:r>
        <w:r>
          <w:rPr>
            <w:rStyle w:val="Hyperlink"/>
          </w:rPr>
          <w:t xml:space="preserve">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696235" w:rsidRDefault="009626DC">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696235" w:rsidRDefault="009626DC">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696235" w:rsidRDefault="009626DC">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w:instrText>
      </w:r>
      <w:r>
        <w:instrText>4d1cd214c275a16</w:instrText>
      </w:r>
      <w:r>
        <w:fldChar w:fldCharType="separate"/>
      </w:r>
      <w:r>
        <w:rPr>
          <w:noProof/>
        </w:rPr>
        <w:t>15</w:t>
      </w:r>
      <w:r>
        <w:fldChar w:fldCharType="end"/>
      </w:r>
    </w:p>
    <w:p w:rsidR="00696235" w:rsidRDefault="009626DC">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696235" w:rsidRDefault="009626DC">
      <w:pPr>
        <w:pStyle w:val="indexentry0"/>
      </w:pPr>
      <w:r>
        <w:t xml:space="preserve">   </w:t>
      </w:r>
      <w:hyperlink w:anchor="section_fc4c74cbec8a42ffa2c52d6e3fa16394">
        <w:r>
          <w:rPr>
            <w:rStyle w:val="Hyperlink"/>
          </w:rPr>
          <w:t>header – PST f</w:t>
        </w:r>
        <w:r>
          <w:rPr>
            <w:rStyle w:val="Hyperlink"/>
          </w:rPr>
          <w:t>ile format</w:t>
        </w:r>
      </w:hyperlink>
      <w:r>
        <w:t xml:space="preserve"> </w:t>
      </w:r>
      <w:r>
        <w:fldChar w:fldCharType="begin"/>
      </w:r>
      <w:r>
        <w:instrText>PAGEREF section_fc4c74cbec8a42ffa2c52d6e3fa16394</w:instrText>
      </w:r>
      <w:r>
        <w:fldChar w:fldCharType="separate"/>
      </w:r>
      <w:r>
        <w:rPr>
          <w:noProof/>
        </w:rPr>
        <w:t>14</w:t>
      </w:r>
      <w:r>
        <w:fldChar w:fldCharType="end"/>
      </w:r>
    </w:p>
    <w:p w:rsidR="00696235" w:rsidRDefault="009626DC">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12</w:t>
      </w:r>
      <w:r>
        <w:fldChar w:fldCharType="end"/>
      </w:r>
    </w:p>
    <w:p w:rsidR="00696235" w:rsidRDefault="009626DC">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696235" w:rsidRDefault="009626DC">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696235" w:rsidRDefault="009626DC">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696235" w:rsidRDefault="009626DC">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w:instrText>
      </w:r>
      <w:r>
        <w:instrText>ea14037be8673d9475caa21</w:instrText>
      </w:r>
      <w:r>
        <w:fldChar w:fldCharType="separate"/>
      </w:r>
      <w:r>
        <w:rPr>
          <w:noProof/>
        </w:rPr>
        <w:t>15</w:t>
      </w:r>
      <w:r>
        <w:fldChar w:fldCharType="end"/>
      </w:r>
    </w:p>
    <w:p w:rsidR="00696235" w:rsidRDefault="009626DC">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696235" w:rsidRDefault="009626DC">
      <w:pPr>
        <w:pStyle w:val="indexentry0"/>
      </w:pPr>
      <w:r>
        <w:t xml:space="preserve">   </w:t>
      </w:r>
      <w:hyperlink w:anchor="section_962338e1dd46458c8ea8a705ebb0d70f">
        <w:r>
          <w:rPr>
            <w:rStyle w:val="Hyperlink"/>
          </w:rPr>
          <w:t>re</w:t>
        </w:r>
        <w:r>
          <w:rPr>
            <w:rStyle w:val="Hyperlink"/>
          </w:rPr>
          <w:t>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696235" w:rsidRDefault="009626DC">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696235" w:rsidRDefault="00696235">
      <w:pPr>
        <w:spacing w:before="0" w:after="0"/>
        <w:rPr>
          <w:sz w:val="16"/>
        </w:rPr>
      </w:pPr>
    </w:p>
    <w:p w:rsidR="00696235" w:rsidRDefault="009626DC">
      <w:pPr>
        <w:pStyle w:val="indexheader"/>
      </w:pPr>
      <w:r>
        <w:t>P</w:t>
      </w:r>
    </w:p>
    <w:p w:rsidR="00696235" w:rsidRDefault="00696235">
      <w:pPr>
        <w:spacing w:before="0" w:after="0"/>
        <w:rPr>
          <w:sz w:val="16"/>
        </w:rPr>
      </w:pPr>
    </w:p>
    <w:p w:rsidR="00696235" w:rsidRDefault="009626DC">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696235" w:rsidRDefault="009626DC">
      <w:pPr>
        <w:pStyle w:val="indexentry0"/>
      </w:pP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696235" w:rsidRDefault="009626DC">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696235" w:rsidRDefault="009626DC">
      <w:pPr>
        <w:pStyle w:val="indexentry0"/>
      </w:pPr>
      <w:hyperlink w:anchor="section_235cb001ebd64124872a73b7d2485b8f">
        <w:r>
          <w:rPr>
            <w:rStyle w:val="Hyperlink"/>
          </w:rPr>
          <w:t>PC</w:t>
        </w:r>
        <w:r>
          <w:rPr>
            <w:rStyle w:val="Hyperlink"/>
          </w:rPr>
          <w:t>, anatomy of a – LTP Layer</w:t>
        </w:r>
      </w:hyperlink>
      <w:r>
        <w:t xml:space="preserve"> </w:t>
      </w:r>
      <w:r>
        <w:fldChar w:fldCharType="begin"/>
      </w:r>
      <w:r>
        <w:instrText>PAGEREF section_235cb001ebd64124872a73b7d2485b8f</w:instrText>
      </w:r>
      <w:r>
        <w:fldChar w:fldCharType="separate"/>
      </w:r>
      <w:r>
        <w:rPr>
          <w:noProof/>
        </w:rPr>
        <w:t>62</w:t>
      </w:r>
      <w:r>
        <w:fldChar w:fldCharType="end"/>
      </w:r>
    </w:p>
    <w:p w:rsidR="00696235" w:rsidRDefault="009626DC">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172</w:t>
      </w:r>
      <w:r>
        <w:fldChar w:fldCharType="end"/>
      </w:r>
    </w:p>
    <w:p w:rsidR="00696235" w:rsidRDefault="009626DC">
      <w:pPr>
        <w:pStyle w:val="indexentry0"/>
      </w:pPr>
      <w:r>
        <w:t>Physical organization of t</w:t>
      </w:r>
      <w:r>
        <w:t>he PST file format</w:t>
      </w:r>
    </w:p>
    <w:p w:rsidR="00696235" w:rsidRDefault="009626DC">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section_6b57253b085347bb99bbd4b8f78105f0</w:instrText>
      </w:r>
      <w:r>
        <w:fldChar w:fldCharType="separate"/>
      </w:r>
      <w:r>
        <w:rPr>
          <w:noProof/>
        </w:rPr>
        <w:t>14</w:t>
      </w:r>
      <w:r>
        <w:fldChar w:fldCharType="end"/>
      </w:r>
    </w:p>
    <w:p w:rsidR="00696235" w:rsidRDefault="009626DC">
      <w:pPr>
        <w:pStyle w:val="indexentry0"/>
      </w:pPr>
      <w:hyperlink w:anchor="section_f040f8b2f0234ed994fdde487da83ed5">
        <w:r>
          <w:rPr>
            <w:rStyle w:val="Hyperlink"/>
          </w:rPr>
          <w:t>Product behavior</w:t>
        </w:r>
      </w:hyperlink>
      <w:r>
        <w:t xml:space="preserve"> </w:t>
      </w:r>
      <w:r>
        <w:fldChar w:fldCharType="begin"/>
      </w:r>
      <w:r>
        <w:instrText>PAGEREF section_f040f8b2f023</w:instrText>
      </w:r>
      <w:r>
        <w:instrText>4ed994fdde487da83ed5</w:instrText>
      </w:r>
      <w:r>
        <w:fldChar w:fldCharType="separate"/>
      </w:r>
      <w:r>
        <w:rPr>
          <w:noProof/>
        </w:rPr>
        <w:t>186</w:t>
      </w:r>
      <w:r>
        <w:fldChar w:fldCharType="end"/>
      </w:r>
    </w:p>
    <w:p w:rsidR="00696235" w:rsidRDefault="009626DC">
      <w:pPr>
        <w:pStyle w:val="indexentry0"/>
      </w:pPr>
      <w:r>
        <w:t>Properties</w:t>
      </w:r>
    </w:p>
    <w:p w:rsidR="00696235" w:rsidRDefault="009626DC">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696235" w:rsidRDefault="009626DC">
      <w:pPr>
        <w:pStyle w:val="indexentry0"/>
      </w:pPr>
      <w:r>
        <w:t xml:space="preserve">   </w:t>
      </w:r>
      <w:hyperlink w:anchor="section_1b8e3307c8ea48858fc89db4c34f8048">
        <w:r>
          <w:rPr>
            <w:rStyle w:val="Hyperlink"/>
          </w:rPr>
          <w:t xml:space="preserve">property and data type </w:t>
        </w:r>
        <w:r>
          <w:rPr>
            <w:rStyle w:val="Hyperlink"/>
          </w:rPr>
          <w:t>definitions</w:t>
        </w:r>
      </w:hyperlink>
      <w:r>
        <w:t xml:space="preserve"> </w:t>
      </w:r>
      <w:r>
        <w:fldChar w:fldCharType="begin"/>
      </w:r>
      <w:r>
        <w:instrText>PAGEREF section_1b8e3307c8ea48858fc89db4c34f8048</w:instrText>
      </w:r>
      <w:r>
        <w:fldChar w:fldCharType="separate"/>
      </w:r>
      <w:r>
        <w:rPr>
          <w:noProof/>
        </w:rPr>
        <w:t>18</w:t>
      </w:r>
      <w:r>
        <w:fldChar w:fldCharType="end"/>
      </w:r>
    </w:p>
    <w:p w:rsidR="00696235" w:rsidRDefault="009626DC">
      <w:pPr>
        <w:pStyle w:val="indexentry0"/>
      </w:pPr>
      <w:r>
        <w:t>Property and data type definitions</w:t>
      </w:r>
    </w:p>
    <w:p w:rsidR="00696235" w:rsidRDefault="009626DC">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696235" w:rsidRDefault="009626DC">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696235" w:rsidRDefault="009626DC">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696235" w:rsidRDefault="009626DC">
      <w:pPr>
        <w:pStyle w:val="indexentry0"/>
      </w:pPr>
      <w:r>
        <w:lastRenderedPageBreak/>
        <w:t>PST data algorithms</w:t>
      </w:r>
    </w:p>
    <w:p w:rsidR="00696235" w:rsidRDefault="009626DC">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185</w:t>
      </w:r>
      <w:r>
        <w:fldChar w:fldCharType="end"/>
      </w:r>
    </w:p>
    <w:p w:rsidR="00696235" w:rsidRDefault="009626DC">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w:instrText>
      </w:r>
      <w:r>
        <w:instrText>9c8e83bb3b4061b027aa2e82061283</w:instrText>
      </w:r>
      <w:r>
        <w:fldChar w:fldCharType="separate"/>
      </w:r>
      <w:r>
        <w:rPr>
          <w:noProof/>
        </w:rPr>
        <w:t>183</w:t>
      </w:r>
      <w:r>
        <w:fldChar w:fldCharType="end"/>
      </w:r>
    </w:p>
    <w:p w:rsidR="00696235" w:rsidRDefault="009626DC">
      <w:pPr>
        <w:pStyle w:val="indexentry0"/>
      </w:pPr>
      <w:r>
        <w:t xml:space="preserve">   </w:t>
      </w:r>
      <w:hyperlink w:anchor="section_39c35207130f4d8396f82b311a285a8f">
        <w:r>
          <w:rPr>
            <w:rStyle w:val="Hyperlink"/>
          </w:rPr>
          <w:t>CRC calculation</w:t>
        </w:r>
      </w:hyperlink>
      <w:r>
        <w:t xml:space="preserve"> </w:t>
      </w:r>
      <w:r>
        <w:fldChar w:fldCharType="begin"/>
      </w:r>
      <w:r>
        <w:instrText>PAGEREF section_39c35207130f4d8396f82b311a285a8f</w:instrText>
      </w:r>
      <w:r>
        <w:fldChar w:fldCharType="separate"/>
      </w:r>
      <w:r>
        <w:rPr>
          <w:noProof/>
        </w:rPr>
        <w:t>175</w:t>
      </w:r>
      <w:r>
        <w:fldChar w:fldCharType="end"/>
      </w:r>
    </w:p>
    <w:p w:rsidR="00696235" w:rsidRDefault="009626DC">
      <w:pPr>
        <w:pStyle w:val="indexentry0"/>
      </w:pPr>
      <w:r>
        <w:t xml:space="preserve">   </w:t>
      </w:r>
      <w:hyperlink w:anchor="section_9979fc010a3e496f900fa6a867951f23">
        <w:r>
          <w:rPr>
            <w:rStyle w:val="Hyperlink"/>
          </w:rPr>
          <w:t>cyclic encoding</w:t>
        </w:r>
      </w:hyperlink>
      <w:r>
        <w:t xml:space="preserve"> </w:t>
      </w:r>
      <w:r>
        <w:fldChar w:fldCharType="begin"/>
      </w:r>
      <w:r>
        <w:instrText>PAGERE</w:instrText>
      </w:r>
      <w:r>
        <w:instrText>F section_9979fc010a3e496f900fa6a867951f23</w:instrText>
      </w:r>
      <w:r>
        <w:fldChar w:fldCharType="separate"/>
      </w:r>
      <w:r>
        <w:rPr>
          <w:noProof/>
        </w:rPr>
        <w:t>174</w:t>
      </w:r>
      <w:r>
        <w:fldChar w:fldCharType="end"/>
      </w:r>
    </w:p>
    <w:p w:rsidR="00696235" w:rsidRDefault="009626DC">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section_0347b9db19db437f987d4bc8841fbe50</w:instrText>
      </w:r>
      <w:r>
        <w:fldChar w:fldCharType="separate"/>
      </w:r>
      <w:r>
        <w:rPr>
          <w:noProof/>
        </w:rPr>
        <w:t>172</w:t>
      </w:r>
      <w:r>
        <w:fldChar w:fldCharType="end"/>
      </w:r>
    </w:p>
    <w:p w:rsidR="00696235" w:rsidRDefault="009626DC">
      <w:pPr>
        <w:pStyle w:val="indexentry0"/>
      </w:pPr>
      <w:r>
        <w:t xml:space="preserve">   </w:t>
      </w:r>
      <w:hyperlink w:anchor="section_5faf4800645d49d194572ac40eb467bd">
        <w:r>
          <w:rPr>
            <w:rStyle w:val="Hyperlink"/>
          </w:rPr>
          <w:t>permutative encodin</w:t>
        </w:r>
        <w:r>
          <w:rPr>
            <w:rStyle w:val="Hyperlink"/>
          </w:rPr>
          <w:t>g</w:t>
        </w:r>
      </w:hyperlink>
      <w:r>
        <w:t xml:space="preserve"> </w:t>
      </w:r>
      <w:r>
        <w:fldChar w:fldCharType="begin"/>
      </w:r>
      <w:r>
        <w:instrText>PAGEREF section_5faf4800645d49d194572ac40eb467bd</w:instrText>
      </w:r>
      <w:r>
        <w:fldChar w:fldCharType="separate"/>
      </w:r>
      <w:r>
        <w:rPr>
          <w:noProof/>
        </w:rPr>
        <w:t>172</w:t>
      </w:r>
      <w:r>
        <w:fldChar w:fldCharType="end"/>
      </w:r>
    </w:p>
    <w:p w:rsidR="00696235" w:rsidRDefault="009626DC">
      <w:pPr>
        <w:pStyle w:val="indexentry0"/>
      </w:pPr>
      <w:r>
        <w:t>PST file</w:t>
      </w:r>
    </w:p>
    <w:p w:rsidR="00696235" w:rsidRDefault="009626DC">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696235" w:rsidRDefault="009626DC">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15</w:t>
      </w:r>
      <w:r>
        <w:fldChar w:fldCharType="end"/>
      </w:r>
    </w:p>
    <w:p w:rsidR="00696235" w:rsidRDefault="009626DC">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696235" w:rsidRDefault="009626DC">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15</w:t>
      </w:r>
      <w:r>
        <w:fldChar w:fldCharType="end"/>
      </w:r>
    </w:p>
    <w:p w:rsidR="00696235" w:rsidRDefault="009626DC">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w:instrText>
      </w:r>
      <w:r>
        <w:instrText>edf1f7274a4</w:instrText>
      </w:r>
      <w:r>
        <w:fldChar w:fldCharType="separate"/>
      </w:r>
      <w:r>
        <w:rPr>
          <w:noProof/>
        </w:rPr>
        <w:t>16</w:t>
      </w:r>
      <w:r>
        <w:fldChar w:fldCharType="end"/>
      </w:r>
    </w:p>
    <w:p w:rsidR="00696235" w:rsidRDefault="009626DC">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14</w:t>
      </w:r>
      <w:r>
        <w:fldChar w:fldCharType="end"/>
      </w:r>
    </w:p>
    <w:p w:rsidR="00696235" w:rsidRDefault="009626DC">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696235" w:rsidRDefault="009626DC">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696235" w:rsidRDefault="009626DC">
      <w:pPr>
        <w:pStyle w:val="indexentry0"/>
      </w:pPr>
      <w:r>
        <w:t xml:space="preserve">   </w:t>
      </w:r>
      <w:hyperlink w:anchor="section_3f1bc553d15d4dcf9b80fbf1dd6c7e79">
        <w:r>
          <w:rPr>
            <w:rStyle w:val="Hyperlink"/>
          </w:rPr>
          <w:t>Messaging la</w:t>
        </w:r>
        <w:r>
          <w:rPr>
            <w:rStyle w:val="Hyperlink"/>
          </w:rPr>
          <w:t>yer</w:t>
        </w:r>
      </w:hyperlink>
      <w:r>
        <w:t xml:space="preserve"> </w:t>
      </w:r>
      <w:r>
        <w:fldChar w:fldCharType="begin"/>
      </w:r>
      <w:r>
        <w:instrText>PAGEREF section_3f1bc553d15d4dcf9b80fbf1dd6c7e79</w:instrText>
      </w:r>
      <w:r>
        <w:fldChar w:fldCharType="separate"/>
      </w:r>
      <w:r>
        <w:rPr>
          <w:noProof/>
        </w:rPr>
        <w:t>13</w:t>
      </w:r>
      <w:r>
        <w:fldChar w:fldCharType="end"/>
      </w:r>
    </w:p>
    <w:p w:rsidR="00696235" w:rsidRDefault="009626DC">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696235" w:rsidRDefault="009626DC">
      <w:pPr>
        <w:pStyle w:val="indexentry0"/>
      </w:pPr>
      <w:r>
        <w:t xml:space="preserve">   </w:t>
      </w:r>
      <w:hyperlink w:anchor="section_6f1f7f0d6ea14037be8673d9475caa21">
        <w:r>
          <w:rPr>
            <w:rStyle w:val="Hyperlink"/>
          </w:rPr>
          <w:t>Page M</w:t>
        </w:r>
        <w:r>
          <w:rPr>
            <w:rStyle w:val="Hyperlink"/>
          </w:rPr>
          <w:t>ap (PMap)</w:t>
        </w:r>
      </w:hyperlink>
      <w:r>
        <w:t xml:space="preserve"> </w:t>
      </w:r>
      <w:r>
        <w:fldChar w:fldCharType="begin"/>
      </w:r>
      <w:r>
        <w:instrText>PAGEREF section_6f1f7f0d6ea14037be8673d9475caa21</w:instrText>
      </w:r>
      <w:r>
        <w:fldChar w:fldCharType="separate"/>
      </w:r>
      <w:r>
        <w:rPr>
          <w:noProof/>
        </w:rPr>
        <w:t>15</w:t>
      </w:r>
      <w:r>
        <w:fldChar w:fldCharType="end"/>
      </w:r>
    </w:p>
    <w:p w:rsidR="00696235" w:rsidRDefault="009626DC">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696235" w:rsidRDefault="009626DC">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696235" w:rsidRDefault="009626DC">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w:instrText>
      </w:r>
      <w:r>
        <w:instrText>cc814e2b82a79bf61adc948e</w:instrText>
      </w:r>
      <w:r>
        <w:fldChar w:fldCharType="separate"/>
      </w:r>
      <w:r>
        <w:rPr>
          <w:noProof/>
        </w:rPr>
        <w:t>73</w:t>
      </w:r>
      <w:r>
        <w:fldChar w:fldCharType="end"/>
      </w:r>
    </w:p>
    <w:p w:rsidR="00696235" w:rsidRDefault="009626DC">
      <w:pPr>
        <w:pStyle w:val="indexentry0"/>
      </w:pPr>
      <w:r>
        <w:t>PST requirements, minimum</w:t>
      </w:r>
    </w:p>
    <w:p w:rsidR="00696235" w:rsidRDefault="009626DC">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696235" w:rsidRDefault="009626DC">
      <w:pPr>
        <w:pStyle w:val="indexentry0"/>
      </w:pPr>
      <w:r>
        <w:t xml:space="preserve">   </w:t>
      </w:r>
      <w:hyperlink w:anchor="section_cbaeebd58277475bb2dfb98db8d0e300">
        <w:r>
          <w:rPr>
            <w:rStyle w:val="Hyperlink"/>
          </w:rPr>
          <w:t>mini</w:t>
        </w:r>
        <w:r>
          <w:rPr>
            <w:rStyle w:val="Hyperlink"/>
          </w:rPr>
          <w:t>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696235" w:rsidRDefault="009626DC">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696235" w:rsidRDefault="009626DC">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696235" w:rsidRDefault="009626DC">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w:instrText>
      </w:r>
      <w:r>
        <w:instrText>61fee742b147908337411892b0032c</w:instrText>
      </w:r>
      <w:r>
        <w:fldChar w:fldCharType="separate"/>
      </w:r>
      <w:r>
        <w:rPr>
          <w:noProof/>
        </w:rPr>
        <w:t>146</w:t>
      </w:r>
      <w:r>
        <w:fldChar w:fldCharType="end"/>
      </w:r>
    </w:p>
    <w:p w:rsidR="00696235" w:rsidRDefault="009626DC">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696235" w:rsidRDefault="009626DC">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696235" w:rsidRDefault="009626DC">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696235" w:rsidRDefault="00696235">
      <w:pPr>
        <w:spacing w:before="0" w:after="0"/>
        <w:rPr>
          <w:sz w:val="16"/>
        </w:rPr>
      </w:pPr>
    </w:p>
    <w:p w:rsidR="00696235" w:rsidRDefault="009626DC">
      <w:pPr>
        <w:pStyle w:val="indexheader"/>
      </w:pPr>
      <w:r>
        <w:t>R</w:t>
      </w:r>
    </w:p>
    <w:p w:rsidR="00696235" w:rsidRDefault="00696235">
      <w:pPr>
        <w:spacing w:before="0" w:after="0"/>
        <w:rPr>
          <w:sz w:val="16"/>
        </w:rPr>
      </w:pPr>
    </w:p>
    <w:p w:rsidR="00696235" w:rsidRDefault="009626DC">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696235" w:rsidRDefault="009626DC">
      <w:pPr>
        <w:pStyle w:val="indexentry0"/>
      </w:pPr>
      <w:hyperlink w:anchor="section_67f3c7c71b204430a65281ca16519b94">
        <w:r>
          <w:rPr>
            <w:rStyle w:val="Hyperlink"/>
          </w:rPr>
          <w:t>References</w:t>
        </w:r>
      </w:hyperlink>
      <w:r>
        <w:t xml:space="preserve"> </w:t>
      </w:r>
      <w:r>
        <w:fldChar w:fldCharType="begin"/>
      </w:r>
      <w:r>
        <w:instrText>PAGEREF section_67f3c7c71b204430a</w:instrText>
      </w:r>
      <w:r>
        <w:instrText>65281ca16519b94</w:instrText>
      </w:r>
      <w:r>
        <w:fldChar w:fldCharType="separate"/>
      </w:r>
      <w:r>
        <w:rPr>
          <w:noProof/>
        </w:rPr>
        <w:t>11</w:t>
      </w:r>
      <w:r>
        <w:fldChar w:fldCharType="end"/>
      </w:r>
    </w:p>
    <w:p w:rsidR="00696235" w:rsidRDefault="009626DC">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696235" w:rsidRDefault="009626DC">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w:instrText>
      </w:r>
      <w:r>
        <w:instrText>2aefadeea9865de8a</w:instrText>
      </w:r>
      <w:r>
        <w:fldChar w:fldCharType="separate"/>
      </w:r>
      <w:r>
        <w:rPr>
          <w:noProof/>
        </w:rPr>
        <w:t>11</w:t>
      </w:r>
      <w:r>
        <w:fldChar w:fldCharType="end"/>
      </w:r>
    </w:p>
    <w:p w:rsidR="00696235" w:rsidRDefault="009626DC">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696235" w:rsidRDefault="009626DC">
      <w:pPr>
        <w:pStyle w:val="indexentry0"/>
      </w:pPr>
      <w:hyperlink w:anchor="section_d852176ec5b144a4bda74d1ae62a26f6">
        <w:r>
          <w:rPr>
            <w:rStyle w:val="Hyperlink"/>
          </w:rPr>
          <w:t>Relationship to protocols and other structures</w:t>
        </w:r>
      </w:hyperlink>
      <w:r>
        <w:t xml:space="preserve"> </w:t>
      </w:r>
      <w:r>
        <w:fldChar w:fldCharType="begin"/>
      </w:r>
      <w:r>
        <w:instrText>PAGEREF section_d852176ec5b144a4bda74d1ae62a26f6</w:instrText>
      </w:r>
      <w:r>
        <w:fldChar w:fldCharType="separate"/>
      </w:r>
      <w:r>
        <w:rPr>
          <w:noProof/>
        </w:rPr>
        <w:t>16</w:t>
      </w:r>
      <w:r>
        <w:fldChar w:fldCharType="end"/>
      </w:r>
    </w:p>
    <w:p w:rsidR="00696235" w:rsidRDefault="009626DC">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w:instrText>
      </w:r>
      <w:r>
        <w:instrText>c8ea8a705ebb0d70f</w:instrText>
      </w:r>
      <w:r>
        <w:fldChar w:fldCharType="separate"/>
      </w:r>
      <w:r>
        <w:rPr>
          <w:noProof/>
        </w:rPr>
        <w:t>15</w:t>
      </w:r>
      <w:r>
        <w:fldChar w:fldCharType="end"/>
      </w:r>
    </w:p>
    <w:p w:rsidR="00696235" w:rsidRDefault="009626DC">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696235" w:rsidRDefault="009626DC">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696235" w:rsidRDefault="009626DC">
      <w:pPr>
        <w:pStyle w:val="indexentry0"/>
      </w:pP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696235" w:rsidRDefault="00696235">
      <w:pPr>
        <w:spacing w:before="0" w:after="0"/>
        <w:rPr>
          <w:sz w:val="16"/>
        </w:rPr>
      </w:pPr>
    </w:p>
    <w:p w:rsidR="00696235" w:rsidRDefault="009626DC">
      <w:pPr>
        <w:pStyle w:val="indexheader"/>
      </w:pPr>
      <w:r>
        <w:t>S</w:t>
      </w:r>
    </w:p>
    <w:p w:rsidR="00696235" w:rsidRDefault="00696235">
      <w:pPr>
        <w:spacing w:before="0" w:after="0"/>
        <w:rPr>
          <w:sz w:val="16"/>
        </w:rPr>
      </w:pPr>
    </w:p>
    <w:p w:rsidR="00696235" w:rsidRDefault="009626DC">
      <w:pPr>
        <w:pStyle w:val="indexentry0"/>
      </w:pPr>
      <w:hyperlink w:anchor="section_f706a5a714ff4fb0bc3c2ed7955de13d">
        <w:r>
          <w:rPr>
            <w:rStyle w:val="Hyperlink"/>
          </w:rPr>
          <w:t>Sam</w:t>
        </w:r>
        <w:r>
          <w:rPr>
            <w:rStyle w:val="Hyperlink"/>
          </w:rPr>
          <w:t>ple BTH example</w:t>
        </w:r>
      </w:hyperlink>
      <w:r>
        <w:t xml:space="preserve"> </w:t>
      </w:r>
      <w:r>
        <w:fldChar w:fldCharType="begin"/>
      </w:r>
      <w:r>
        <w:instrText>PAGEREF section_f706a5a714ff4fb0bc3c2ed7955de13d</w:instrText>
      </w:r>
      <w:r>
        <w:fldChar w:fldCharType="separate"/>
      </w:r>
      <w:r>
        <w:rPr>
          <w:noProof/>
        </w:rPr>
        <w:t>156</w:t>
      </w:r>
      <w:r>
        <w:fldChar w:fldCharType="end"/>
      </w:r>
    </w:p>
    <w:p w:rsidR="00696235" w:rsidRDefault="009626DC">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section_c65f11006dde4a418eafdb907c9dbb8a</w:instrText>
      </w:r>
      <w:r>
        <w:fldChar w:fldCharType="separate"/>
      </w:r>
      <w:r>
        <w:rPr>
          <w:noProof/>
        </w:rPr>
        <w:t>155</w:t>
      </w:r>
      <w:r>
        <w:fldChar w:fldCharType="end"/>
      </w:r>
    </w:p>
    <w:p w:rsidR="00696235" w:rsidRDefault="009626DC">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159</w:t>
      </w:r>
      <w:r>
        <w:fldChar w:fldCharType="end"/>
      </w:r>
    </w:p>
    <w:p w:rsidR="00696235" w:rsidRDefault="009626DC">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150</w:t>
      </w:r>
      <w:r>
        <w:fldChar w:fldCharType="end"/>
      </w:r>
    </w:p>
    <w:p w:rsidR="00696235" w:rsidRDefault="009626DC">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156</w:t>
      </w:r>
      <w:r>
        <w:fldChar w:fldCharType="end"/>
      </w:r>
    </w:p>
    <w:p w:rsidR="00696235" w:rsidRDefault="009626DC">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section_ef7837e022be4d</w:instrText>
      </w:r>
      <w:r>
        <w:instrText>a59c5f1c79db6532f4</w:instrText>
      </w:r>
      <w:r>
        <w:fldChar w:fldCharType="separate"/>
      </w:r>
      <w:r>
        <w:rPr>
          <w:noProof/>
        </w:rPr>
        <w:t>152</w:t>
      </w:r>
      <w:r>
        <w:fldChar w:fldCharType="end"/>
      </w:r>
    </w:p>
    <w:p w:rsidR="00696235" w:rsidRDefault="009626DC">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154</w:t>
      </w:r>
      <w:r>
        <w:fldChar w:fldCharType="end"/>
      </w:r>
    </w:p>
    <w:p w:rsidR="00696235" w:rsidRDefault="009626DC">
      <w:pPr>
        <w:pStyle w:val="indexentry0"/>
      </w:pPr>
      <w:hyperlink w:anchor="section_d829f62fe1fa45e3918aad9d95b2660f">
        <w:r>
          <w:rPr>
            <w:rStyle w:val="Hyperlink"/>
          </w:rPr>
          <w:t>Sample Leaf NBT Page example</w:t>
        </w:r>
      </w:hyperlink>
      <w:r>
        <w:t xml:space="preserve"> </w:t>
      </w:r>
      <w:r>
        <w:fldChar w:fldCharType="begin"/>
      </w:r>
      <w:r>
        <w:instrText>PAGEREF section_d829f62fe1fa45e3918aad9d95b2660f</w:instrText>
      </w:r>
      <w:r>
        <w:fldChar w:fldCharType="separate"/>
      </w:r>
      <w:r>
        <w:rPr>
          <w:noProof/>
        </w:rPr>
        <w:t>153</w:t>
      </w:r>
      <w:r>
        <w:fldChar w:fldCharType="end"/>
      </w:r>
    </w:p>
    <w:p w:rsidR="00696235" w:rsidRDefault="009626DC">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162</w:t>
      </w:r>
      <w:r>
        <w:fldChar w:fldCharType="end"/>
      </w:r>
    </w:p>
    <w:p w:rsidR="00696235" w:rsidRDefault="009626DC">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157</w:t>
      </w:r>
      <w:r>
        <w:fldChar w:fldCharType="end"/>
      </w:r>
    </w:p>
    <w:p w:rsidR="00696235" w:rsidRDefault="009626DC">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section_903241a78e4d4ff693e478a3d74bd8dc</w:instrText>
      </w:r>
      <w:r>
        <w:fldChar w:fldCharType="separate"/>
      </w:r>
      <w:r>
        <w:rPr>
          <w:noProof/>
        </w:rPr>
        <w:t>149</w:t>
      </w:r>
      <w:r>
        <w:fldChar w:fldCharType="end"/>
      </w:r>
    </w:p>
    <w:p w:rsidR="00696235" w:rsidRDefault="009626DC">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155</w:t>
      </w:r>
      <w:r>
        <w:fldChar w:fldCharType="end"/>
      </w:r>
    </w:p>
    <w:p w:rsidR="00696235" w:rsidRDefault="009626DC">
      <w:pPr>
        <w:pStyle w:val="indexentry0"/>
      </w:pPr>
      <w:hyperlink w:anchor="section_d0126306abac4515bca0fe6392f3ccb8">
        <w:r>
          <w:rPr>
            <w:rStyle w:val="Hyperlink"/>
          </w:rPr>
          <w:t>Sample TC example</w:t>
        </w:r>
      </w:hyperlink>
      <w:r>
        <w:t xml:space="preserve"> </w:t>
      </w:r>
      <w:r>
        <w:fldChar w:fldCharType="begin"/>
      </w:r>
      <w:r>
        <w:instrText>PAGEREF section_d0126306abac4515bca0fe6392f3ccb8</w:instrText>
      </w:r>
      <w:r>
        <w:fldChar w:fldCharType="separate"/>
      </w:r>
      <w:r>
        <w:rPr>
          <w:noProof/>
        </w:rPr>
        <w:t>158</w:t>
      </w:r>
      <w:r>
        <w:fldChar w:fldCharType="end"/>
      </w:r>
    </w:p>
    <w:p w:rsidR="00696235" w:rsidRDefault="009626DC">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696235" w:rsidRDefault="009626DC">
      <w:pPr>
        <w:pStyle w:val="indexentry0"/>
      </w:pPr>
      <w:hyperlink w:anchor="section_4431f207ef3e4ce1aa41d9ac4a44f69f">
        <w:r>
          <w:rPr>
            <w:rStyle w:val="Hyperlink"/>
          </w:rPr>
          <w:t>Search Folder objects – Messaging Layer</w:t>
        </w:r>
      </w:hyperlink>
      <w:r>
        <w:t xml:space="preserve"> </w:t>
      </w:r>
      <w:r>
        <w:fldChar w:fldCharType="begin"/>
      </w:r>
      <w:r>
        <w:instrText>PAGEREF section_4</w:instrText>
      </w:r>
      <w:r>
        <w:instrText>431f207ef3e4ce1aa41d9ac4a44f69f</w:instrText>
      </w:r>
      <w:r>
        <w:fldChar w:fldCharType="separate"/>
      </w:r>
      <w:r>
        <w:rPr>
          <w:noProof/>
        </w:rPr>
        <w:t>97</w:t>
      </w:r>
      <w:r>
        <w:fldChar w:fldCharType="end"/>
      </w:r>
    </w:p>
    <w:p w:rsidR="00696235" w:rsidRDefault="009626DC">
      <w:pPr>
        <w:pStyle w:val="indexentry0"/>
      </w:pP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696235" w:rsidRDefault="009626DC">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696235" w:rsidRDefault="009626DC">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section_feced5b5714b47e18ca0a8a</w:instrText>
      </w:r>
      <w:r>
        <w:instrText>ae53c2fe4</w:instrText>
      </w:r>
      <w:r>
        <w:fldChar w:fldCharType="separate"/>
      </w:r>
      <w:r>
        <w:rPr>
          <w:noProof/>
        </w:rPr>
        <w:t>89</w:t>
      </w:r>
      <w:r>
        <w:fldChar w:fldCharType="end"/>
      </w:r>
    </w:p>
    <w:p w:rsidR="00696235" w:rsidRDefault="009626DC">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696235" w:rsidRDefault="009626DC">
      <w:pPr>
        <w:pStyle w:val="indexentry0"/>
      </w:pPr>
      <w:r>
        <w:t>Security</w:t>
      </w:r>
    </w:p>
    <w:p w:rsidR="00696235" w:rsidRDefault="009626DC">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171</w:t>
      </w:r>
      <w:r>
        <w:fldChar w:fldCharType="end"/>
      </w:r>
    </w:p>
    <w:p w:rsidR="00696235" w:rsidRDefault="009626DC">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171</w:t>
      </w:r>
      <w:r>
        <w:fldChar w:fldCharType="end"/>
      </w:r>
    </w:p>
    <w:p w:rsidR="00696235" w:rsidRDefault="009626DC">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696235" w:rsidRDefault="009626DC">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696235" w:rsidRDefault="009626DC">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w:instrText>
      </w:r>
      <w:r>
        <w:instrText>1</w:instrText>
      </w:r>
      <w:r>
        <w:fldChar w:fldCharType="separate"/>
      </w:r>
      <w:r>
        <w:rPr>
          <w:noProof/>
        </w:rPr>
        <w:t>71</w:t>
      </w:r>
      <w:r>
        <w:fldChar w:fldCharType="end"/>
      </w:r>
    </w:p>
    <w:p w:rsidR="00696235" w:rsidRDefault="009626DC">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696235" w:rsidRDefault="009626DC">
      <w:pPr>
        <w:pStyle w:val="indexentry0"/>
      </w:pPr>
      <w:hyperlink w:anchor="section_bbf3cbf674f448f0899d7d79650c021f">
        <w:r>
          <w:rPr>
            <w:rStyle w:val="Hyperlink"/>
          </w:rPr>
          <w:t>String Stream – Messaging Layer</w:t>
        </w:r>
      </w:hyperlink>
      <w:r>
        <w:t xml:space="preserve"> </w:t>
      </w:r>
      <w:r>
        <w:fldChar w:fldCharType="begin"/>
      </w:r>
      <w:r>
        <w:instrText>PAG</w:instrText>
      </w:r>
      <w:r>
        <w:instrText>EREF section_bbf3cbf674f448f0899d7d79650c021f</w:instrText>
      </w:r>
      <w:r>
        <w:fldChar w:fldCharType="separate"/>
      </w:r>
      <w:r>
        <w:rPr>
          <w:noProof/>
        </w:rPr>
        <w:t>87</w:t>
      </w:r>
      <w:r>
        <w:fldChar w:fldCharType="end"/>
      </w:r>
    </w:p>
    <w:p w:rsidR="00696235" w:rsidRDefault="009626DC">
      <w:pPr>
        <w:pStyle w:val="indexentry0"/>
      </w:pPr>
      <w:r>
        <w:t>Structure overview</w:t>
      </w:r>
    </w:p>
    <w:p w:rsidR="00696235" w:rsidRDefault="009626DC">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696235" w:rsidRDefault="009626DC">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696235" w:rsidRDefault="009626DC">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696235" w:rsidRDefault="009626DC">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696235" w:rsidRDefault="009626DC">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696235" w:rsidRDefault="009626DC">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696235" w:rsidRDefault="009626DC">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696235" w:rsidRDefault="009626DC">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696235" w:rsidRDefault="009626DC">
      <w:pPr>
        <w:pStyle w:val="indexentry0"/>
      </w:pPr>
      <w:r>
        <w:t xml:space="preserve">  </w:t>
      </w: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696235" w:rsidRDefault="009626DC">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w:instrText>
      </w:r>
      <w:r>
        <w:instrText>4037be8673d9475caa21</w:instrText>
      </w:r>
      <w:r>
        <w:fldChar w:fldCharType="separate"/>
      </w:r>
      <w:r>
        <w:rPr>
          <w:noProof/>
        </w:rPr>
        <w:t>15</w:t>
      </w:r>
      <w:r>
        <w:fldChar w:fldCharType="end"/>
      </w:r>
    </w:p>
    <w:p w:rsidR="00696235" w:rsidRDefault="009626DC">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696235" w:rsidRDefault="009626DC">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696235" w:rsidRDefault="009626DC">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696235" w:rsidRDefault="009626DC">
      <w:pPr>
        <w:pStyle w:val="indexentry0"/>
      </w:pPr>
      <w:r>
        <w:t>Structures</w:t>
      </w:r>
    </w:p>
    <w:p w:rsidR="00696235" w:rsidRDefault="009626DC">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696235" w:rsidRDefault="009626DC">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w:instrText>
      </w:r>
      <w:r>
        <w:instrText>99344fe9b409526157cfc6d</w:instrText>
      </w:r>
      <w:r>
        <w:fldChar w:fldCharType="separate"/>
      </w:r>
      <w:r>
        <w:rPr>
          <w:noProof/>
        </w:rPr>
        <w:t>52</w:t>
      </w:r>
      <w:r>
        <w:fldChar w:fldCharType="end"/>
      </w:r>
    </w:p>
    <w:p w:rsidR="00696235" w:rsidRDefault="009626DC">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696235" w:rsidRDefault="009626DC">
      <w:pPr>
        <w:pStyle w:val="indexentry0"/>
      </w:pPr>
      <w:r>
        <w:t xml:space="preserve">   </w:t>
      </w:r>
      <w:hyperlink w:anchor="section_e2e7a5aac89f4fb8b04415ac76e5207e">
        <w:r>
          <w:rPr>
            <w:rStyle w:val="Hyperlink"/>
          </w:rPr>
          <w:t>Messaging Layer</w:t>
        </w:r>
      </w:hyperlink>
      <w:r>
        <w:t xml:space="preserve"> </w:t>
      </w:r>
      <w:r>
        <w:fldChar w:fldCharType="begin"/>
      </w:r>
      <w:r>
        <w:instrText>PA</w:instrText>
      </w:r>
      <w:r>
        <w:instrText>GEREF section_e2e7a5aac89f4fb8b04415ac76e5207e</w:instrText>
      </w:r>
      <w:r>
        <w:fldChar w:fldCharType="separate"/>
      </w:r>
      <w:r>
        <w:rPr>
          <w:noProof/>
        </w:rPr>
        <w:t>70</w:t>
      </w:r>
      <w:r>
        <w:fldChar w:fldCharType="end"/>
      </w:r>
    </w:p>
    <w:p w:rsidR="00696235" w:rsidRDefault="009626DC">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696235" w:rsidRDefault="009626DC">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section_cf7df7baf925459fb6436431ec953124</w:instrText>
      </w:r>
      <w:r>
        <w:fldChar w:fldCharType="separate"/>
      </w:r>
      <w:r>
        <w:rPr>
          <w:noProof/>
        </w:rPr>
        <w:t>18</w:t>
      </w:r>
      <w:r>
        <w:fldChar w:fldCharType="end"/>
      </w:r>
    </w:p>
    <w:p w:rsidR="00696235" w:rsidRDefault="009626DC">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696235" w:rsidRDefault="009626DC">
      <w:pPr>
        <w:pStyle w:val="indexentry0"/>
      </w:pP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696235" w:rsidRDefault="00696235">
      <w:pPr>
        <w:spacing w:before="0" w:after="0"/>
        <w:rPr>
          <w:sz w:val="16"/>
        </w:rPr>
      </w:pPr>
    </w:p>
    <w:p w:rsidR="00696235" w:rsidRDefault="009626DC">
      <w:pPr>
        <w:pStyle w:val="indexheader"/>
      </w:pPr>
      <w:r>
        <w:t>T</w:t>
      </w:r>
    </w:p>
    <w:p w:rsidR="00696235" w:rsidRDefault="00696235">
      <w:pPr>
        <w:spacing w:before="0" w:after="0"/>
        <w:rPr>
          <w:sz w:val="16"/>
        </w:rPr>
      </w:pPr>
    </w:p>
    <w:p w:rsidR="00696235" w:rsidRDefault="009626DC">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696235" w:rsidRDefault="009626DC">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65</w:t>
      </w:r>
      <w:r>
        <w:fldChar w:fldCharType="end"/>
      </w:r>
    </w:p>
    <w:p w:rsidR="00696235" w:rsidRDefault="009626DC">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w:instrText>
      </w:r>
      <w:r>
        <w:instrText>5ec43d9cbb</w:instrText>
      </w:r>
      <w:r>
        <w:fldChar w:fldCharType="separate"/>
      </w:r>
      <w:r>
        <w:rPr>
          <w:noProof/>
        </w:rPr>
        <w:t>66</w:t>
      </w:r>
      <w:r>
        <w:fldChar w:fldCharType="end"/>
      </w:r>
    </w:p>
    <w:p w:rsidR="00696235" w:rsidRDefault="009626DC">
      <w:pPr>
        <w:pStyle w:val="indexentry0"/>
      </w:pP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696235" w:rsidRDefault="009626DC">
      <w:pPr>
        <w:pStyle w:val="indexentry0"/>
      </w:pPr>
      <w:hyperlink w:anchor="section_5ef06572093846528f56753c0e74b9ba">
        <w:r>
          <w:rPr>
            <w:rStyle w:val="Hyperlink"/>
          </w:rPr>
          <w:t>Tracking changes</w:t>
        </w:r>
      </w:hyperlink>
      <w:r>
        <w:t xml:space="preserve"> </w:t>
      </w:r>
      <w:r>
        <w:fldChar w:fldCharType="begin"/>
      </w:r>
      <w:r>
        <w:instrText>PAG</w:instrText>
      </w:r>
      <w:r>
        <w:instrText>EREF section_5ef06572093846528f56753c0e74b9ba</w:instrText>
      </w:r>
      <w:r>
        <w:fldChar w:fldCharType="separate"/>
      </w:r>
      <w:r>
        <w:rPr>
          <w:noProof/>
        </w:rPr>
        <w:t>188</w:t>
      </w:r>
      <w:r>
        <w:fldChar w:fldCharType="end"/>
      </w:r>
    </w:p>
    <w:p w:rsidR="00696235" w:rsidRDefault="00696235">
      <w:pPr>
        <w:spacing w:before="0" w:after="0"/>
        <w:rPr>
          <w:sz w:val="16"/>
        </w:rPr>
      </w:pPr>
    </w:p>
    <w:p w:rsidR="00696235" w:rsidRDefault="009626DC">
      <w:pPr>
        <w:pStyle w:val="indexheader"/>
      </w:pPr>
      <w:r>
        <w:t>U</w:t>
      </w:r>
    </w:p>
    <w:p w:rsidR="00696235" w:rsidRDefault="00696235">
      <w:pPr>
        <w:spacing w:before="0" w:after="0"/>
        <w:rPr>
          <w:sz w:val="16"/>
        </w:rPr>
      </w:pPr>
    </w:p>
    <w:p w:rsidR="00696235" w:rsidRDefault="009626DC">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696235" w:rsidRDefault="00696235">
      <w:pPr>
        <w:spacing w:before="0" w:after="0"/>
        <w:rPr>
          <w:sz w:val="16"/>
        </w:rPr>
      </w:pPr>
    </w:p>
    <w:p w:rsidR="00696235" w:rsidRDefault="009626DC">
      <w:pPr>
        <w:pStyle w:val="indexheader"/>
      </w:pPr>
      <w:r>
        <w:t>V</w:t>
      </w:r>
    </w:p>
    <w:p w:rsidR="00696235" w:rsidRDefault="00696235">
      <w:pPr>
        <w:spacing w:before="0" w:after="0"/>
        <w:rPr>
          <w:sz w:val="16"/>
        </w:rPr>
      </w:pPr>
    </w:p>
    <w:p w:rsidR="00696235" w:rsidRDefault="009626DC">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696235" w:rsidRDefault="009626DC">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696235" w:rsidRDefault="00696235">
      <w:pPr>
        <w:rPr>
          <w:rStyle w:val="InlineCode"/>
        </w:rPr>
      </w:pPr>
      <w:bookmarkStart w:id="720" w:name="EndOfDocument_ST"/>
      <w:bookmarkEnd w:id="720"/>
    </w:p>
    <w:sectPr w:rsidR="00696235">
      <w:footerReference w:type="default" r:id="rId8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235" w:rsidRDefault="009626DC">
      <w:r>
        <w:separator/>
      </w:r>
    </w:p>
    <w:p w:rsidR="00696235" w:rsidRDefault="00696235"/>
  </w:endnote>
  <w:endnote w:type="continuationSeparator" w:id="0">
    <w:p w:rsidR="00696235" w:rsidRDefault="009626DC">
      <w:r>
        <w:continuationSeparator/>
      </w:r>
    </w:p>
    <w:p w:rsidR="00696235" w:rsidRDefault="00696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235" w:rsidRDefault="009626DC">
    <w:pPr>
      <w:pStyle w:val="Footer"/>
      <w:jc w:val="right"/>
    </w:pPr>
    <w:r>
      <w:fldChar w:fldCharType="begin"/>
    </w:r>
    <w:r>
      <w:instrText xml:space="preserve"> PAGE </w:instrText>
    </w:r>
    <w:r>
      <w:fldChar w:fldCharType="separate"/>
    </w:r>
    <w:r>
      <w:rPr>
        <w:noProof/>
      </w:rPr>
      <w:t>189</w:t>
    </w:r>
    <w:r>
      <w:fldChar w:fldCharType="end"/>
    </w:r>
    <w:r>
      <w:t xml:space="preserve"> / </w:t>
    </w:r>
    <w:r>
      <w:fldChar w:fldCharType="begin"/>
    </w:r>
    <w:r>
      <w:instrText xml:space="preserve"> NUMPAGES </w:instrText>
    </w:r>
    <w:r>
      <w:fldChar w:fldCharType="separate"/>
    </w:r>
    <w:r>
      <w:rPr>
        <w:noProof/>
      </w:rPr>
      <w:t>193</w:t>
    </w:r>
    <w:r>
      <w:fldChar w:fldCharType="end"/>
    </w:r>
  </w:p>
  <w:p w:rsidR="00696235" w:rsidRDefault="009626DC">
    <w:pPr>
      <w:pStyle w:val="PageFooter"/>
    </w:pPr>
    <w:r>
      <w:t>[MS-PST] - v20221115</w:t>
    </w:r>
  </w:p>
  <w:p w:rsidR="00696235" w:rsidRDefault="009626DC">
    <w:pPr>
      <w:pStyle w:val="PageFooter"/>
    </w:pPr>
    <w:r>
      <w:t>Outlook Personal Folders (.pst) File Format</w:t>
    </w:r>
  </w:p>
  <w:p w:rsidR="00696235" w:rsidRDefault="009626DC">
    <w:pPr>
      <w:pStyle w:val="PageFooter"/>
    </w:pPr>
    <w:r>
      <w:t>Copyright © 2022 Microsoft Corporation</w:t>
    </w:r>
  </w:p>
  <w:p w:rsidR="00696235" w:rsidRDefault="009626DC">
    <w:pPr>
      <w:pStyle w:val="PageFooter"/>
    </w:pPr>
    <w:r>
      <w:t>Release: November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235" w:rsidRDefault="009626DC">
    <w:pPr>
      <w:pStyle w:val="Footer"/>
      <w:jc w:val="right"/>
    </w:pPr>
    <w:r>
      <w:fldChar w:fldCharType="begin"/>
    </w:r>
    <w:r>
      <w:instrText xml:space="preserve"> PAGE </w:instrText>
    </w:r>
    <w:r>
      <w:fldChar w:fldCharType="separate"/>
    </w:r>
    <w:r>
      <w:rPr>
        <w:noProof/>
      </w:rPr>
      <w:t>193</w:t>
    </w:r>
    <w:r>
      <w:fldChar w:fldCharType="end"/>
    </w:r>
    <w:r>
      <w:t xml:space="preserve"> / </w:t>
    </w:r>
    <w:r>
      <w:fldChar w:fldCharType="begin"/>
    </w:r>
    <w:r>
      <w:instrText xml:space="preserve"> NUMPAGES </w:instrText>
    </w:r>
    <w:r>
      <w:fldChar w:fldCharType="separate"/>
    </w:r>
    <w:r>
      <w:rPr>
        <w:noProof/>
      </w:rPr>
      <w:t>193</w:t>
    </w:r>
    <w:r>
      <w:fldChar w:fldCharType="end"/>
    </w:r>
  </w:p>
  <w:p w:rsidR="00696235" w:rsidRDefault="009626DC">
    <w:pPr>
      <w:pStyle w:val="PageFooter"/>
    </w:pPr>
    <w:r>
      <w:t>[MS-PST] - v20221115</w:t>
    </w:r>
  </w:p>
  <w:p w:rsidR="00696235" w:rsidRDefault="009626DC">
    <w:pPr>
      <w:pStyle w:val="PageFooter"/>
    </w:pPr>
    <w:r>
      <w:t>Outlook Personal Folders (.pst) File Format</w:t>
    </w:r>
  </w:p>
  <w:p w:rsidR="00696235" w:rsidRDefault="009626DC">
    <w:pPr>
      <w:pStyle w:val="PageFooter"/>
    </w:pPr>
    <w:r>
      <w:t>Copyright © 2022 Microsoft Corporation</w:t>
    </w:r>
  </w:p>
  <w:p w:rsidR="00696235" w:rsidRDefault="009626DC">
    <w:pPr>
      <w:pStyle w:val="PageFooter"/>
    </w:pPr>
    <w:r>
      <w:t>Release: November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235" w:rsidRDefault="009626DC">
      <w:r>
        <w:separator/>
      </w:r>
    </w:p>
    <w:p w:rsidR="00696235" w:rsidRDefault="00696235"/>
  </w:footnote>
  <w:footnote w:type="continuationSeparator" w:id="0">
    <w:p w:rsidR="00696235" w:rsidRDefault="009626DC">
      <w:r>
        <w:continuationSeparator/>
      </w:r>
    </w:p>
    <w:p w:rsidR="00696235" w:rsidRDefault="0069623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E0D310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7"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2"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7" w15:restartNumberingAfterBreak="0">
    <w:nsid w:val="3126389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9B545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4A64246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9"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2"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4" w15:restartNumberingAfterBreak="0">
    <w:nsid w:val="576D46D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5" w15:restartNumberingAfterBreak="0">
    <w:nsid w:val="5AFD55E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50"/>
  </w:num>
  <w:num w:numId="2">
    <w:abstractNumId w:val="25"/>
  </w:num>
  <w:num w:numId="3">
    <w:abstractNumId w:val="19"/>
  </w:num>
  <w:num w:numId="4">
    <w:abstractNumId w:val="60"/>
  </w:num>
  <w:num w:numId="5">
    <w:abstractNumId w:val="26"/>
  </w:num>
  <w:num w:numId="6">
    <w:abstractNumId w:val="21"/>
  </w:num>
  <w:num w:numId="7">
    <w:abstractNumId w:val="57"/>
  </w:num>
  <w:num w:numId="8">
    <w:abstractNumId w:val="20"/>
  </w:num>
  <w:num w:numId="9">
    <w:abstractNumId w:val="2"/>
  </w:num>
  <w:num w:numId="10">
    <w:abstractNumId w:val="43"/>
  </w:num>
  <w:num w:numId="11">
    <w:abstractNumId w:val="28"/>
  </w:num>
  <w:num w:numId="12">
    <w:abstractNumId w:val="16"/>
  </w:num>
  <w:num w:numId="13">
    <w:abstractNumId w:val="58"/>
  </w:num>
  <w:num w:numId="14">
    <w:abstractNumId w:val="0"/>
  </w:num>
  <w:num w:numId="15">
    <w:abstractNumId w:val="49"/>
  </w:num>
  <w:num w:numId="16">
    <w:abstractNumId w:val="49"/>
  </w:num>
  <w:num w:numId="17">
    <w:abstractNumId w:val="49"/>
  </w:num>
  <w:num w:numId="18">
    <w:abstractNumId w:val="49"/>
  </w:num>
  <w:num w:numId="19">
    <w:abstractNumId w:val="49"/>
  </w:num>
  <w:num w:numId="20">
    <w:abstractNumId w:val="49"/>
  </w:num>
  <w:num w:numId="21">
    <w:abstractNumId w:val="49"/>
  </w:num>
  <w:num w:numId="22">
    <w:abstractNumId w:val="49"/>
  </w:num>
  <w:num w:numId="23">
    <w:abstractNumId w:val="49"/>
  </w:num>
  <w:num w:numId="24">
    <w:abstractNumId w:val="29"/>
  </w:num>
  <w:num w:numId="25">
    <w:abstractNumId w:val="56"/>
  </w:num>
  <w:num w:numId="26">
    <w:abstractNumId w:val="8"/>
  </w:num>
  <w:num w:numId="27">
    <w:abstractNumId w:val="34"/>
  </w:num>
  <w:num w:numId="28">
    <w:abstractNumId w:val="32"/>
  </w:num>
  <w:num w:numId="29">
    <w:abstractNumId w:val="10"/>
  </w:num>
  <w:num w:numId="30">
    <w:abstractNumId w:val="11"/>
  </w:num>
  <w:num w:numId="31">
    <w:abstractNumId w:val="24"/>
  </w:num>
  <w:num w:numId="32">
    <w:abstractNumId w:val="40"/>
  </w:num>
  <w:num w:numId="33">
    <w:abstractNumId w:val="15"/>
  </w:num>
  <w:num w:numId="34">
    <w:abstractNumId w:val="53"/>
  </w:num>
  <w:num w:numId="35">
    <w:abstractNumId w:val="47"/>
  </w:num>
  <w:num w:numId="36">
    <w:abstractNumId w:val="51"/>
  </w:num>
  <w:num w:numId="37">
    <w:abstractNumId w:val="18"/>
  </w:num>
  <w:num w:numId="38">
    <w:abstractNumId w:val="23"/>
  </w:num>
  <w:num w:numId="39">
    <w:abstractNumId w:val="46"/>
  </w:num>
  <w:num w:numId="40">
    <w:abstractNumId w:val="36"/>
  </w:num>
  <w:num w:numId="41">
    <w:abstractNumId w:val="33"/>
  </w:num>
  <w:num w:numId="42">
    <w:abstractNumId w:val="48"/>
  </w:num>
  <w:num w:numId="43">
    <w:abstractNumId w:val="54"/>
  </w:num>
  <w:num w:numId="44">
    <w:abstractNumId w:val="59"/>
  </w:num>
  <w:num w:numId="45">
    <w:abstractNumId w:val="52"/>
  </w:num>
  <w:num w:numId="46">
    <w:abstractNumId w:val="12"/>
  </w:num>
  <w:num w:numId="47">
    <w:abstractNumId w:val="22"/>
  </w:num>
  <w:num w:numId="48">
    <w:abstractNumId w:val="39"/>
  </w:num>
  <w:num w:numId="49">
    <w:abstractNumId w:val="13"/>
  </w:num>
  <w:num w:numId="50">
    <w:abstractNumId w:val="3"/>
  </w:num>
  <w:num w:numId="51">
    <w:abstractNumId w:val="7"/>
  </w:num>
  <w:num w:numId="52">
    <w:abstractNumId w:val="5"/>
  </w:num>
  <w:num w:numId="53">
    <w:abstractNumId w:val="35"/>
  </w:num>
  <w:num w:numId="54">
    <w:abstractNumId w:val="37"/>
  </w:num>
  <w:num w:numId="55">
    <w:abstractNumId w:val="55"/>
  </w:num>
  <w:num w:numId="56">
    <w:abstractNumId w:val="41"/>
  </w:num>
  <w:num w:numId="57">
    <w:abstractNumId w:val="14"/>
  </w:num>
  <w:num w:numId="58">
    <w:abstractNumId w:val="17"/>
  </w:num>
  <w:num w:numId="59">
    <w:abstractNumId w:val="9"/>
  </w:num>
  <w:num w:numId="60">
    <w:abstractNumId w:val="4"/>
  </w:num>
  <w:num w:numId="61">
    <w:abstractNumId w:val="1"/>
  </w:num>
  <w:num w:numId="62">
    <w:abstractNumId w:val="42"/>
  </w:num>
  <w:num w:numId="63">
    <w:abstractNumId w:val="42"/>
  </w:num>
  <w:num w:numId="64">
    <w:abstractNumId w:val="31"/>
  </w:num>
  <w:num w:numId="65">
    <w:abstractNumId w:val="6"/>
  </w:num>
  <w:num w:numId="66">
    <w:abstractNumId w:val="44"/>
  </w:num>
  <w:num w:numId="67">
    <w:abstractNumId w:val="30"/>
  </w:num>
  <w:num w:numId="68">
    <w:abstractNumId w:val="38"/>
  </w:num>
  <w:num w:numId="69">
    <w:abstractNumId w:val="45"/>
  </w:num>
  <w:num w:numId="70">
    <w:abstractNumId w:val="2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96235"/>
    <w:rsid w:val="00696235"/>
    <w:rsid w:val="00962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275" TargetMode="External"/><Relationship Id="rId21" Type="http://schemas.openxmlformats.org/officeDocument/2006/relationships/hyperlink" Target="%5bMS-OXCMSG%5d.pdf" TargetMode="External"/><Relationship Id="rId42" Type="http://schemas.openxmlformats.org/officeDocument/2006/relationships/hyperlink" Target="%5bMS-OXCDATA%5d.pdf" TargetMode="External"/><Relationship Id="rId47" Type="http://schemas.openxmlformats.org/officeDocument/2006/relationships/image" Target="media/image7.bin"/><Relationship Id="rId63" Type="http://schemas.openxmlformats.org/officeDocument/2006/relationships/hyperlink" Target="%5bMS-OXPROPS%5d.pdf" TargetMode="External"/><Relationship Id="rId68" Type="http://schemas.openxmlformats.org/officeDocument/2006/relationships/hyperlink" Target="%5bMS-OXCMSG%5d.pdf" TargetMode="External"/><Relationship Id="rId84" Type="http://schemas.openxmlformats.org/officeDocument/2006/relationships/image" Target="media/image20.bin"/><Relationship Id="rId89"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DTYP%5d.pdf" TargetMode="External"/><Relationship Id="rId37" Type="http://schemas.openxmlformats.org/officeDocument/2006/relationships/image" Target="media/image4.bin"/><Relationship Id="rId53" Type="http://schemas.openxmlformats.org/officeDocument/2006/relationships/hyperlink" Target="http://msdn.microsoft.com/en-us/library/57e8bcbf-11d0-40fe-8833-5558bb9c0c89/" TargetMode="External"/><Relationship Id="rId58" Type="http://schemas.openxmlformats.org/officeDocument/2006/relationships/hyperlink" Target="%5bMS-OXCMSG%5d.pdf" TargetMode="External"/><Relationship Id="rId74" Type="http://schemas.openxmlformats.org/officeDocument/2006/relationships/image" Target="media/image13.bin"/><Relationship Id="rId79" Type="http://schemas.openxmlformats.org/officeDocument/2006/relationships/hyperlink" Target="http://msdn.microsoft.com/en-us/library/e4635866-45c8-4b21-8bfa-c930737808de/"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mailto:dochelp@microsoft.com" TargetMode="External"/><Relationship Id="rId22" Type="http://schemas.openxmlformats.org/officeDocument/2006/relationships/hyperlink" Target="%5bMS-OXCSTOR%5d.pdf" TargetMode="External"/><Relationship Id="rId27" Type="http://schemas.openxmlformats.org/officeDocument/2006/relationships/image" Target="media/image1.bin"/><Relationship Id="rId30" Type="http://schemas.openxmlformats.org/officeDocument/2006/relationships/hyperlink" Target="%5bMS-OXCDATA%5d.pdf" TargetMode="External"/><Relationship Id="rId35" Type="http://schemas.openxmlformats.org/officeDocument/2006/relationships/hyperlink" Target="%5bMS-OXCDATA%5d.pdf" TargetMode="External"/><Relationship Id="rId43" Type="http://schemas.openxmlformats.org/officeDocument/2006/relationships/hyperlink" Target="http://msdn.microsoft.com/en-us/library/0c77892e-288e-435a-9c49-be1c20c7afdb/" TargetMode="External"/><Relationship Id="rId48" Type="http://schemas.openxmlformats.org/officeDocument/2006/relationships/image" Target="media/image8.bin"/><Relationship Id="rId56" Type="http://schemas.openxmlformats.org/officeDocument/2006/relationships/hyperlink" Target="%5bMS-OXPROPS%5d.pdf" TargetMode="External"/><Relationship Id="rId64" Type="http://schemas.openxmlformats.org/officeDocument/2006/relationships/hyperlink" Target="%5bMS-OXCMSG%5d.pdf" TargetMode="External"/><Relationship Id="rId69" Type="http://schemas.openxmlformats.org/officeDocument/2006/relationships/hyperlink" Target="%5bMS-OXPROPS%5d.pdf" TargetMode="External"/><Relationship Id="rId77" Type="http://schemas.openxmlformats.org/officeDocument/2006/relationships/image" Target="media/image15.bin"/><Relationship Id="rId8" Type="http://schemas.openxmlformats.org/officeDocument/2006/relationships/endnotes" Target="endnotes.xml"/><Relationship Id="rId51" Type="http://schemas.openxmlformats.org/officeDocument/2006/relationships/hyperlink" Target="%5bMS-OXPROPS%5d.pdf" TargetMode="External"/><Relationship Id="rId72" Type="http://schemas.openxmlformats.org/officeDocument/2006/relationships/hyperlink" Target="%5bMS-OXPROPS%5d.pdf" TargetMode="External"/><Relationship Id="rId80" Type="http://schemas.openxmlformats.org/officeDocument/2006/relationships/image" Target="media/image16.bin"/><Relationship Id="rId85" Type="http://schemas.openxmlformats.org/officeDocument/2006/relationships/hyperlink" Target="https://go.microsoft.com/fwlink/?LinkId=90275" TargetMode="Externa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317" TargetMode="External"/><Relationship Id="rId33" Type="http://schemas.openxmlformats.org/officeDocument/2006/relationships/hyperlink" Target="%5bMS-OXCDATA%5d.pdf" TargetMode="External"/><Relationship Id="rId38" Type="http://schemas.openxmlformats.org/officeDocument/2006/relationships/image" Target="media/image5.bin"/><Relationship Id="rId46" Type="http://schemas.openxmlformats.org/officeDocument/2006/relationships/hyperlink" Target="http://msdn.microsoft.com/en-us/library/0c77892e-288e-435a-9c49-be1c20c7afdb/" TargetMode="External"/><Relationship Id="rId59" Type="http://schemas.openxmlformats.org/officeDocument/2006/relationships/image" Target="media/image11.bin"/><Relationship Id="rId67" Type="http://schemas.openxmlformats.org/officeDocument/2006/relationships/hyperlink" Target="%5bMS-OXPROPS%5d.pdf" TargetMode="External"/><Relationship Id="rId20" Type="http://schemas.openxmlformats.org/officeDocument/2006/relationships/hyperlink" Target="%5bMS-OXCFOLD%5d.pdf" TargetMode="External"/><Relationship Id="rId41" Type="http://schemas.openxmlformats.org/officeDocument/2006/relationships/hyperlink" Target="http://msdn.microsoft.com/en-us/library/0c77892e-288e-435a-9c49-be1c20c7afdb/" TargetMode="External"/><Relationship Id="rId54" Type="http://schemas.openxmlformats.org/officeDocument/2006/relationships/image" Target="media/image9.bin"/><Relationship Id="rId62" Type="http://schemas.openxmlformats.org/officeDocument/2006/relationships/hyperlink" Target="%5bMS-OXPROPS%5d.pdf" TargetMode="External"/><Relationship Id="rId70" Type="http://schemas.openxmlformats.org/officeDocument/2006/relationships/image" Target="media/image12.bin"/><Relationship Id="rId75" Type="http://schemas.openxmlformats.org/officeDocument/2006/relationships/hyperlink" Target="%5bMS-OXPROPS%5d.pdf" TargetMode="External"/><Relationship Id="rId83" Type="http://schemas.openxmlformats.org/officeDocument/2006/relationships/image" Target="media/image19.bin"/><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OMSG%5d.pdf" TargetMode="External"/><Relationship Id="rId28" Type="http://schemas.openxmlformats.org/officeDocument/2006/relationships/image" Target="media/image2.bin"/><Relationship Id="rId36" Type="http://schemas.openxmlformats.org/officeDocument/2006/relationships/hyperlink" Target="http://msdn.microsoft.com/en-us/library/4b48670f-f600-4fcb-9b27-fedee9773a8a/" TargetMode="External"/><Relationship Id="rId49" Type="http://schemas.openxmlformats.org/officeDocument/2006/relationships/hyperlink" Target="%5bMS-OXCDATA%5d.pdf" TargetMode="External"/><Relationship Id="rId57" Type="http://schemas.openxmlformats.org/officeDocument/2006/relationships/image" Target="media/image10.bin"/><Relationship Id="rId10" Type="http://schemas.openxmlformats.org/officeDocument/2006/relationships/hyperlink" Target="https://go.microsoft.com/fwlink/?LinkId=214448" TargetMode="External"/><Relationship Id="rId31" Type="http://schemas.openxmlformats.org/officeDocument/2006/relationships/hyperlink" Target="%5bMS-OXPROPS%5d.pdf" TargetMode="External"/><Relationship Id="rId44" Type="http://schemas.openxmlformats.org/officeDocument/2006/relationships/image" Target="media/image6.bin"/><Relationship Id="rId52" Type="http://schemas.openxmlformats.org/officeDocument/2006/relationships/hyperlink" Target="%5bMS-OXCDATA%5d.pdf" TargetMode="External"/><Relationship Id="rId60" Type="http://schemas.openxmlformats.org/officeDocument/2006/relationships/hyperlink" Target="%5bMS-OXCMSG%5d.pdf" TargetMode="External"/><Relationship Id="rId65" Type="http://schemas.openxmlformats.org/officeDocument/2006/relationships/hyperlink" Target="http://msdn.microsoft.com/en-us/library/a0c52fe2-3014-43a7-942d-f43f6f91c366/" TargetMode="External"/><Relationship Id="rId73" Type="http://schemas.openxmlformats.org/officeDocument/2006/relationships/hyperlink" Target="http://msdn.microsoft.com/en-us/library/cc9d955b-1492-47de-9dce-5bdea80a3323/" TargetMode="External"/><Relationship Id="rId78" Type="http://schemas.openxmlformats.org/officeDocument/2006/relationships/hyperlink" Target="%5bMS-OXCSTOR%5d.pdf" TargetMode="External"/><Relationship Id="rId81" Type="http://schemas.openxmlformats.org/officeDocument/2006/relationships/image" Target="media/image17.bin"/><Relationship Id="rId86"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5bMS-OXCDATA%5d.pdf" TargetMode="External"/><Relationship Id="rId34" Type="http://schemas.openxmlformats.org/officeDocument/2006/relationships/hyperlink" Target="http://msdn.microsoft.com/en-us/library/0c77892e-288e-435a-9c49-be1c20c7afdb/" TargetMode="External"/><Relationship Id="rId50" Type="http://schemas.openxmlformats.org/officeDocument/2006/relationships/hyperlink" Target="http://msdn.microsoft.com/en-us/library/0c77892e-288e-435a-9c49-be1c20c7afdb/" TargetMode="External"/><Relationship Id="rId55" Type="http://schemas.openxmlformats.org/officeDocument/2006/relationships/hyperlink" Target="%5bMS-OXCFOLD%5d.pdf" TargetMode="External"/><Relationship Id="rId76"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5bMS-OXPROPS%5d.pdf" TargetMode="External"/><Relationship Id="rId2" Type="http://schemas.openxmlformats.org/officeDocument/2006/relationships/customXml" Target="../customXml/item2.xml"/><Relationship Id="rId29" Type="http://schemas.openxmlformats.org/officeDocument/2006/relationships/image" Target="media/image3.bin"/><Relationship Id="rId24" Type="http://schemas.openxmlformats.org/officeDocument/2006/relationships/hyperlink" Target="%5bMS-OXPROPS%5d.pdf" TargetMode="External"/><Relationship Id="rId40" Type="http://schemas.openxmlformats.org/officeDocument/2006/relationships/hyperlink" Target="http://msdn.microsoft.com/en-us/library/4b48670f-f600-4fcb-9b27-fedee9773a8a/" TargetMode="External"/><Relationship Id="rId45" Type="http://schemas.openxmlformats.org/officeDocument/2006/relationships/hyperlink" Target="%5bMS-OXCDATA%5d.pdf" TargetMode="External"/><Relationship Id="rId66" Type="http://schemas.openxmlformats.org/officeDocument/2006/relationships/hyperlink" Target="%5bMS-OXCMSG%5d.pdf" TargetMode="External"/><Relationship Id="rId87" Type="http://schemas.openxmlformats.org/officeDocument/2006/relationships/footer" Target="footer1.xml"/><Relationship Id="rId61" Type="http://schemas.openxmlformats.org/officeDocument/2006/relationships/hyperlink" Target="%5bMS-OXOMSG%5d.pdf" TargetMode="External"/><Relationship Id="rId82" Type="http://schemas.openxmlformats.org/officeDocument/2006/relationships/image" Target="media/image18.bin"/><Relationship Id="rId19" Type="http://schemas.openxmlformats.org/officeDocument/2006/relationships/hyperlink" Target="%5bMS-OXCDAT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FB7234A-DC21-42FF-9995-48424728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84094</Words>
  <Characters>479340</Characters>
  <Application>Microsoft Office Word</Application>
  <DocSecurity>0</DocSecurity>
  <Lines>3994</Lines>
  <Paragraphs>1124</Paragraphs>
  <ScaleCrop>false</ScaleCrop>
  <Company/>
  <LinksUpToDate>false</LinksUpToDate>
  <CharactersWithSpaces>562310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2022-11-09T14:16:00Z</dcterms:created>
  <dcterms:modified xsi:type="dcterms:W3CDTF">2022-11-09T14:16:00Z</dcterms:modified>
</cp:coreProperties>
</file>